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4952" w14:paraId="0954952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8F1946">
        <w:rPr>
          <w:rFonts w:hAnsi="Times New Roman" w:ascii="Times New Roman"/>
          <w:noProof/>
          <w:szCs w:val="24"/>
          <w:lang w:val="hr-HR"/>
        </w:rPr>
        <w:t>7449/2015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F194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8F1946">
        <w:rPr>
          <w:rFonts w:hAnsi="Times New Roman" w:ascii="Times New Roman"/>
          <w:szCs w:val="24"/>
          <w:lang w:val="hr-HR"/>
        </w:rPr>
        <w:t>HOSPES  d.o.o., Jasenovec, Jasenovečka cesta 21, OIB:51566405707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D37A92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8F1946">
        <w:rPr>
          <w:rFonts w:hAnsi="Times New Roman" w:ascii="Times New Roman"/>
          <w:szCs w:val="24"/>
        </w:rPr>
        <w:t>HOSPES  d.o.o., Jasenovec, Jasenovečka cesta 21, OIB:51566405707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D37A92">
        <w:rPr>
          <w:rFonts w:hAnsi="Times New Roman" w:ascii="Times New Roman"/>
          <w:szCs w:val="24"/>
        </w:rPr>
        <w:t>4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F1946">
        <w:rPr>
          <w:rFonts w:hAnsi="Times New Roman" w:ascii="Times New Roman"/>
          <w:szCs w:val="24"/>
        </w:rPr>
        <w:t>11:25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8F1946" w:rsidR="008F1946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8F1946">
        <w:rPr>
          <w:rFonts w:hAnsi="Times New Roman" w:ascii="Times New Roman"/>
          <w:szCs w:val="24"/>
        </w:rPr>
        <w:t>Krešimir Maretić, Zagreb, Šimuna Starčevića 7, OIB: 66108961276.</w:t>
      </w:r>
    </w:p>
    <w:p w:rsidRDefault="008F1946" w:rsidP="008F1946" w:rsidR="008F1946">
      <w:pPr>
        <w:pStyle w:val="BodyText21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8F1946">
        <w:rPr>
          <w:rFonts w:hAnsi="Times New Roman" w:ascii="Times New Roman"/>
          <w:szCs w:val="24"/>
          <w:lang w:val="hr-HR"/>
        </w:rPr>
        <w:t xml:space="preserve"> </w:t>
      </w:r>
      <w:r w:rsidR="008F1946">
        <w:rPr>
          <w:rFonts w:hAnsi="Times New Roman" w:ascii="Times New Roman"/>
          <w:szCs w:val="24"/>
          <w:lang w:val="hr-HR"/>
        </w:rPr>
        <w:t>HOSPES  d.o.o., Jasenovec, Jasenovečka cesta 21, OIB:51566405707</w:t>
      </w:r>
      <w:r w:rsidR="008F194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8F194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D37A92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19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F1946" w:rsidR="008F194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8F1946" w:rsidRPr="00F1593F">
      <w:rPr>
        <w:rFonts w:hAnsi="Times New Roman" w:ascii="Times New Roman"/>
        <w:noProof/>
        <w:szCs w:val="24"/>
        <w:lang w:val="hr-HR"/>
      </w:rPr>
      <w:t>62. St-</w:t>
    </w:r>
    <w:r w:rsidR="008F1946">
      <w:rPr>
        <w:rFonts w:hAnsi="Times New Roman" w:ascii="Times New Roman"/>
        <w:noProof/>
        <w:szCs w:val="24"/>
        <w:lang w:val="hr-HR"/>
      </w:rPr>
      <w:t>7449/2015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F194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1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94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94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94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94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1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9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94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9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9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7449</izvorni_sadrzaj>
    <derivirana_varijabla naziv="DomainObject.Predmet.Broj_1">7449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St-7449/2015</izvorni_sadrzaj>
    <derivirana_varijabla naziv="DomainObject.Predmet.OznakaBroj_1">St-7449/2015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HOSPES d.o.o.</izvorni_sadrzaj>
    <derivirana_varijabla naziv="DomainObject.Predmet.ProtustrankaFormated_1">  HOSPES d.o.o.</derivirana_varijabla>
  </DomainObject.Predmet.ProtustrankaFormated>
  <DomainObject.Predmet.ProtustrankaFormatedOIB>
    <izvorni_sadrzaj>  HOSPES d.o.o., OIB 51566405707</izvorni_sadrzaj>
    <derivirana_varijabla naziv="DomainObject.Predmet.ProtustrankaFormatedOIB_1">  HOSPES d.o.o., OIB 51566405707</derivirana_varijabla>
  </DomainObject.Predmet.ProtustrankaFormatedOIB>
  <DomainObject.Predmet.ProtustrankaFormatedWithAdress>
    <izvorni_sadrzaj> HOSPES d.o.o., Jesenovečka cesta 21, 10363 Jesenovec</izvorni_sadrzaj>
    <derivirana_varijabla naziv="DomainObject.Predmet.ProtustrankaFormatedWithAdress_1"> HOSPES d.o.o., Jesenovečka cesta 21, 10363 Jesenovec</derivirana_varijabla>
  </DomainObject.Predmet.ProtustrankaFormatedWithAdress>
  <DomainObject.Predmet.ProtustrankaFormatedWithAdressOIB>
    <izvorni_sadrzaj> HOSPES d.o.o., OIB 51566405707, Jesenovečka cesta 21, 10363 Jesenovec</izvorni_sadrzaj>
    <derivirana_varijabla naziv="DomainObject.Predmet.ProtustrankaFormatedWithAdressOIB_1"> HOSPES d.o.o., OIB 51566405707, Jesenovečka cesta 21, 10363 Jesenovec</derivirana_varijabla>
  </DomainObject.Predmet.ProtustrankaFormatedWithAdressOIB>
  <DomainObject.Predmet.ProtustrankaWithAdress>
    <izvorni_sadrzaj>HOSPES d.o.o. Jesenovečka cesta 21, 10363 Jesenovec</izvorni_sadrzaj>
    <derivirana_varijabla naziv="DomainObject.Predmet.ProtustrankaWithAdress_1">HOSPES d.o.o. Jesenovečka cesta 21, 10363 Jesenovec</derivirana_varijabla>
  </DomainObject.Predmet.ProtustrankaWithAdress>
  <DomainObject.Predmet.ProtustrankaWithAdressOIB>
    <izvorni_sadrzaj>HOSPES d.o.o., OIB 51566405707, Jesenovečka cesta 21, 10363 Jesenovec</izvorni_sadrzaj>
    <derivirana_varijabla naziv="DomainObject.Predmet.ProtustrankaWithAdressOIB_1">HOSPES d.o.o., OIB 51566405707, Jesenovečka cesta 21, 10363 Jesenovec</derivirana_varijabla>
  </DomainObject.Predmet.ProtustrankaWithAdressOIB>
  <DomainObject.Predmet.ProtustrankaNazivFormated>
    <izvorni_sadrzaj>HOSPES d.o.o.</izvorni_sadrzaj>
    <derivirana_varijabla naziv="DomainObject.Predmet.ProtustrankaNazivFormated_1">HOSPES d.o.o.</derivirana_varijabla>
  </DomainObject.Predmet.ProtustrankaNazivFormated>
  <DomainObject.Predmet.ProtustrankaNazivFormatedOIB>
    <izvorni_sadrzaj>HOSPES d.o.o., OIB 51566405707</izvorni_sadrzaj>
    <derivirana_varijabla naziv="DomainObject.Predmet.ProtustrankaNazivFormatedOIB_1">HOSPES d.o.o., OIB 51566405707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HOSPES d.o.o.</item>
    </izvorni_sadrzaj>
    <derivirana_varijabla naziv="DomainObject.Predmet.ProtuStrankaListFormated_1">
      <item>HOSPES d.o.o.</item>
    </derivirana_varijabla>
  </DomainObject.Predmet.ProtuStrankaListFormated>
  <DomainObject.Predmet.ProtuStrankaListFormatedOIB>
    <izvorni_sadrzaj>
      <item>HOSPES d.o.o., OIB 51566405707</item>
    </izvorni_sadrzaj>
    <derivirana_varijabla naziv="DomainObject.Predmet.ProtuStrankaListFormatedOIB_1">
      <item>HOSPES d.o.o., OIB 51566405707</item>
    </derivirana_varijabla>
  </DomainObject.Predmet.ProtuStrankaListFormatedOIB>
  <DomainObject.Predmet.ProtuStrankaListFormatedWithAdress>
    <izvorni_sadrzaj>
      <item>HOSPES d.o.o., Jesenovečka cesta 21, 10363 Jesenovec</item>
    </izvorni_sadrzaj>
    <derivirana_varijabla naziv="DomainObject.Predmet.ProtuStrankaListFormatedWithAdress_1">
      <item>HOSPES d.o.o., Jesenovečka cesta 21, 10363 Jesenovec</item>
    </derivirana_varijabla>
  </DomainObject.Predmet.ProtuStrankaListFormatedWithAdress>
  <DomainObject.Predmet.ProtuStrankaListFormatedWithAdressOIB>
    <izvorni_sadrzaj>
      <item>HOSPES d.o.o., OIB 51566405707, Jesenovečka cesta 21, 10363 Jesenovec</item>
    </izvorni_sadrzaj>
    <derivirana_varijabla naziv="DomainObject.Predmet.ProtuStrankaListFormatedWithAdressOIB_1">
      <item>HOSPES d.o.o., OIB 51566405707, Jesenovečka cesta 21, 10363 Jesenovec</item>
    </derivirana_varijabla>
  </DomainObject.Predmet.ProtuStrankaListFormatedWithAdressOIB>
  <DomainObject.Predmet.ProtuStrankaListNazivFormated>
    <izvorni_sadrzaj>
      <item>HOSPES d.o.o.</item>
    </izvorni_sadrzaj>
    <derivirana_varijabla naziv="DomainObject.Predmet.ProtuStrankaListNazivFormated_1">
      <item>HOSPES d.o.o.</item>
    </derivirana_varijabla>
  </DomainObject.Predmet.ProtuStrankaListNazivFormated>
  <DomainObject.Predmet.ProtuStrankaListNazivFormatedOIB>
    <izvorni_sadrzaj>
      <item>HOSPES d.o.o., OIB 51566405707</item>
    </izvorni_sadrzaj>
    <derivirana_varijabla naziv="DomainObject.Predmet.ProtuStrankaListNazivFormatedOIB_1">
      <item>HOSPES d.o.o., OIB 51566405707</item>
    </derivirana_varijabla>
  </DomainObject.Predmet.ProtuStrankaListNazivFormatedOIB>
  <DomainObject.Predmet.OstaliListFormated>
    <izvorni_sadrzaj>
      <item>Tomica Nežić</item>
    </izvorni_sadrzaj>
    <derivirana_varijabla naziv="DomainObject.Predmet.OstaliListFormated_1">
      <item>Tomica Nežić</item>
    </derivirana_varijabla>
  </DomainObject.Predmet.OstaliListFormated>
  <DomainObject.Predmet.OstaliListFormatedOIB>
    <izvorni_sadrzaj>
      <item>Tomica Nežić, OIB 01472385134</item>
    </izvorni_sadrzaj>
    <derivirana_varijabla naziv="DomainObject.Predmet.OstaliListFormatedOIB_1">
      <item>Tomica Nežić, OIB 01472385134</item>
    </derivirana_varijabla>
  </DomainObject.Predmet.OstaliListFormatedOIB>
  <DomainObject.Predmet.OstaliListFormatedWithAdress>
    <izvorni_sadrzaj>
      <item>Tomica Nežić, Jesenovečka 21, 10363 Jesenovec</item>
    </izvorni_sadrzaj>
    <derivirana_varijabla naziv="DomainObject.Predmet.OstaliListFormatedWithAdress_1">
      <item>Tomica Nežić, Jesenovečka 21, 10363 Jesenovec</item>
    </derivirana_varijabla>
  </DomainObject.Predmet.OstaliListFormatedWithAdress>
  <DomainObject.Predmet.OstaliListFormatedWithAdressOIB>
    <izvorni_sadrzaj>
      <item>Tomica Nežić, OIB 01472385134, Jesenovečka 21, 10363 Jesenovec</item>
    </izvorni_sadrzaj>
    <derivirana_varijabla naziv="DomainObject.Predmet.OstaliListFormatedWithAdressOIB_1">
      <item>Tomica Nežić, OIB 01472385134, Jesenovečka 21, 10363 Jesenovec</item>
    </derivirana_varijabla>
  </DomainObject.Predmet.OstaliListFormatedWithAdressOIB>
  <DomainObject.Predmet.OstaliListNazivFormated>
    <izvorni_sadrzaj>
      <item>Tomica Nežić</item>
    </izvorni_sadrzaj>
    <derivirana_varijabla naziv="DomainObject.Predmet.OstaliListNazivFormated_1">
      <item>Tomica Nežić</item>
    </derivirana_varijabla>
  </DomainObject.Predmet.OstaliListNazivFormated>
  <DomainObject.Predmet.OstaliListNazivFormatedOIB>
    <izvorni_sadrzaj>
      <item>Tomica Nežić, OIB 01472385134</item>
    </izvorni_sadrzaj>
    <derivirana_varijabla naziv="DomainObject.Predmet.OstaliListNazivFormatedOIB_1">
      <item>Tomica Nežić, OIB 01472385134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HOSPES d.o.o.</izvorni_sadrzaj>
    <derivirana_varijabla naziv="DomainObject.Predmet.ProtustrankaIDrugi_1">HOSPES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HOSPES d.o.o., OIB 51566405707, Jesenovečka cesta 21, 10363 Jesenovec</izvorni_sadrzaj>
    <derivirana_varijabla naziv="DomainObject.Predmet.ProtustrankaIDrugiAdressOIB_1">HOSPES d.o.o., OIB 51566405707, Jesenovečka cesta 21,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HOSPES d.o.o.</item>
      <item>Tomica Nežić</item>
    </izvorni_sadrzaj>
    <derivirana_varijabla naziv="DomainObject.Predmet.SudioniciListNaziv_1">
      <item>FINA Regionalni centar Zagreb</item>
      <item>HOSPES d.o.o.</item>
      <item>Tomica Nežić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HOSPES d.o.o., OIB 51566405707, Jesenovečka cesta 21,10363 Jesenovec</item>
      <item>Tomica Nežić, OIB 01472385134, Jesenovečka 21,10363 Jesenovec</item>
    </izvorni_sadrzaj>
    <derivirana_varijabla naziv="DomainObject.Predmet.SudioniciListAdressOIB_1">
      <item>FINA Regionalni centar Zagreb, OIB 85821130368, Trg svibanjskih žrtava 1995. 1,10000 Zagreb</item>
      <item>HOSPES d.o.o., OIB 51566405707, Jesenovečka cesta 21,10363 Jesenovec</item>
      <item>Tomica Nežić, OIB 01472385134, Jesenovečka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51566405707</item>
      <item>, OIB 01472385134</item>
    </izvorni_sadrzaj>
    <derivirana_varijabla naziv="DomainObject.Predmet.SudioniciListNazivOIB_1">
      <item>, OIB 85821130368</item>
      <item>, OIB 51566405707</item>
      <item>, OIB 01472385134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1802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2016-08-04T09:21:00Z</cp:lastPrinted>
  <dcterms:modified xmlns:xsi="http://www.w3.org/2001/XMLSchema-instance" xsi:type="dcterms:W3CDTF">2016-08-04T09:21:00Z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