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8bdd3" w14:paraId="0d8bdd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34188" w:rsidP="00434188" w:rsidR="00434188">
      <w:pPr>
        <w:ind w:firstLine="5387"/>
        <w:outlineLvl w:val="0"/>
        <w:rPr>
          <w:rFonts w:cs="Arial" w:hAnsi="Arial" w:ascii="Arial"/>
          <w:noProof/>
        </w:rPr>
      </w:pPr>
      <w:r>
        <w:rPr>
          <w:rFonts w:cs="Arial" w:hAnsi="Arial" w:ascii="Arial"/>
          <w:noProof/>
        </w:rPr>
        <w:t xml:space="preserve">                7 St-221/2017-2.</w:t>
      </w:r>
    </w:p>
    <w:p w:rsidRDefault="00434188" w:rsidP="00434188" w:rsidR="00434188">
      <w:pPr>
        <w:ind w:firstLine="5387"/>
        <w:outlineLvl w:val="0"/>
        <w:rPr>
          <w:rFonts w:cs="Arial" w:hAnsi="Arial" w:ascii="Arial"/>
          <w:noProof/>
        </w:rPr>
      </w:pPr>
    </w:p>
    <w:p w:rsidRDefault="00434188" w:rsidP="00434188" w:rsidR="00434188">
      <w:pPr>
        <w:outlineLvl w:val="0"/>
        <w:rPr>
          <w:rFonts w:cs="Arial" w:hAnsi="Arial" w:ascii="Arial"/>
          <w:noProof/>
        </w:rPr>
      </w:pPr>
    </w:p>
    <w:p w:rsidRDefault="00434188" w:rsidP="00434188" w:rsidR="00434188">
      <w:pPr>
        <w:jc w:val="center"/>
        <w:rPr>
          <w:rFonts w:cs="Arial" w:hAnsi="Arial" w:ascii="Arial"/>
          <w:b/>
          <w:noProof/>
        </w:rPr>
      </w:pPr>
      <w:r>
        <w:rPr>
          <w:rFonts w:cs="Arial" w:hAnsi="Arial" w:ascii="Arial"/>
          <w:b/>
          <w:noProof/>
        </w:rPr>
        <w:t>R E P U B L I K A  H R V A T S K A</w:t>
      </w:r>
    </w:p>
    <w:p w:rsidRDefault="00434188" w:rsidP="00434188" w:rsidR="00434188">
      <w:pPr>
        <w:rPr>
          <w:rFonts w:cs="Arial" w:hAnsi="Arial" w:ascii="Arial"/>
          <w:b/>
          <w:noProof/>
        </w:rPr>
      </w:pPr>
    </w:p>
    <w:p w:rsidRDefault="00434188" w:rsidP="00434188" w:rsidR="00434188">
      <w:pPr>
        <w:jc w:val="center"/>
        <w:outlineLvl w:val="0"/>
        <w:rPr>
          <w:rFonts w:cs="Arial" w:hAnsi="Arial" w:ascii="Arial"/>
          <w:b/>
          <w:noProof/>
        </w:rPr>
      </w:pPr>
      <w:r>
        <w:rPr>
          <w:rFonts w:cs="Arial" w:hAnsi="Arial" w:ascii="Arial"/>
          <w:b/>
          <w:noProof/>
        </w:rPr>
        <w:t>R J E Š E N J E</w:t>
      </w:r>
    </w:p>
    <w:p w:rsidRDefault="00434188" w:rsidP="00434188" w:rsidR="00434188">
      <w:pPr>
        <w:outlineLvl w:val="0"/>
        <w:rPr>
          <w:rFonts w:cs="Arial" w:hAnsi="Arial" w:ascii="Arial"/>
          <w:noProof/>
        </w:rPr>
      </w:pPr>
    </w:p>
    <w:p w:rsidRDefault="00434188" w:rsidP="00434188" w:rsidR="00434188">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REPUBLIKE HRVATSKE, Ministarstva financija, Carinske uprave, Područni carinski ured Zagreb, OIB 18683136487, zastupana po zastupniku po zakonu Županijskom državnom odvjetništvu, za otvaranje stečajnog postupka nad dužnikom DARUVARSKI NARODNI DUHAN d.o.o. za proizvodnju, trgovinu i usluge iz Daruvara, Petra Preradovića 85, MBS 010091949, OIB 73092252354, d</w:t>
      </w:r>
      <w:r>
        <w:rPr>
          <w:rFonts w:cs="Arial" w:hAnsi="Arial" w:ascii="Arial"/>
          <w:noProof/>
        </w:rPr>
        <w:t>ana 22. kolovoza 2017. godine</w:t>
      </w:r>
    </w:p>
    <w:p w:rsidRDefault="00434188" w:rsidP="00434188" w:rsidR="00434188">
      <w:pPr>
        <w:jc w:val="center"/>
        <w:rPr>
          <w:rFonts w:cs="Arial" w:hAnsi="Arial" w:ascii="Arial"/>
          <w:b/>
        </w:rPr>
      </w:pPr>
      <w:r>
        <w:rPr>
          <w:rFonts w:cs="Arial" w:hAnsi="Arial" w:ascii="Arial"/>
          <w:b/>
        </w:rPr>
        <w:t>r i j e š i o   j e</w:t>
      </w:r>
    </w:p>
    <w:p w:rsidRDefault="00434188" w:rsidP="00434188" w:rsidR="00434188">
      <w:pPr>
        <w:jc w:val="center"/>
        <w:rPr>
          <w:rFonts w:cs="Arial" w:hAnsi="Arial" w:ascii="Arial"/>
        </w:rPr>
      </w:pPr>
    </w:p>
    <w:p w:rsidRDefault="00434188" w:rsidP="00434188" w:rsidR="00434188">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DARUVARSKI NARODNI DUHAN d.o.o. za proizvodnju, trgovinu i usluge iz Daruvara, Petra Preradovića 85, MBS 010091949, OIB 73092252354.</w:t>
      </w:r>
    </w:p>
    <w:p w:rsidRDefault="00434188" w:rsidP="00434188" w:rsidR="00434188">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 </w:t>
      </w:r>
    </w:p>
    <w:p w:rsidRDefault="00434188" w:rsidP="00434188" w:rsidR="00434188">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DARUVARSKI NARODNI DUHAN d.o.o. za proizvodnju, trgovinu i usluge iz Daruvara, Petra Preradovića 85, MBS 010091949, OIB 73092252354, p</w:t>
      </w:r>
      <w:r>
        <w:rPr>
          <w:rFonts w:cs="Arial" w:hAnsi="Arial" w:ascii="Arial"/>
          <w:noProof/>
        </w:rPr>
        <w:t>ostavlja se privremeni stečajni upravitelj.</w:t>
      </w:r>
    </w:p>
    <w:p w:rsidRDefault="00434188" w:rsidP="00434188" w:rsidR="00434188">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434188" w:rsidP="00434188" w:rsidR="00434188">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434188" w:rsidP="00434188" w:rsidR="00434188">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434188" w:rsidP="00434188" w:rsidR="00434188">
      <w:pPr>
        <w:ind w:firstLine="851"/>
        <w:jc w:val="both"/>
        <w:rPr>
          <w:rFonts w:cs="Arial" w:hAnsi="Arial" w:ascii="Arial"/>
          <w:noProof/>
        </w:rPr>
      </w:pPr>
    </w:p>
    <w:p w:rsidRDefault="00434188" w:rsidP="00434188" w:rsidR="00434188">
      <w:pPr>
        <w:ind w:firstLine="851"/>
        <w:jc w:val="both"/>
        <w:rPr>
          <w:rFonts w:cs="Arial" w:hAnsi="Arial" w:ascii="Arial"/>
          <w:noProof/>
        </w:rPr>
      </w:pPr>
      <w:r>
        <w:rPr>
          <w:rFonts w:cs="Arial" w:hAnsi="Arial" w:ascii="Arial"/>
          <w:noProof/>
        </w:rPr>
        <w:lastRenderedPageBreak/>
        <w:t xml:space="preserve">Privremeni stečajni upravitelj je dužan sastaviti pisano izvješće o postojanju razloga za otvaranje stečajnog postupka i dostaviti ga sudu u roku od 15 dana, u tri primjerka.               </w:t>
      </w:r>
    </w:p>
    <w:p w:rsidRDefault="00434188" w:rsidP="00434188" w:rsidR="00434188">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27. rujna 2017</w:t>
      </w:r>
      <w:r>
        <w:rPr>
          <w:rFonts w:cs="Arial" w:hAnsi="Arial" w:ascii="Arial"/>
          <w:noProof/>
        </w:rPr>
        <w:t>.</w:t>
      </w:r>
      <w:r>
        <w:rPr>
          <w:rFonts w:cs="Arial" w:hAnsi="Arial" w:ascii="Arial"/>
          <w:b/>
          <w:noProof/>
        </w:rPr>
        <w:t xml:space="preserve"> godine u 11,45 sati</w:t>
      </w:r>
      <w:r>
        <w:rPr>
          <w:rFonts w:cs="Arial" w:hAnsi="Arial" w:ascii="Arial"/>
          <w:noProof/>
        </w:rPr>
        <w:t xml:space="preserve"> u ovome sudu u Bjelovaru, Šetalište dr. Ivše Lebovića 42, sudnica br. 2, na koje se pozivaju dostavom ovoga rješenja:</w:t>
      </w:r>
    </w:p>
    <w:p w:rsidRDefault="00434188" w:rsidP="00434188" w:rsidR="00434188">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Carinska uprava, Područni carinski ured Zagreb, zastupana po ŽDO u Bjelovaru.</w:t>
      </w:r>
    </w:p>
    <w:p w:rsidRDefault="00434188" w:rsidP="00434188" w:rsidR="00434188">
      <w:pPr>
        <w:ind w:firstLine="851"/>
        <w:jc w:val="both"/>
        <w:rPr>
          <w:rFonts w:cs="Arial" w:hAnsi="Arial" w:ascii="Arial"/>
          <w:noProof/>
        </w:rPr>
      </w:pPr>
      <w:r>
        <w:rPr>
          <w:rFonts w:cs="Arial" w:hAnsi="Arial" w:ascii="Arial"/>
          <w:noProof/>
        </w:rPr>
        <w:t>-zakonski zastupnik dužnika Vladimir Turak iz Češke, RIČANY RADOŠOVICE, okr.Praha-Vychod, Ričanska 490.</w:t>
      </w:r>
    </w:p>
    <w:p w:rsidRDefault="00434188" w:rsidP="00434188" w:rsidR="00434188">
      <w:pPr>
        <w:ind w:firstLine="851"/>
        <w:jc w:val="both"/>
        <w:rPr>
          <w:rFonts w:cs="Arial" w:hAnsi="Arial" w:ascii="Arial"/>
          <w:noProof/>
        </w:rPr>
      </w:pPr>
      <w:r>
        <w:rPr>
          <w:rFonts w:cs="Arial" w:hAnsi="Arial" w:ascii="Arial"/>
          <w:noProof/>
        </w:rPr>
        <w:t>- privremeni stečajni upravitelj Branko Smrtić.</w:t>
      </w:r>
    </w:p>
    <w:p w:rsidRDefault="00434188" w:rsidP="00434188" w:rsidR="00434188">
      <w:pPr>
        <w:ind w:left="851"/>
        <w:jc w:val="both"/>
        <w:rPr>
          <w:rFonts w:cs="Arial" w:hAnsi="Arial" w:ascii="Arial"/>
          <w:noProof/>
        </w:rPr>
      </w:pPr>
      <w:r>
        <w:rPr>
          <w:rFonts w:cs="Arial" w:hAnsi="Arial" w:ascii="Arial"/>
          <w:noProof/>
        </w:rPr>
        <w:t>VI. Rješenje se dostavlja sudskom registru ovog suda.</w:t>
      </w:r>
    </w:p>
    <w:p w:rsidRDefault="00434188" w:rsidP="00434188" w:rsidR="00434188">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434188" w:rsidP="00434188" w:rsidR="00434188">
      <w:pPr>
        <w:jc w:val="center"/>
        <w:outlineLvl w:val="0"/>
        <w:rPr>
          <w:rFonts w:cs="Arial" w:hAnsi="Arial" w:ascii="Arial"/>
          <w:b/>
          <w:noProof/>
        </w:rPr>
      </w:pPr>
      <w:r>
        <w:rPr>
          <w:rFonts w:cs="Arial" w:hAnsi="Arial" w:ascii="Arial"/>
          <w:b/>
          <w:noProof/>
        </w:rPr>
        <w:t>Obrazloženje</w:t>
      </w:r>
    </w:p>
    <w:p w:rsidRDefault="00434188" w:rsidP="00434188" w:rsidR="00434188">
      <w:pPr>
        <w:jc w:val="center"/>
        <w:outlineLvl w:val="0"/>
        <w:rPr>
          <w:rFonts w:cs="Arial" w:hAnsi="Arial" w:ascii="Arial"/>
          <w:noProof/>
        </w:rPr>
      </w:pPr>
    </w:p>
    <w:p w:rsidRDefault="00434188" w:rsidP="00434188" w:rsidR="00434188">
      <w:pPr>
        <w:jc w:val="both"/>
        <w:rPr>
          <w:rFonts w:cs="Arial" w:hAnsi="Arial" w:ascii="Arial"/>
          <w:noProof/>
        </w:rPr>
      </w:pPr>
      <w:r>
        <w:rPr>
          <w:rFonts w:cs="Arial" w:hAnsi="Arial" w:ascii="Arial"/>
        </w:rPr>
        <w:tab/>
        <w:t xml:space="preserve">REPUBLIKA HRVATSKA, Ministarstvo financija, Carinska uprava, Središnji ured podnijela je ovom sudu prijedlog za otvaranje stečaja nad dužnikom. U svom prijedlogu predlagatelj ističe da mu ova tvrtka duguje na ime trošarine na duhanske proizvode sveukupno 620.441,66 kuna, a račun preko kojeg je ova tvrtka poslovala je neprekidno u blokadi duže od 60 dana. Kako je time ispunjen razlog za otvaranje stečaja, to se predlaže otvaranje stečaja nad istom tvrtkom.              </w:t>
      </w:r>
    </w:p>
    <w:p w:rsidRDefault="00434188" w:rsidP="00434188" w:rsidR="00434188">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434188" w:rsidP="00434188" w:rsidR="00434188">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434188" w:rsidP="00434188" w:rsidR="00434188">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434188" w:rsidP="00434188" w:rsidR="00434188">
      <w:pPr>
        <w:jc w:val="center"/>
        <w:outlineLvl w:val="0"/>
        <w:rPr>
          <w:rFonts w:cs="Arial" w:hAnsi="Arial" w:ascii="Arial"/>
          <w:noProof/>
        </w:rPr>
      </w:pPr>
      <w:r>
        <w:rPr>
          <w:rFonts w:cs="Arial" w:hAnsi="Arial" w:ascii="Arial"/>
          <w:noProof/>
        </w:rPr>
        <w:t xml:space="preserve">U Bjelovaru, 22. kolovoza 2017. godine </w:t>
      </w:r>
    </w:p>
    <w:p w:rsidRDefault="00434188" w:rsidP="00434188" w:rsidR="00434188">
      <w:pPr>
        <w:ind w:firstLine="5245"/>
        <w:jc w:val="both"/>
        <w:outlineLvl w:val="0"/>
        <w:rPr>
          <w:rFonts w:cs="Arial" w:hAnsi="Arial" w:ascii="Arial"/>
          <w:noProof/>
        </w:rPr>
      </w:pPr>
      <w:r>
        <w:rPr>
          <w:rFonts w:cs="Arial" w:hAnsi="Arial" w:ascii="Arial"/>
          <w:noProof/>
        </w:rPr>
        <w:t xml:space="preserve">     SUDAC</w:t>
      </w:r>
    </w:p>
    <w:p w:rsidRDefault="00434188" w:rsidP="00434188" w:rsidR="00434188">
      <w:pPr>
        <w:ind w:firstLine="4678"/>
        <w:jc w:val="both"/>
        <w:outlineLvl w:val="0"/>
        <w:rPr>
          <w:rFonts w:cs="Arial" w:hAnsi="Arial" w:ascii="Arial"/>
          <w:noProof/>
        </w:rPr>
      </w:pPr>
      <w:r>
        <w:rPr>
          <w:rFonts w:cs="Arial" w:hAnsi="Arial" w:ascii="Arial"/>
          <w:noProof/>
        </w:rPr>
        <w:t xml:space="preserve">    TOMISLAV MRAZOVIĆ</w:t>
      </w:r>
    </w:p>
    <w:p w:rsidRDefault="00434188" w:rsidP="00434188" w:rsidR="00434188">
      <w:pPr>
        <w:jc w:val="both"/>
        <w:rPr>
          <w:rFonts w:cs="Arial" w:hAnsi="Arial" w:ascii="Arial"/>
          <w:noProof/>
        </w:rPr>
      </w:pPr>
    </w:p>
    <w:p w:rsidRDefault="00434188" w:rsidP="00434188" w:rsidR="00434188">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434188" w:rsidP="00434188" w:rsidR="00434188">
      <w:pPr>
        <w:jc w:val="both"/>
        <w:rPr>
          <w:rFonts w:cs="Arial" w:hAnsi="Arial" w:ascii="Arial"/>
        </w:rPr>
      </w:pPr>
    </w:p>
    <w:p w:rsidRDefault="00434188" w:rsidP="00434188" w:rsidR="00434188">
      <w:pPr>
        <w:jc w:val="both"/>
        <w:rPr>
          <w:rFonts w:cs="Arial" w:hAnsi="Arial" w:ascii="Arial"/>
        </w:rPr>
      </w:pPr>
    </w:p>
    <w:p w:rsidRDefault="00434188" w:rsidP="00434188" w:rsidR="00434188">
      <w:pPr>
        <w:jc w:val="both"/>
        <w:rPr>
          <w:rFonts w:cs="Arial" w:hAnsi="Arial" w:ascii="Arial"/>
          <w:noProof/>
        </w:rPr>
      </w:pPr>
      <w:bookmarkStart w:name="_GoBack" w:id="0"/>
      <w:bookmarkEnd w:id="0"/>
    </w:p>
    <w:p w:rsidRDefault="00434188" w:rsidP="00434188" w:rsidR="00434188">
      <w:pPr>
        <w:jc w:val="both"/>
        <w:rPr>
          <w:rFonts w:cs="Arial" w:hAnsi="Arial" w:ascii="Arial"/>
          <w:noProof/>
        </w:rPr>
      </w:pPr>
    </w:p>
    <w:p w:rsidRDefault="00434188" w:rsidP="00434188" w:rsidR="00434188">
      <w:pPr>
        <w:jc w:val="both"/>
        <w:rPr>
          <w:rFonts w:cs="Arial" w:hAnsi="Arial" w:ascii="Arial"/>
          <w:noProof/>
        </w:rPr>
      </w:pPr>
      <w:r>
        <w:rPr>
          <w:rFonts w:cs="Arial" w:hAnsi="Arial" w:ascii="Arial"/>
          <w:noProof/>
        </w:rPr>
        <w:t>Rj.</w:t>
      </w:r>
    </w:p>
    <w:p w:rsidRDefault="00434188" w:rsidP="00434188" w:rsidR="00434188">
      <w:pPr>
        <w:jc w:val="both"/>
        <w:outlineLvl w:val="0"/>
        <w:rPr>
          <w:rFonts w:cs="Arial" w:hAnsi="Arial" w:ascii="Arial"/>
          <w:noProof/>
        </w:rPr>
      </w:pPr>
      <w:r>
        <w:rPr>
          <w:rFonts w:cs="Arial" w:hAnsi="Arial" w:ascii="Arial"/>
          <w:noProof/>
        </w:rPr>
        <w:t>DNA:dužniku putem e-oglasne ploče</w:t>
      </w:r>
    </w:p>
    <w:p w:rsidRDefault="00434188" w:rsidP="00434188" w:rsidR="00434188">
      <w:pPr>
        <w:jc w:val="both"/>
        <w:outlineLvl w:val="0"/>
        <w:rPr>
          <w:rFonts w:cs="Arial" w:hAnsi="Arial" w:ascii="Arial"/>
          <w:noProof/>
        </w:rPr>
      </w:pPr>
      <w:r>
        <w:rPr>
          <w:rFonts w:cs="Arial" w:hAnsi="Arial" w:ascii="Arial"/>
          <w:noProof/>
        </w:rPr>
        <w:t xml:space="preserve">         zakonskom zastupniku dužnika putem pošte i e-oglasne ploče</w:t>
      </w:r>
    </w:p>
    <w:p w:rsidRDefault="00434188" w:rsidP="00434188" w:rsidR="00434188">
      <w:pPr>
        <w:jc w:val="both"/>
        <w:rPr>
          <w:rFonts w:cs="Arial" w:hAnsi="Arial" w:ascii="Arial"/>
          <w:noProof/>
        </w:rPr>
      </w:pPr>
      <w:r>
        <w:rPr>
          <w:rFonts w:cs="Arial" w:hAnsi="Arial" w:ascii="Arial"/>
          <w:noProof/>
        </w:rPr>
        <w:t xml:space="preserve">         privremenom stečajnom upravitelju putem pošte i e-oglasne ploče</w:t>
      </w:r>
    </w:p>
    <w:p w:rsidRDefault="00434188" w:rsidP="00434188" w:rsidR="00434188">
      <w:pPr>
        <w:jc w:val="both"/>
        <w:rPr>
          <w:rFonts w:cs="Arial" w:hAnsi="Arial" w:ascii="Arial"/>
          <w:noProof/>
        </w:rPr>
      </w:pPr>
      <w:r>
        <w:rPr>
          <w:rFonts w:cs="Arial" w:hAnsi="Arial" w:ascii="Arial"/>
          <w:noProof/>
        </w:rPr>
        <w:t xml:space="preserve">         ŽDO Bjelovar putem e-oglasne ploče</w:t>
      </w:r>
    </w:p>
    <w:p w:rsidRDefault="00434188" w:rsidP="00434188" w:rsidR="00434188">
      <w:pPr>
        <w:jc w:val="both"/>
        <w:rPr>
          <w:rFonts w:cs="Arial" w:hAnsi="Arial" w:ascii="Arial"/>
          <w:noProof/>
        </w:rPr>
      </w:pPr>
      <w:r>
        <w:rPr>
          <w:rFonts w:cs="Arial" w:hAnsi="Arial" w:ascii="Arial"/>
          <w:noProof/>
        </w:rPr>
        <w:t xml:space="preserve">         sudskom registru elektroničkim putem</w:t>
      </w:r>
    </w:p>
    <w:p w:rsidRDefault="00434188" w:rsidP="00434188" w:rsidR="00434188">
      <w:pPr>
        <w:jc w:val="both"/>
        <w:rPr>
          <w:rFonts w:cs="Arial" w:hAnsi="Arial" w:ascii="Arial"/>
          <w:noProof/>
        </w:rPr>
      </w:pPr>
      <w:r>
        <w:rPr>
          <w:rFonts w:cs="Arial" w:hAnsi="Arial" w:ascii="Arial"/>
          <w:noProof/>
        </w:rPr>
        <w:t>Kal.roč.</w:t>
      </w:r>
    </w:p>
    <w:p w:rsidRDefault="00434188" w:rsidP="00434188" w:rsidR="00434188">
      <w:pPr>
        <w:jc w:val="both"/>
        <w:rPr>
          <w:rFonts w:cs="Arial" w:hAnsi="Arial" w:ascii="Arial"/>
          <w:noProof/>
        </w:rPr>
      </w:pPr>
      <w:r>
        <w:rPr>
          <w:rFonts w:cs="Arial" w:hAnsi="Arial" w:ascii="Arial"/>
          <w:noProof/>
        </w:rPr>
        <w:t>Bj.22.08.2017.g.</w:t>
      </w:r>
    </w:p>
    <w:p w:rsidRDefault="00434188" w:rsidP="00434188" w:rsidR="00434188">
      <w:pPr>
        <w:rPr>
          <w:rFonts w:cs="Arial" w:hAnsi="Arial" w:ascii="Arial"/>
        </w:rPr>
      </w:pPr>
    </w:p>
    <w:p w:rsidRDefault="00434188" w:rsidP="00434188" w:rsidR="00434188">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4188"/>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86479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St-221/2017-2</izvorni_sadrzaj>
    <derivirana_varijabla naziv="DomainObject.Oznaka_1">St-221/2017-2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St-221/2017</izvorni_sadrzaj>
    <derivirana_varijabla naziv="DomainObject.Predmet.OznakaBroj_1">St-221/2017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DARUVARSKI NARODNI DUHAN društvo s ograničenom odgovornošću za proizvodnju, trgovinu i usluge</izvorni_sadrzaj>
    <derivirana_varijabla naziv="DomainObject.Predmet.ProtustrankaFormated_1">  DARUVARSKI NARODNI DUHAN društvo s ograničenom odgovornošću za proizvodnju, trgovinu i usluge</derivirana_varijabla>
  </DomainObject.Predmet.ProtustrankaFormated>
  <DomainObject.Predmet.ProtustrankaFormatedOIB>
    <izvorni_sadrzaj>  DARUVARSKI NARODNI DUHAN društvo s ograničenom odgovornošću za proizvodnju, trgovinu i usluge, OIB 73092252354</izvorni_sadrzaj>
    <derivirana_varijabla naziv="DomainObject.Predmet.ProtustrankaFormatedOIB_1">  DARUVARSKI NARODNI DUHAN društvo s ograničenom odgovornošću za proizvodnju, trgovinu i usluge, OIB 73092252354</derivirana_varijabla>
  </DomainObject.Predmet.ProtustrankaFormatedOIB>
  <DomainObject.Predmet.ProtustrankaFormatedWithAdress>
    <izvorni_sadrzaj> DARUVARSKI NARODNI DUHAN društvo s ograničenom odgovornošću za proizvodnju, trgovinu i usluge, Petra Preradovića 85, 43500 Daruvar</izvorni_sadrzaj>
    <derivirana_varijabla naziv="DomainObject.Predmet.ProtustrankaFormatedWithAdress_1"> DARUVARSKI NARODNI DUHAN društvo s ograničenom odgovornošću za proizvodnju, trgovinu i usluge, Petra Preradovića 85, 43500 Daruvar</derivirana_varijabla>
  </DomainObject.Predmet.ProtustrankaFormatedWithAdress>
  <DomainObject.Predmet.ProtustrankaFormatedWithAdressOIB>
    <izvorni_sadrzaj> DARUVARSKI NARODNI DUHAN društvo s ograničenom odgovornošću za proizvodnju, trgovinu i usluge, OIB 73092252354, Petra Preradovića 85, 43500 Daruvar</izvorni_sadrzaj>
    <derivirana_varijabla naziv="DomainObject.Predmet.ProtustrankaFormatedWithAdressOIB_1"> DARUVARSKI NARODNI DUHAN društvo s ograničenom odgovornošću za proizvodnju, trgovinu i usluge, OIB 73092252354, Petra Preradovića 85, 43500 Daruvar</derivirana_varijabla>
  </DomainObject.Predmet.ProtustrankaFormatedWithAdressOIB>
  <DomainObject.Predmet.ProtustrankaWithAdress>
    <izvorni_sadrzaj>DARUVARSKI NARODNI DUHAN društvo s ograničenom odgovornošću za proizvodnju, trgovinu i usluge Petra Preradovića 85, 43500 Daruvar</izvorni_sadrzaj>
    <derivirana_varijabla naziv="DomainObject.Predmet.ProtustrankaWithAdress_1">DARUVARSKI NARODNI DUHAN društvo s ograničenom odgovornošću za proizvodnju, trgovinu i usluge Petra Preradovića 85, 43500 Daruvar</derivirana_varijabla>
  </DomainObject.Predmet.ProtustrankaWithAdress>
  <DomainObject.Predmet.ProtustrankaWithAdressOIB>
    <izvorni_sadrzaj>DARUVARSKI NARODNI DUHAN društvo s ograničenom odgovornošću za proizvodnju, trgovinu i usluge, OIB 73092252354, Petra Preradovića 85, 43500 Daruvar</izvorni_sadrzaj>
    <derivirana_varijabla naziv="DomainObject.Predmet.ProtustrankaWithAdressOIB_1">DARUVARSKI NARODNI DUHAN društvo s ograničenom odgovornošću za proizvodnju, trgovinu i usluge, OIB 73092252354, Petra Preradovića 85, 43500 Daruvar</derivirana_varijabla>
  </DomainObject.Predmet.ProtustrankaWithAdressOIB>
  <DomainObject.Predmet.ProtustrankaNazivFormated>
    <izvorni_sadrzaj>DARUVARSKI NARODNI DUHAN društvo s ograničenom odgovornošću za proizvodnju, trgovinu i usluge</izvorni_sadrzaj>
    <derivirana_varijabla naziv="DomainObject.Predmet.ProtustrankaNazivFormated_1">DARUVARSKI NARODNI DUHAN društvo s ograničenom odgovornošću za proizvodnju, trgovinu i usluge</derivirana_varijabla>
  </DomainObject.Predmet.ProtustrankaNazivFormated>
  <DomainObject.Predmet.ProtustrankaNazivFormatedOIB>
    <izvorni_sadrzaj>DARUVARSKI NARODNI DUHAN društvo s ograničenom odgovornošću za proizvodnju, trgovinu i usluge, OIB 73092252354</izvorni_sadrzaj>
    <derivirana_varijabla naziv="DomainObject.Predmet.ProtustrankaNazivFormatedOIB_1">DARUVARSKI NARODNI DUHAN društvo s ograničenom odgovornošću za proizvodnju, trgovinu i usluge, OIB 73092252354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Središnji ured</izvorni_sadrzaj>
    <derivirana_varijabla naziv="DomainObject.Predmet.StrankaFormated_1">  REPUBLIKA HRVATSKA, Ministarstvo financija, Carinska uprava, Središnji ured</derivirana_varijabla>
  </DomainObject.Predmet.StrankaFormated>
  <DomainObject.Predmet.StrankaFormatedOIB>
    <izvorni_sadrzaj>  REPUBLIKA HRVATSKA, Ministarstvo financija, Carinska uprava, Središnji ured, OIB 18683136487</izvorni_sadrzaj>
    <derivirana_varijabla naziv="DomainObject.Predmet.StrankaFormatedOIB_1">  REPUBLIKA HRVATSKA, Ministarstvo financija, Carinska uprava, Središnji ured, OIB 18683136487</derivirana_varijabla>
  </DomainObject.Predmet.StrankaFormatedOIB>
  <DomainObject.Predmet.StrankaFormatedWithAdress>
    <izvorni_sadrzaj> REPUBLIKA HRVATSKA, Ministarstvo financija, Carinska uprava, Središnji ured</izvorni_sadrzaj>
    <derivirana_varijabla naziv="DomainObject.Predmet.StrankaFormatedWithAdress_1"> REPUBLIKA HRVATSKA, Ministarstvo financija, Carinska uprava, Središnji ured</derivirana_varijabla>
  </DomainObject.Predmet.StrankaFormatedWithAdress>
  <DomainObject.Predmet.StrankaFormatedWithAdressOIB>
    <izvorni_sadrzaj> REPUBLIKA HRVATSKA, Ministarstvo financija, Carinska uprava, Središnji ured, OIB 18683136487</izvorni_sadrzaj>
    <derivirana_varijabla naziv="DomainObject.Predmet.StrankaFormatedWithAdressOIB_1"> REPUBLIKA HRVATSKA, Ministarstvo financija, Carinska uprava, Središnji ured, OIB 18683136487</derivirana_varijabla>
  </DomainObject.Predmet.StrankaFormatedWithAdressOIB>
  <DomainObject.Predmet.StrankaWithAdress>
    <izvorni_sadrzaj>REPUBLIKA HRVATSKA, Ministarstvo financija, Carinska uprava, Središnji ured </izvorni_sadrzaj>
    <derivirana_varijabla naziv="DomainObject.Predmet.StrankaWithAdress_1">REPUBLIKA HRVATSKA, Ministarstvo financija, Carinska uprava, Središnji ured </derivirana_varijabla>
  </DomainObject.Predmet.StrankaWithAdress>
  <DomainObject.Predmet.StrankaWithAdressOIB>
    <izvorni_sadrzaj>REPUBLIKA HRVATSKA, Ministarstvo financija, Carinska uprava, Središnji ured, OIB 18683136487</izvorni_sadrzaj>
    <derivirana_varijabla naziv="DomainObject.Predmet.StrankaWithAdressOIB_1">REPUBLIKA HRVATSKA, Ministarstvo financija, Carinska uprava, Središnji ured, OIB 18683136487</derivirana_varijabla>
  </DomainObject.Predmet.StrankaWithAdressOIB>
  <DomainObject.Predmet.StrankaNazivFormated>
    <izvorni_sadrzaj>REPUBLIKA HRVATSKA, Ministarstvo financija, Carinska uprava, Središnji ured</izvorni_sadrzaj>
    <derivirana_varijabla naziv="DomainObject.Predmet.StrankaNazivFormated_1">REPUBLIKA HRVATSKA, Ministarstvo financija, Carinska uprava, Središnji ured</derivirana_varijabla>
  </DomainObject.Predmet.StrankaNazivFormated>
  <DomainObject.Predmet.StrankaNazivFormatedOIB>
    <izvorni_sadrzaj>REPUBLIKA HRVATSKA, Ministarstvo financija, Carinska uprava, Središnji ured, OIB 18683136487</izvorni_sadrzaj>
    <derivirana_varijabla naziv="DomainObject.Predmet.StrankaNazivFormatedOIB_1">REPUBLIKA HRVATSKA, Ministarstvo financija, Carinska uprava, Središnji ured,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Carinska uprava, Središnji ured</item>
    </izvorni_sadrzaj>
    <derivirana_varijabla naziv="DomainObject.Predmet.StrankaListFormated_1">
      <item>REPUBLIKA HRVATSKA, Ministarstvo financija, Carinska uprava, Središnji ured</item>
    </derivirana_varijabla>
  </DomainObject.Predmet.StrankaListFormated>
  <DomainObject.Predmet.StrankaListFormatedOIB>
    <izvorni_sadrzaj>
      <item>REPUBLIKA HRVATSKA, Ministarstvo financija, Carinska uprava, Središnji ured, OIB 18683136487</item>
    </izvorni_sadrzaj>
    <derivirana_varijabla naziv="DomainObject.Predmet.StrankaListFormatedOIB_1">
      <item>REPUBLIKA HRVATSKA, Ministarstvo financija, Carinska uprava, Središnji ured, OIB 18683136487</item>
    </derivirana_varijabla>
  </DomainObject.Predmet.StrankaListFormatedOIB>
  <DomainObject.Predmet.StrankaListFormatedWithAdress>
    <izvorni_sadrzaj>
      <item>REPUBLIKA HRVATSKA, Ministarstvo financija, Carinska uprava, Središnji ured</item>
    </izvorni_sadrzaj>
    <derivirana_varijabla naziv="DomainObject.Predmet.StrankaListFormatedWithAdress_1">
      <item>REPUBLIKA HRVATSKA, Ministarstvo financija, Carinska uprava, Središnji ured</item>
    </derivirana_varijabla>
  </DomainObject.Predmet.StrankaListFormatedWithAdress>
  <DomainObject.Predmet.StrankaListFormatedWithAdressOIB>
    <izvorni_sadrzaj>
      <item>REPUBLIKA HRVATSKA, Ministarstvo financija, Carinska uprava, Središnji ured, OIB 18683136487</item>
    </izvorni_sadrzaj>
    <derivirana_varijabla naziv="DomainObject.Predmet.StrankaListFormatedWithAdressOIB_1">
      <item>REPUBLIKA HRVATSKA, Ministarstvo financija, Carinska uprava, Središnji ured, OIB 18683136487</item>
    </derivirana_varijabla>
  </DomainObject.Predmet.StrankaListFormatedWithAdressOIB>
  <DomainObject.Predmet.StrankaListNazivFormated>
    <izvorni_sadrzaj>
      <item>REPUBLIKA HRVATSKA, Ministarstvo financija, Carinska uprava, Središnji ured</item>
    </izvorni_sadrzaj>
    <derivirana_varijabla naziv="DomainObject.Predmet.StrankaListNazivFormated_1">
      <item>REPUBLIKA HRVATSKA, Ministarstvo financija, Carinska uprava, Središnji ured</item>
    </derivirana_varijabla>
  </DomainObject.Predmet.StrankaListNazivFormated>
  <DomainObject.Predmet.StrankaListNazivFormatedOIB>
    <izvorni_sadrzaj>
      <item>REPUBLIKA HRVATSKA, Ministarstvo financija, Carinska uprava, Središnji ured, OIB 18683136487</item>
    </izvorni_sadrzaj>
    <derivirana_varijabla naziv="DomainObject.Predmet.StrankaListNazivFormatedOIB_1">
      <item>REPUBLIKA HRVATSKA, Ministarstvo financija, Carinska uprava, Središnji ured, OIB 18683136487</item>
    </derivirana_varijabla>
  </DomainObject.Predmet.StrankaListNazivFormatedOIB>
  <DomainObject.Predmet.ProtuStrankaListFormated>
    <izvorni_sadrzaj>
      <item>DARUVARSKI NARODNI DUHAN društvo s ograničenom odgovornošću za proizvodnju, trgovinu i usluge</item>
    </izvorni_sadrzaj>
    <derivirana_varijabla naziv="DomainObject.Predmet.ProtuStrankaListFormated_1">
      <item>DARUVARSKI NARODNI DUHAN društvo s ograničenom odgovornošću za proizvodnju, trgovinu i usluge</item>
    </derivirana_varijabla>
  </DomainObject.Predmet.ProtuStrankaListFormated>
  <DomainObject.Predmet.ProtuStrankaListFormatedOIB>
    <izvorni_sadrzaj>
      <item>DARUVARSKI NARODNI DUHAN društvo s ograničenom odgovornošću za proizvodnju, trgovinu i usluge, OIB 73092252354</item>
    </izvorni_sadrzaj>
    <derivirana_varijabla naziv="DomainObject.Predmet.ProtuStrankaListFormatedOIB_1">
      <item>DARUVARSKI NARODNI DUHAN društvo s ograničenom odgovornošću za proizvodnju, trgovinu i usluge, OIB 73092252354</item>
    </derivirana_varijabla>
  </DomainObject.Predmet.ProtuStrankaListFormatedOIB>
  <DomainObject.Predmet.ProtuStrankaListFormatedWithAdress>
    <izvorni_sadrzaj>
      <item>DARUVARSKI NARODNI DUHAN društvo s ograničenom odgovornošću za proizvodnju, trgovinu i usluge, Petra Preradovića 85, 43500 Daruvar</item>
    </izvorni_sadrzaj>
    <derivirana_varijabla naziv="DomainObject.Predmet.ProtuStrankaListFormatedWithAdress_1">
      <item>DARUVARSKI NARODNI DUHAN društvo s ograničenom odgovornošću za proizvodnju, trgovinu i usluge, Petra Preradovića 85, 43500 Daruvar</item>
    </derivirana_varijabla>
  </DomainObject.Predmet.ProtuStrankaListFormatedWithAdress>
  <DomainObject.Predmet.ProtuStrankaListFormatedWithAdressOIB>
    <izvorni_sadrzaj>
      <item>DARUVARSKI NARODNI DUHAN društvo s ograničenom odgovornošću za proizvodnju, trgovinu i usluge, OIB 73092252354, Petra Preradovića 85, 43500 Daruvar</item>
    </izvorni_sadrzaj>
    <derivirana_varijabla naziv="DomainObject.Predmet.ProtuStrankaListFormatedWithAdressOIB_1">
      <item>DARUVARSKI NARODNI DUHAN društvo s ograničenom odgovornošću za proizvodnju, trgovinu i usluge, OIB 73092252354, Petra Preradovića 85, 43500 Daruvar</item>
    </derivirana_varijabla>
  </DomainObject.Predmet.ProtuStrankaListFormatedWithAdressOIB>
  <DomainObject.Predmet.ProtuStrankaListNazivFormated>
    <izvorni_sadrzaj>
      <item>DARUVARSKI NARODNI DUHAN društvo s ograničenom odgovornošću za proizvodnju, trgovinu i usluge</item>
    </izvorni_sadrzaj>
    <derivirana_varijabla naziv="DomainObject.Predmet.ProtuStrankaListNazivFormated_1">
      <item>DARUVARSKI NARODNI DUHAN društvo s ograničenom odgovornošću za proizvodnju, trgovinu i usluge</item>
    </derivirana_varijabla>
  </DomainObject.Predmet.ProtuStrankaListNazivFormated>
  <DomainObject.Predmet.ProtuStrankaListNazivFormatedOIB>
    <izvorni_sadrzaj>
      <item>DARUVARSKI NARODNI DUHAN društvo s ograničenom odgovornošću za proizvodnju, trgovinu i usluge, OIB 73092252354</item>
    </izvorni_sadrzaj>
    <derivirana_varijabla naziv="DomainObject.Predmet.ProtuStrankaListNazivFormatedOIB_1">
      <item>DARUVARSKI NARODNI DUHAN društvo s ograničenom odgovornošću za proizvodnju, trgovinu i usluge, OIB 73092252354</item>
    </derivirana_varijabla>
  </DomainObject.Predmet.ProtuStrankaListNazivFormatedOIB>
  <DomainObject.Predmet.OstaliListFormated>
    <izvorni_sadrzaj>
      <item>Vladimir Turak</item>
      <item>Županijsko državno odvjetništvo u Bjelovaru</item>
    </izvorni_sadrzaj>
    <derivirana_varijabla naziv="DomainObject.Predmet.OstaliListFormated_1">
      <item>Vladimir Turak</item>
      <item>Županijsko državno odvjetništvo u Bjelovaru</item>
    </derivirana_varijabla>
  </DomainObject.Predmet.OstaliListFormated>
  <DomainObject.Predmet.OstaliListFormatedOIB>
    <izvorni_sadrzaj>
      <item>Vladimir Turak, OIB 17433257154</item>
      <item>Županijsko državno odvjetništvo u Bjelovaru</item>
    </izvorni_sadrzaj>
    <derivirana_varijabla naziv="DomainObject.Predmet.OstaliListFormatedOIB_1">
      <item>Vladimir Turak, OIB 17433257154</item>
      <item>Županijsko državno odvjetništvo u Bjelovaru</item>
    </derivirana_varijabla>
  </DomainObject.Predmet.OstaliListFormatedOIB>
  <DomainObject.Predmet.OstaliListFormatedWithAdress>
    <izvorni_sadrzaj>
      <item>Vladimir Turak, Ričanska 490, Ričany Radošovice, okr. Praha-Vychod</item>
      <item>Županijsko državno odvjetništvo u Bjelovaru</item>
    </izvorni_sadrzaj>
    <derivirana_varijabla naziv="DomainObject.Predmet.OstaliListFormatedWithAdress_1">
      <item>Vladimir Turak, Ričanska 490, Ričany Radošovice, okr. Praha-Vychod</item>
      <item>Županijsko državno odvjetništvo u Bjelovaru</item>
    </derivirana_varijabla>
  </DomainObject.Predmet.OstaliListFormatedWithAdress>
  <DomainObject.Predmet.OstaliListFormatedWithAdressOIB>
    <izvorni_sadrzaj>
      <item>Vladimir Turak, OIB 17433257154, Ričanska 490, Ričany Radošovice, okr. Praha-Vychod</item>
      <item>Županijsko državno odvjetništvo u Bjelovaru</item>
    </izvorni_sadrzaj>
    <derivirana_varijabla naziv="DomainObject.Predmet.OstaliListFormatedWithAdressOIB_1">
      <item>Vladimir Turak, OIB 17433257154, Ričanska 490, Ričany Radošovice, okr. Praha-Vychod</item>
      <item>Županijsko državno odvjetništvo u Bjelovaru</item>
    </derivirana_varijabla>
  </DomainObject.Predmet.OstaliListFormatedWithAdressOIB>
  <DomainObject.Predmet.OstaliListNazivFormated>
    <izvorni_sadrzaj>
      <item>Vladimir Turak</item>
      <item>Županijsko državno odvjetništvo u Bjelovaru</item>
    </izvorni_sadrzaj>
    <derivirana_varijabla naziv="DomainObject.Predmet.OstaliListNazivFormated_1">
      <item>Vladimir Turak</item>
      <item>Županijsko državno odvjetništvo u Bjelovaru</item>
    </derivirana_varijabla>
  </DomainObject.Predmet.OstaliListNazivFormated>
  <DomainObject.Predmet.OstaliListNazivFormatedOIB>
    <izvorni_sadrzaj>
      <item>Vladimir Turak, OIB 17433257154</item>
      <item>Županijsko državno odvjetništvo u Bjelovaru</item>
    </izvorni_sadrzaj>
    <derivirana_varijabla naziv="DomainObject.Predmet.OstaliListNazivFormatedOIB_1">
      <item>Vladimir Turak, OIB 17433257154</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St-221/2017-2</izvorni_sadrzaj>
    <derivirana_varijabla naziv="DomainObject.PoslovniBrojDokumenta_1">St-221/2017-2</derivirana_varijabla>
  </DomainObject.PoslovniBrojDokumenta>
  <DomainObject.Predmet.StrankaIDrugi>
    <izvorni_sadrzaj>REPUBLIKA HRVATSKA, Ministarstvo financija, Carinska uprava, Središnji ured</izvorni_sadrzaj>
    <derivirana_varijabla naziv="DomainObject.Predmet.StrankaIDrugi_1">REPUBLIKA HRVATSKA, Ministarstvo financija, Carinska uprava, Središnji ured</derivirana_varijabla>
  </DomainObject.Predmet.StrankaIDrugi>
  <DomainObject.Predmet.ProtustrankaIDrugi>
    <izvorni_sadrzaj>DARUVARSKI NARODNI DUHAN društvo s ograničenom odgovornošću za proizvodnju, trgovinu i usluge</izvorni_sadrzaj>
    <derivirana_varijabla naziv="DomainObject.Predmet.ProtustrankaIDrugi_1">DARUVARSKI NARODNI DUHAN društvo s ograničenom odgovornošću za proizvodnju, trgovinu i usluge</derivirana_varijabla>
  </DomainObject.Predmet.ProtustrankaIDrugi>
  <DomainObject.Predmet.StrankaIDrugiAdressOIB>
    <izvorni_sadrzaj>REPUBLIKA HRVATSKA, Ministarstvo financija, Carinska uprava, Središnji ured, OIB 18683136487</izvorni_sadrzaj>
    <derivirana_varijabla naziv="DomainObject.Predmet.StrankaIDrugiAdressOIB_1">REPUBLIKA HRVATSKA, Ministarstvo financija, Carinska uprava, Središnji ured, OIB 18683136487</derivirana_varijabla>
  </DomainObject.Predmet.StrankaIDrugiAdressOIB>
  <DomainObject.Predmet.ProtustrankaIDrugiAdressOIB>
    <izvorni_sadrzaj>DARUVARSKI NARODNI DUHAN društvo s ograničenom odgovornošću za proizvodnju, trgovinu i usluge, OIB 73092252354, Petra Preradovića 85, 43500 Daruvar</izvorni_sadrzaj>
    <derivirana_varijabla naziv="DomainObject.Predmet.ProtustrankaIDrugiAdressOIB_1">DARUVARSKI NARODNI DUHAN društvo s ograničenom odgovornošću za proizvodnju, trgovinu i usluge, OIB 73092252354, Petra Preradovića 85,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DARUVARSKI NARODNI DUHAN društvo s ograničenom odgovornošću za proizvodnju, trgovinu i usluge</item>
      <item>Vladimir Turak</item>
      <item>REPUBLIKA HRVATSKA, Ministarstvo financija, Carinska uprava, Središnji ured</item>
      <item>Županijsko državno odvjetništvo u Bjelovaru</item>
    </izvorni_sadrzaj>
    <derivirana_varijabla naziv="DomainObject.Predmet.SudioniciListNaziv_1">
      <item>DARUVARSKI NARODNI DUHAN društvo s ograničenom odgovornošću za proizvodnju, trgovinu i usluge</item>
      <item>Vladimir Turak</item>
      <item>REPUBLIKA HRVATSKA, Ministarstvo financija, Carinska uprava, Središnji ured</item>
      <item>Županijsko državno odvjetništvo u Bjelovaru</item>
    </derivirana_varijabla>
  </DomainObject.Predmet.SudioniciListNaziv>
  <DomainObject.Predmet.SudioniciListAdressOIB>
    <izvorni_sadrzaj>
      <item>DARUVARSKI NARODNI DUHAN društvo s ograničenom odgovornošću za proizvodnju, trgovinu i usluge, OIB 73092252354, Petra Preradovića 85,43500 Daruvar</item>
      <item>Vladimir Turak, OIB 17433257154, Ričanska 490,Ričany Radošovice, okr. Praha-Vychod</item>
      <item>REPUBLIKA HRVATSKA, Ministarstvo financija, Carinska uprava, Središnji ured, OIB 18683136487</item>
      <item>Županijsko državno odvjetništvo u Bjelovaru</item>
    </izvorni_sadrzaj>
    <derivirana_varijabla naziv="DomainObject.Predmet.SudioniciListAdressOIB_1">
      <item>DARUVARSKI NARODNI DUHAN društvo s ograničenom odgovornošću za proizvodnju, trgovinu i usluge, OIB 73092252354, Petra Preradovića 85,43500 Daruvar</item>
      <item>Vladimir Turak, OIB 17433257154, Ričanska 490,Ričany Radošovice, okr. Praha-Vychod</item>
      <item>REPUBLIKA HRVATSKA, Ministarstvo financija, Carinska uprava, Središnji ured,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CA45E9-A2E5-4665-97B3-1ED74A8544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640</properties:Words>
  <properties:Characters>3668</properties:Characters>
  <properties:Lines>92</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2017-08-22T07:05:00Z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St-221/2017-2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