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4eec" w14:paraId="b144eec" w:rsidRDefault="00555C7C" w:rsidR="00555C7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0596" w:rsidP="00DE777C" w:rsidR="00720596" w:rsidRPr="000B0423">
      <w:pPr>
        <w:rPr>
          <w:b/>
          <w:sz w:val="24"/>
          <w:szCs w:val="24"/>
        </w:rPr>
      </w:pPr>
    </w:p>
    <w:p w:rsidRDefault="00720596" w:rsidP="00DE777C" w:rsidR="00D65985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>REPUBLIKA HRVATSKA</w:t>
      </w:r>
    </w:p>
    <w:p w:rsidRDefault="00720596" w:rsidP="00DE777C" w:rsidR="00D65985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>TRGOVAČKI SUD U ZAGREBU</w:t>
      </w:r>
    </w:p>
    <w:p w:rsidRDefault="00D65985" w:rsidP="00D65985" w:rsidR="00720596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 xml:space="preserve">Zagreb, </w:t>
      </w:r>
      <w:proofErr w:type="spellStart"/>
      <w:r w:rsidRPr="000B0423">
        <w:rPr>
          <w:sz w:val="24"/>
          <w:szCs w:val="24"/>
        </w:rPr>
        <w:t>Amruševa</w:t>
      </w:r>
      <w:proofErr w:type="spellEnd"/>
      <w:r w:rsidRPr="000B0423">
        <w:rPr>
          <w:sz w:val="24"/>
          <w:szCs w:val="24"/>
        </w:rPr>
        <w:t xml:space="preserve"> 2/II   </w:t>
      </w:r>
      <w:r w:rsidR="00DE777C" w:rsidRPr="000B0423">
        <w:rPr>
          <w:sz w:val="24"/>
          <w:szCs w:val="24"/>
        </w:rPr>
        <w:t xml:space="preserve">         </w:t>
      </w:r>
      <w:r w:rsidRPr="000B0423">
        <w:rPr>
          <w:sz w:val="24"/>
          <w:szCs w:val="24"/>
        </w:rPr>
        <w:t xml:space="preserve">                                     </w:t>
      </w:r>
      <w:r w:rsidR="00DE777C" w:rsidRPr="000B0423">
        <w:rPr>
          <w:sz w:val="24"/>
          <w:szCs w:val="24"/>
        </w:rPr>
        <w:t xml:space="preserve">           </w:t>
      </w:r>
      <w:r w:rsidR="00720596" w:rsidRPr="000B0423">
        <w:rPr>
          <w:sz w:val="24"/>
          <w:szCs w:val="24"/>
        </w:rPr>
        <w:t xml:space="preserve">  </w:t>
      </w:r>
      <w:r w:rsidR="007B1CD9" w:rsidRPr="000B0423">
        <w:rPr>
          <w:sz w:val="24"/>
          <w:szCs w:val="24"/>
        </w:rPr>
        <w:t xml:space="preserve">   </w:t>
      </w:r>
      <w:r w:rsidR="000B0423">
        <w:rPr>
          <w:sz w:val="24"/>
          <w:szCs w:val="24"/>
        </w:rPr>
        <w:t xml:space="preserve">           </w:t>
      </w:r>
      <w:r w:rsidR="007B1CD9" w:rsidRPr="000B0423">
        <w:rPr>
          <w:sz w:val="24"/>
          <w:szCs w:val="24"/>
        </w:rPr>
        <w:t>67. St-</w:t>
      </w:r>
      <w:r w:rsidR="00CE1A49">
        <w:rPr>
          <w:sz w:val="24"/>
          <w:szCs w:val="24"/>
        </w:rPr>
        <w:t>651</w:t>
      </w:r>
      <w:r w:rsidR="007B1CD9" w:rsidRPr="000B0423">
        <w:rPr>
          <w:sz w:val="24"/>
          <w:szCs w:val="24"/>
        </w:rPr>
        <w:t>/</w:t>
      </w:r>
      <w:r w:rsidR="000B0423" w:rsidRPr="000B0423">
        <w:rPr>
          <w:sz w:val="24"/>
          <w:szCs w:val="24"/>
        </w:rPr>
        <w:t>15</w:t>
      </w:r>
    </w:p>
    <w:p w:rsidRDefault="00720596" w:rsidP="00D65985" w:rsidR="00720596" w:rsidRPr="000B0423">
      <w:pPr>
        <w:rPr>
          <w:b/>
          <w:sz w:val="24"/>
          <w:szCs w:val="24"/>
        </w:rPr>
      </w:pPr>
    </w:p>
    <w:p w:rsidRDefault="00D65985" w:rsidP="000B0423" w:rsidR="00DE777C" w:rsidRPr="000B0423">
      <w:pPr>
        <w:rPr>
          <w:b/>
          <w:sz w:val="24"/>
          <w:szCs w:val="24"/>
        </w:rPr>
      </w:pPr>
      <w:r w:rsidRPr="000B0423">
        <w:rPr>
          <w:b/>
          <w:sz w:val="24"/>
          <w:szCs w:val="24"/>
        </w:rPr>
        <w:t xml:space="preserve">                       </w:t>
      </w:r>
      <w:r w:rsidR="000B0423">
        <w:rPr>
          <w:b/>
          <w:sz w:val="24"/>
          <w:szCs w:val="24"/>
        </w:rPr>
        <w:t xml:space="preserve">                               </w:t>
      </w:r>
    </w:p>
    <w:p w:rsidRDefault="00D80A87" w:rsidP="00D80A87" w:rsidR="00D80A87" w:rsidRPr="000B0423">
      <w:pPr>
        <w:pStyle w:val="Tijeloteksta"/>
        <w:jc w:val="center"/>
        <w:rPr>
          <w:sz w:val="24"/>
          <w:szCs w:val="24"/>
        </w:rPr>
      </w:pPr>
      <w:r w:rsidRPr="000B0423">
        <w:rPr>
          <w:sz w:val="24"/>
          <w:szCs w:val="24"/>
        </w:rPr>
        <w:t>Z A K LJ U Č A K</w:t>
      </w:r>
    </w:p>
    <w:p w:rsidRDefault="00D80A87" w:rsidP="00D80A87" w:rsidR="00D80A87" w:rsidRPr="000B0423">
      <w:pPr>
        <w:pStyle w:val="Tijeloteksta"/>
        <w:jc w:val="center"/>
        <w:rPr>
          <w:b/>
          <w:sz w:val="24"/>
          <w:szCs w:val="24"/>
        </w:rPr>
      </w:pPr>
    </w:p>
    <w:p w:rsidRDefault="00DE777C" w:rsidP="00DE777C" w:rsidR="00DE777C" w:rsidRPr="000B0423">
      <w:pPr>
        <w:pStyle w:val="Tijeloteksta"/>
        <w:ind w:firstLine="720"/>
        <w:rPr>
          <w:sz w:val="24"/>
          <w:szCs w:val="24"/>
        </w:rPr>
      </w:pPr>
      <w:r w:rsidRPr="000B0423">
        <w:rPr>
          <w:sz w:val="24"/>
          <w:szCs w:val="24"/>
        </w:rPr>
        <w:t xml:space="preserve">Trgovački sud u Zagrebu, po sucu Gordanu </w:t>
      </w:r>
      <w:proofErr w:type="spellStart"/>
      <w:r w:rsidRPr="000B0423">
        <w:rPr>
          <w:sz w:val="24"/>
          <w:szCs w:val="24"/>
        </w:rPr>
        <w:t>Zubaku</w:t>
      </w:r>
      <w:proofErr w:type="spellEnd"/>
      <w:r w:rsidRPr="000B0423">
        <w:rPr>
          <w:sz w:val="24"/>
          <w:szCs w:val="24"/>
        </w:rPr>
        <w:t>, u stečajnom postupku nad dužnikom</w:t>
      </w:r>
      <w:r w:rsidR="007B1CD9" w:rsidRPr="000B0423">
        <w:rPr>
          <w:sz w:val="24"/>
          <w:szCs w:val="24"/>
        </w:rPr>
        <w:t xml:space="preserve"> </w:t>
      </w:r>
      <w:r w:rsidR="00CE1A49" w:rsidRPr="00CE1A49">
        <w:rPr>
          <w:sz w:val="24"/>
          <w:szCs w:val="24"/>
          <w:lang w:val="pt-BR"/>
        </w:rPr>
        <w:t>ESTARE CULTO – MODNA ODJEĆA d.o.o.</w:t>
      </w:r>
      <w:r w:rsidR="00CE1A49">
        <w:rPr>
          <w:sz w:val="24"/>
          <w:szCs w:val="24"/>
          <w:lang w:val="pt-BR"/>
        </w:rPr>
        <w:t xml:space="preserve"> u stečaju</w:t>
      </w:r>
      <w:r w:rsidR="00CE1A49" w:rsidRPr="00CE1A49">
        <w:rPr>
          <w:sz w:val="24"/>
          <w:szCs w:val="24"/>
          <w:lang w:val="pt-BR"/>
        </w:rPr>
        <w:t>, Zagreb, Savska cesta 106, OIB: 91151135167</w:t>
      </w:r>
      <w:r w:rsidR="00587AB3" w:rsidRPr="000B0423">
        <w:rPr>
          <w:sz w:val="24"/>
          <w:szCs w:val="24"/>
        </w:rPr>
        <w:t xml:space="preserve">, </w:t>
      </w:r>
      <w:r w:rsidR="00555C7C">
        <w:rPr>
          <w:sz w:val="24"/>
          <w:szCs w:val="24"/>
        </w:rPr>
        <w:t>21</w:t>
      </w:r>
      <w:r w:rsidR="007D2B4C">
        <w:rPr>
          <w:sz w:val="24"/>
          <w:szCs w:val="24"/>
        </w:rPr>
        <w:t>. siječnja 2016</w:t>
      </w:r>
      <w:r w:rsidRPr="000B0423">
        <w:rPr>
          <w:sz w:val="24"/>
          <w:szCs w:val="24"/>
        </w:rPr>
        <w:t>.</w:t>
      </w:r>
    </w:p>
    <w:p w:rsidRDefault="00D65985" w:rsidP="00D65985" w:rsidR="00D65985" w:rsidRPr="000B0423">
      <w:pPr>
        <w:jc w:val="both"/>
        <w:rPr>
          <w:sz w:val="24"/>
          <w:szCs w:val="24"/>
        </w:rPr>
      </w:pPr>
    </w:p>
    <w:p w:rsidRDefault="00D80A87" w:rsidP="00D65985" w:rsidR="00D65985" w:rsidRPr="000B0423">
      <w:pPr>
        <w:jc w:val="center"/>
        <w:rPr>
          <w:sz w:val="24"/>
          <w:szCs w:val="24"/>
        </w:rPr>
      </w:pPr>
      <w:r w:rsidRPr="000B0423">
        <w:rPr>
          <w:sz w:val="24"/>
          <w:szCs w:val="24"/>
        </w:rPr>
        <w:t xml:space="preserve">z a k </w:t>
      </w:r>
      <w:proofErr w:type="spellStart"/>
      <w:r w:rsidRPr="000B0423">
        <w:rPr>
          <w:sz w:val="24"/>
          <w:szCs w:val="24"/>
        </w:rPr>
        <w:t>lj</w:t>
      </w:r>
      <w:proofErr w:type="spellEnd"/>
      <w:r w:rsidRPr="000B0423">
        <w:rPr>
          <w:sz w:val="24"/>
          <w:szCs w:val="24"/>
        </w:rPr>
        <w:t xml:space="preserve"> u č i o </w:t>
      </w:r>
      <w:r w:rsidR="00D65985" w:rsidRPr="000B0423">
        <w:rPr>
          <w:sz w:val="24"/>
          <w:szCs w:val="24"/>
        </w:rPr>
        <w:t xml:space="preserve">  j e</w:t>
      </w:r>
    </w:p>
    <w:p w:rsidRDefault="00D80A87" w:rsidP="00D65985" w:rsidR="00D80A87" w:rsidRPr="000B0423">
      <w:pPr>
        <w:jc w:val="center"/>
        <w:rPr>
          <w:sz w:val="24"/>
          <w:szCs w:val="24"/>
        </w:rPr>
      </w:pPr>
    </w:p>
    <w:p w:rsidRDefault="00D80A87" w:rsidP="00D80A87" w:rsidR="00D80A87" w:rsidRPr="000B0423">
      <w:pPr>
        <w:ind w:firstLine="720"/>
        <w:jc w:val="both"/>
        <w:rPr>
          <w:sz w:val="24"/>
          <w:szCs w:val="24"/>
        </w:rPr>
      </w:pPr>
      <w:r w:rsidRPr="000B0423">
        <w:rPr>
          <w:sz w:val="24"/>
          <w:szCs w:val="24"/>
        </w:rPr>
        <w:t xml:space="preserve">Tablice </w:t>
      </w:r>
      <w:r w:rsidR="00E5553E" w:rsidRPr="000B0423">
        <w:rPr>
          <w:sz w:val="24"/>
          <w:szCs w:val="24"/>
        </w:rPr>
        <w:t xml:space="preserve">stečajnog upravitelja s pregledom tražbina </w:t>
      </w:r>
      <w:r w:rsidRPr="000B0423">
        <w:rPr>
          <w:sz w:val="24"/>
          <w:szCs w:val="24"/>
        </w:rPr>
        <w:t xml:space="preserve">za </w:t>
      </w:r>
      <w:r w:rsidR="00463006" w:rsidRPr="000B0423">
        <w:rPr>
          <w:sz w:val="24"/>
          <w:szCs w:val="24"/>
        </w:rPr>
        <w:t>opće</w:t>
      </w:r>
      <w:r w:rsidRPr="000B0423">
        <w:rPr>
          <w:sz w:val="24"/>
          <w:szCs w:val="24"/>
        </w:rPr>
        <w:t xml:space="preserve"> ispitno ročište</w:t>
      </w:r>
      <w:r w:rsidR="00E5553E" w:rsidRPr="000B0423">
        <w:rPr>
          <w:sz w:val="24"/>
          <w:szCs w:val="24"/>
        </w:rPr>
        <w:t xml:space="preserve"> </w:t>
      </w:r>
      <w:r w:rsidRPr="000B0423">
        <w:rPr>
          <w:sz w:val="24"/>
          <w:szCs w:val="24"/>
        </w:rPr>
        <w:t xml:space="preserve">u stečajnom postupku nad dužnikom </w:t>
      </w:r>
      <w:r w:rsidR="00CE1A49" w:rsidRPr="00CE1A49">
        <w:rPr>
          <w:sz w:val="24"/>
          <w:szCs w:val="24"/>
          <w:lang w:val="pt-BR"/>
        </w:rPr>
        <w:t>ESTARE CULTO – MODNA ODJEĆA d.o.o. u stečaju, Zagreb, Savska cesta 106</w:t>
      </w:r>
      <w:r w:rsidRPr="000B0423">
        <w:rPr>
          <w:sz w:val="24"/>
          <w:szCs w:val="24"/>
        </w:rPr>
        <w:t>, nalaze se izložene u sobi stečajnog suca, soba 85/II-stari dio.</w:t>
      </w:r>
    </w:p>
    <w:p w:rsidRDefault="00D65985" w:rsidP="00D80A87" w:rsidR="00D65985" w:rsidRPr="000B0423">
      <w:pPr>
        <w:jc w:val="both"/>
        <w:rPr>
          <w:sz w:val="24"/>
          <w:szCs w:val="24"/>
        </w:rPr>
      </w:pPr>
    </w:p>
    <w:p w:rsidRDefault="00D65985" w:rsidP="00D65985" w:rsidR="00D65985" w:rsidRPr="000B0423">
      <w:pPr>
        <w:ind w:firstLine="720"/>
        <w:jc w:val="center"/>
        <w:rPr>
          <w:sz w:val="24"/>
          <w:szCs w:val="24"/>
        </w:rPr>
      </w:pPr>
      <w:r w:rsidRPr="000B0423">
        <w:rPr>
          <w:sz w:val="24"/>
          <w:szCs w:val="24"/>
        </w:rPr>
        <w:t>U Zagrebu</w:t>
      </w:r>
      <w:r w:rsidR="00D80A87" w:rsidRPr="000B0423">
        <w:rPr>
          <w:sz w:val="24"/>
          <w:szCs w:val="24"/>
        </w:rPr>
        <w:t xml:space="preserve"> </w:t>
      </w:r>
      <w:r w:rsidR="00555C7C">
        <w:rPr>
          <w:sz w:val="24"/>
          <w:szCs w:val="24"/>
        </w:rPr>
        <w:t>21</w:t>
      </w:r>
      <w:r w:rsidR="007D2B4C" w:rsidRPr="007D2B4C">
        <w:rPr>
          <w:sz w:val="24"/>
          <w:szCs w:val="24"/>
        </w:rPr>
        <w:t>. siječnja 2016</w:t>
      </w:r>
      <w:r w:rsidR="007B2F69" w:rsidRPr="000B0423">
        <w:rPr>
          <w:sz w:val="24"/>
          <w:szCs w:val="24"/>
        </w:rPr>
        <w:t>.</w:t>
      </w:r>
    </w:p>
    <w:p w:rsidRDefault="00720596" w:rsidP="00D65985" w:rsidR="00720596" w:rsidRPr="000B0423">
      <w:pPr>
        <w:ind w:firstLine="720"/>
        <w:jc w:val="center"/>
        <w:rPr>
          <w:sz w:val="24"/>
          <w:szCs w:val="24"/>
        </w:rPr>
      </w:pPr>
    </w:p>
    <w:p w:rsidRDefault="007B2F69" w:rsidP="007B2F69" w:rsidR="007B2F69" w:rsidRPr="000B0423">
      <w:pPr>
        <w:ind w:firstLine="720"/>
        <w:rPr>
          <w:sz w:val="24"/>
          <w:szCs w:val="24"/>
        </w:rPr>
      </w:pPr>
    </w:p>
    <w:p w:rsidRDefault="00720596" w:rsidP="007B2F69" w:rsidR="00720596" w:rsidRPr="000B0423">
      <w:pPr>
        <w:ind w:firstLine="720"/>
        <w:rPr>
          <w:sz w:val="24"/>
          <w:szCs w:val="24"/>
        </w:rPr>
      </w:pPr>
    </w:p>
    <w:p w:rsidRDefault="00720596" w:rsidP="00555C7C" w:rsidR="00D65985" w:rsidRPr="000B0423">
      <w:pPr>
        <w:pStyle w:val="Tijeloteksta"/>
        <w:ind w:left="5760"/>
        <w:jc w:val="right"/>
        <w:rPr>
          <w:sz w:val="24"/>
          <w:szCs w:val="24"/>
        </w:rPr>
      </w:pPr>
      <w:r w:rsidRPr="000B0423">
        <w:rPr>
          <w:sz w:val="24"/>
          <w:szCs w:val="24"/>
        </w:rPr>
        <w:tab/>
      </w:r>
      <w:r w:rsidRPr="000B0423">
        <w:rPr>
          <w:sz w:val="24"/>
          <w:szCs w:val="24"/>
        </w:rPr>
        <w:tab/>
        <w:t>SUDAC</w:t>
      </w:r>
    </w:p>
    <w:p w:rsidRDefault="007B2F69" w:rsidP="00555C7C" w:rsidR="007B2F69" w:rsidRPr="000B0423">
      <w:pPr>
        <w:pStyle w:val="Tijeloteksta"/>
        <w:ind w:left="5760"/>
        <w:jc w:val="right"/>
        <w:rPr>
          <w:sz w:val="24"/>
          <w:szCs w:val="24"/>
        </w:rPr>
      </w:pPr>
      <w:r w:rsidRPr="000B0423">
        <w:rPr>
          <w:sz w:val="24"/>
          <w:szCs w:val="24"/>
        </w:rPr>
        <w:t xml:space="preserve">  </w:t>
      </w:r>
      <w:r w:rsidR="00720596" w:rsidRPr="000B0423">
        <w:rPr>
          <w:sz w:val="24"/>
          <w:szCs w:val="24"/>
        </w:rPr>
        <w:tab/>
        <w:t xml:space="preserve">  </w:t>
      </w:r>
      <w:r w:rsidRPr="000B0423">
        <w:rPr>
          <w:sz w:val="24"/>
          <w:szCs w:val="24"/>
        </w:rPr>
        <w:t xml:space="preserve"> </w:t>
      </w:r>
      <w:r w:rsidR="00047BC6" w:rsidRPr="000B0423">
        <w:rPr>
          <w:sz w:val="24"/>
          <w:szCs w:val="24"/>
        </w:rPr>
        <w:t xml:space="preserve">  </w:t>
      </w:r>
      <w:r w:rsidR="00720596" w:rsidRPr="000B0423">
        <w:rPr>
          <w:sz w:val="24"/>
          <w:szCs w:val="24"/>
        </w:rPr>
        <w:t>Gordan Zubak</w:t>
      </w:r>
      <w:r w:rsidR="00555C7C">
        <w:rPr>
          <w:sz w:val="24"/>
          <w:szCs w:val="24"/>
        </w:rPr>
        <w:t>, v.r.</w:t>
      </w:r>
      <w:r w:rsidR="00720596" w:rsidRPr="000B0423">
        <w:rPr>
          <w:sz w:val="24"/>
          <w:szCs w:val="24"/>
        </w:rPr>
        <w:t xml:space="preserve"> </w:t>
      </w:r>
    </w:p>
    <w:p w:rsidRDefault="00D65985" w:rsidP="00D65985" w:rsidR="00D65985" w:rsidRPr="000B0423">
      <w:pPr>
        <w:rPr>
          <w:sz w:val="24"/>
          <w:szCs w:val="24"/>
        </w:rPr>
      </w:pPr>
    </w:p>
    <w:p w:rsidRDefault="00D65985" w:rsidP="00D65985" w:rsidR="00D65985" w:rsidRPr="000B0423">
      <w:pPr>
        <w:rPr>
          <w:b/>
          <w:sz w:val="24"/>
          <w:szCs w:val="24"/>
        </w:rPr>
      </w:pPr>
      <w:r w:rsidRPr="000B0423">
        <w:rPr>
          <w:b/>
          <w:sz w:val="24"/>
          <w:szCs w:val="24"/>
        </w:rPr>
        <w:t>POUKA O PRAVNOM LIJEKU:</w:t>
      </w:r>
    </w:p>
    <w:p w:rsidRDefault="00D65985" w:rsidP="00D65985" w:rsidR="00D65985">
      <w:pPr>
        <w:rPr>
          <w:sz w:val="24"/>
          <w:szCs w:val="24"/>
        </w:rPr>
      </w:pPr>
      <w:r w:rsidRPr="000B0423">
        <w:rPr>
          <w:sz w:val="24"/>
          <w:szCs w:val="24"/>
        </w:rPr>
        <w:t>Protiv ovog rješenja  nije dopuštena žalba</w:t>
      </w:r>
      <w:r w:rsidR="007B2F69" w:rsidRPr="000B0423">
        <w:rPr>
          <w:sz w:val="24"/>
          <w:szCs w:val="24"/>
        </w:rPr>
        <w:t>.</w:t>
      </w:r>
      <w:r w:rsidRPr="000B0423">
        <w:rPr>
          <w:sz w:val="24"/>
          <w:szCs w:val="24"/>
        </w:rPr>
        <w:t xml:space="preserve"> </w:t>
      </w:r>
    </w:p>
    <w:p w:rsidRDefault="00555C7C" w:rsidP="00D65985" w:rsidR="00555C7C" w:rsidRPr="000B0423">
      <w:pPr>
        <w:rPr>
          <w:sz w:val="24"/>
          <w:szCs w:val="24"/>
        </w:rPr>
      </w:pPr>
    </w:p>
    <w:p w:rsidRDefault="00555C7C" w:rsidP="001745C1" w:rsidR="00555C7C" w:rsidRPr="00555C7C">
      <w:pPr>
        <w:jc w:val="right"/>
        <w:rPr>
          <w:sz w:val="24"/>
        </w:rPr>
      </w:pPr>
      <w:r w:rsidRPr="00555C7C">
        <w:rPr>
          <w:sz w:val="24"/>
        </w:rPr>
        <w:t xml:space="preserve">Za točnost </w:t>
      </w:r>
      <w:proofErr w:type="spellStart"/>
      <w:r w:rsidRPr="00555C7C">
        <w:rPr>
          <w:sz w:val="24"/>
        </w:rPr>
        <w:t>otpravka</w:t>
      </w:r>
      <w:proofErr w:type="spellEnd"/>
      <w:r w:rsidRPr="00555C7C">
        <w:rPr>
          <w:sz w:val="24"/>
        </w:rPr>
        <w:t>-ovlašteni službenik:</w:t>
      </w:r>
      <w:r w:rsidRPr="00555C7C">
        <w:rPr>
          <w:sz w:val="24"/>
        </w:rPr>
        <w:br/>
        <w:t>Ivana Rogić</w:t>
      </w:r>
    </w:p>
    <w:p w:rsidRDefault="00935ABA" w:rsidR="00935ABA" w:rsidRPr="000B0423">
      <w:pPr>
        <w:rPr>
          <w:sz w:val="24"/>
          <w:szCs w:val="24"/>
        </w:rPr>
      </w:pPr>
    </w:p>
    <w:sectPr w:rsidR="00935ABA" w:rsidRPr="000B042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B0423"/>
    <w:rsid w:val="003F0353"/>
    <w:rsid w:val="00463006"/>
    <w:rsid w:val="00555C7C"/>
    <w:rsid w:val="00571DD6"/>
    <w:rsid w:val="00577C20"/>
    <w:rsid w:val="00587AB3"/>
    <w:rsid w:val="00684F98"/>
    <w:rsid w:val="00720596"/>
    <w:rsid w:val="007B1CD9"/>
    <w:rsid w:val="007B2F69"/>
    <w:rsid w:val="007C516D"/>
    <w:rsid w:val="007D2B4C"/>
    <w:rsid w:val="008A286D"/>
    <w:rsid w:val="00935ABA"/>
    <w:rsid w:val="00965E5A"/>
    <w:rsid w:val="00AE6F93"/>
    <w:rsid w:val="00C00AE9"/>
    <w:rsid w:val="00C00CB9"/>
    <w:rsid w:val="00CE1A49"/>
    <w:rsid w:val="00D65985"/>
    <w:rsid w:val="00D80A87"/>
    <w:rsid w:val="00DA6D0B"/>
    <w:rsid w:val="00DE777C"/>
    <w:rsid w:val="00E5553E"/>
    <w:rsid w:val="00E81382"/>
    <w:rsid w:val="00F608AA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C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C7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C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C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C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C7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C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C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</izvorni_sadrzaj>
    <derivirana_varijabla naziv="DomainObject.Predmet.OstaliListNazivFormated_1">
      <item>VANČO ANDREEV</item>
      <item>Jure Marušić</item>
      <item>Marina Sršić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</izvorni_sadrzaj>
    <derivirana_varijabla naziv="DomainObject.Predmet.OstaliListNazivFormatedOIB_1">
      <item>VANČO ANDREEV, OIB 10562390408</item>
      <item>Jure Marušić, OIB 52703189678</item>
      <item>Marina Sršić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607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2016-01-13T08:41:00Z</dcterms:created>
  <dc:creator>nmarkovic</dc:creator>
  <cp:lastModifiedBy>Ivana Rogić</cp:lastModifiedBy>
  <cp:lastPrinted>2016-01-21T13:37:00Z</cp:lastPrinted>
  <dcterms:modified xmlns:xsi="http://www.w3.org/2001/XMLSchema-instance" xsi:type="dcterms:W3CDTF">2016-01-21T13:37:00Z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