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78043" w14:paraId="bf7804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0110F">
        <w:rPr>
          <w:rFonts w:hAnsi="Times New Roman" w:ascii="Times New Roman"/>
        </w:rPr>
        <w:t>2285</w:t>
      </w:r>
      <w:r w:rsidR="00C77C71">
        <w:rPr>
          <w:rFonts w:hAnsi="Times New Roman" w:ascii="Times New Roman"/>
        </w:rPr>
        <w:t>/</w:t>
      </w:r>
      <w:r w:rsidR="00B25C91">
        <w:rPr>
          <w:rFonts w:hAnsi="Times New Roman" w:ascii="Times New Roman"/>
        </w:rPr>
        <w:t>18</w:t>
      </w:r>
      <w:r w:rsidR="0000110F">
        <w:rPr>
          <w:rFonts w:hAnsi="Times New Roman" w:ascii="Times New Roman"/>
        </w:rPr>
        <w:t>-4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6A72EE">
        <w:rPr>
          <w:rFonts w:hAnsi="Times New Roman" w:ascii="Times New Roman"/>
        </w:rPr>
        <w:t xml:space="preserve"> u Karlovcu</w:t>
      </w:r>
      <w:r w:rsidRPr="001C1019">
        <w:rPr>
          <w:rFonts w:hAnsi="Times New Roman" w:ascii="Times New Roman"/>
        </w:rPr>
        <w:t xml:space="preserve">, po stečajnom </w:t>
      </w:r>
      <w:r w:rsidR="006A72EE">
        <w:rPr>
          <w:rFonts w:hAnsi="Times New Roman" w:ascii="Times New Roman"/>
        </w:rPr>
        <w:t xml:space="preserve">sucu Vesni Fundurulić Perišin, </w:t>
      </w:r>
      <w:r w:rsidRPr="001C1019">
        <w:rPr>
          <w:rFonts w:hAnsi="Times New Roman" w:ascii="Times New Roman"/>
        </w:rPr>
        <w:t xml:space="preserve">postupajući po prijedlogu Financijske agencije, u </w:t>
      </w:r>
      <w:r w:rsidR="004D5D59">
        <w:rPr>
          <w:rFonts w:hAnsi="Times New Roman" w:ascii="Times New Roman"/>
        </w:rPr>
        <w:t xml:space="preserve">stečajnom postupku nad dužnikom </w:t>
      </w:r>
      <w:r w:rsidR="0000110F" w:rsidRPr="0000110F">
        <w:rPr>
          <w:rFonts w:hAnsi="Times New Roman" w:ascii="Times New Roman"/>
        </w:rPr>
        <w:t>KAMBIĆ-PEK j.d.o.o., Donji Desinec, Donji Desinec 82, OIB: 75697975258</w:t>
      </w:r>
      <w:r w:rsidR="00943B15">
        <w:rPr>
          <w:rFonts w:hAnsi="Times New Roman" w:ascii="Times New Roman"/>
        </w:rPr>
        <w:t xml:space="preserve">, </w:t>
      </w:r>
      <w:r w:rsidR="006E6D2B">
        <w:rPr>
          <w:rFonts w:hAnsi="Times New Roman" w:ascii="Times New Roman"/>
        </w:rPr>
        <w:t>20. rujna</w:t>
      </w:r>
      <w:r w:rsidRPr="001C1019">
        <w:rPr>
          <w:rFonts w:hAnsi="Times New Roman" w:ascii="Times New Roman"/>
        </w:rPr>
        <w:t xml:space="preserve"> 201</w:t>
      </w:r>
      <w:r w:rsidR="006A72EE">
        <w:rPr>
          <w:rFonts w:hAnsi="Times New Roman" w:ascii="Times New Roman"/>
        </w:rPr>
        <w:t>8.,</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00110F" w:rsidRPr="0000110F">
        <w:rPr>
          <w:rFonts w:hAnsi="Times New Roman" w:ascii="Times New Roman"/>
        </w:rPr>
        <w:t>KAMBIĆ-PEK j.d.o.o., Donji Desinec, Donji Desinec 82, OIB: 75697975258</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00110F" w:rsidRPr="0000110F">
        <w:rPr>
          <w:rFonts w:hAnsi="Times New Roman" w:ascii="Times New Roman"/>
        </w:rPr>
        <w:t>Robert Kambić, Donji Desinec, Donji Desinec 82, OIB: 50610529550</w:t>
      </w:r>
      <w:r w:rsidRPr="00E717C8">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DF78F0">
        <w:rPr>
          <w:rFonts w:hAnsi="Times New Roman" w:ascii="Times New Roman"/>
          <w:b/>
        </w:rPr>
        <w:t>20. studenog</w:t>
      </w:r>
      <w:r w:rsidR="0003746B">
        <w:rPr>
          <w:rFonts w:hAnsi="Times New Roman" w:ascii="Times New Roman"/>
          <w:b/>
        </w:rPr>
        <w:t xml:space="preserve"> </w:t>
      </w:r>
      <w:r w:rsidRPr="005C45F3">
        <w:rPr>
          <w:rFonts w:hAnsi="Times New Roman" w:ascii="Times New Roman"/>
          <w:b/>
        </w:rPr>
        <w:t>201</w:t>
      </w:r>
      <w:r w:rsidR="006A72EE">
        <w:rPr>
          <w:rFonts w:hAnsi="Times New Roman" w:ascii="Times New Roman"/>
          <w:b/>
        </w:rPr>
        <w:t>8</w:t>
      </w:r>
      <w:r w:rsidR="00980729">
        <w:rPr>
          <w:rFonts w:hAnsi="Times New Roman" w:ascii="Times New Roman"/>
          <w:b/>
        </w:rPr>
        <w:t>. u 9</w:t>
      </w:r>
      <w:r w:rsidR="00DF78F0">
        <w:rPr>
          <w:rFonts w:hAnsi="Times New Roman" w:ascii="Times New Roman"/>
          <w:b/>
        </w:rPr>
        <w:t>,2</w:t>
      </w:r>
      <w:r w:rsidRPr="005C45F3">
        <w:rPr>
          <w:rFonts w:hAnsi="Times New Roman" w:ascii="Times New Roman"/>
          <w:b/>
        </w:rPr>
        <w:t xml:space="preserve">0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00110F">
        <w:rPr>
          <w:rFonts w:hAnsi="Times New Roman" w:ascii="Times New Roman"/>
        </w:rPr>
        <w:t>Raiffeisenbank Austria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00110F">
        <w:rPr>
          <w:rFonts w:hAnsi="Times New Roman" w:ascii="Times New Roman"/>
        </w:rPr>
        <w:t>45.299,11</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 xml:space="preserve">prekidnom razdoblju od 120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w:t>
      </w:r>
      <w:r w:rsidRPr="002F760C">
        <w:rPr>
          <w:rFonts w:hAnsi="Times New Roman" w:ascii="Times New Roman"/>
        </w:rPr>
        <w:lastRenderedPageBreak/>
        <w:t>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E6D2B">
        <w:rPr>
          <w:rFonts w:hAnsi="Times New Roman" w:ascii="Times New Roman"/>
        </w:rPr>
        <w:t>20. rujna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1D173F" w:rsidP="001D173F" w:rsidR="001D173F" w:rsidRPr="001D173F">
      <w:pPr>
        <w:jc w:val="right"/>
        <w:rPr>
          <w:rFonts w:hAnsi="Times New Roman" w:ascii="Times New Roman"/>
        </w:rPr>
      </w:pPr>
      <w:r w:rsidRPr="001D173F">
        <w:rPr>
          <w:rFonts w:hAnsi="Times New Roman" w:ascii="Times New Roman"/>
        </w:rPr>
        <w:t>Vesna Fundurulić Perišin, v.r.</w:t>
      </w:r>
    </w:p>
    <w:p w:rsidRDefault="001D173F" w:rsidP="001D173F" w:rsidR="001D173F" w:rsidRPr="001D173F">
      <w:pPr>
        <w:jc w:val="right"/>
        <w:rPr>
          <w:rFonts w:hAnsi="Times New Roman" w:ascii="Times New Roman"/>
        </w:rPr>
      </w:pPr>
    </w:p>
    <w:p w:rsidRDefault="001D173F" w:rsidP="001D173F" w:rsidR="001D173F" w:rsidRPr="001D173F">
      <w:pPr>
        <w:jc w:val="right"/>
        <w:rPr>
          <w:rFonts w:hAnsi="Times New Roman" w:ascii="Times New Roman"/>
        </w:rPr>
      </w:pPr>
      <w:r w:rsidRPr="001D173F">
        <w:rPr>
          <w:rFonts w:hAnsi="Times New Roman" w:ascii="Times New Roman"/>
        </w:rPr>
        <w:t>Za točnost otpravka-</w:t>
      </w:r>
    </w:p>
    <w:p w:rsidRDefault="001D173F" w:rsidP="001D173F" w:rsidR="001D173F" w:rsidRPr="001D173F">
      <w:pPr>
        <w:jc w:val="right"/>
        <w:rPr>
          <w:rFonts w:hAnsi="Times New Roman" w:ascii="Times New Roman"/>
        </w:rPr>
      </w:pPr>
      <w:r w:rsidRPr="001D173F">
        <w:rPr>
          <w:rFonts w:hAnsi="Times New Roman" w:ascii="Times New Roman"/>
        </w:rPr>
        <w:t>ovlašteni službenik:</w:t>
      </w:r>
    </w:p>
    <w:p w:rsidRDefault="001D173F" w:rsidP="001D173F" w:rsidR="00B46CF5">
      <w:pPr>
        <w:jc w:val="right"/>
        <w:rPr>
          <w:rFonts w:hAnsi="Times New Roman" w:ascii="Times New Roman"/>
        </w:rPr>
      </w:pPr>
      <w:r w:rsidRPr="001D173F">
        <w:rPr>
          <w:rFonts w:hAnsi="Times New Roman" w:ascii="Times New Roman"/>
        </w:rPr>
        <w:t>Žana Livaja</w:t>
      </w:r>
    </w:p>
    <w:p w:rsidRDefault="001D173F" w:rsidP="001D173F" w:rsidR="001D173F">
      <w:pPr>
        <w:jc w:val="right"/>
        <w:rPr>
          <w:rFonts w:hAnsi="Times New Roman" w:ascii="Times New Roman"/>
        </w:rPr>
      </w:pPr>
    </w:p>
    <w:p w:rsidRDefault="001D173F" w:rsidP="001D173F" w:rsidR="001D173F"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D173F">
          <w:rPr>
            <w:noProof/>
          </w:rPr>
          <w:t>3</w:t>
        </w:r>
        <w:r>
          <w:fldChar w:fldCharType="end"/>
        </w:r>
      </w:p>
    </w:sdtContent>
  </w:sdt>
  <w:p w:rsidRDefault="0000110F" w:rsidP="006E6D2B" w:rsidR="00A83AC6" w:rsidRPr="00A83AC6">
    <w:pPr>
      <w:pStyle w:val="Zaglavlje"/>
      <w:jc w:val="right"/>
      <w:rPr>
        <w:rFonts w:hAnsi="Times New Roman" w:ascii="Times New Roman"/>
      </w:rPr>
    </w:pPr>
    <w:r>
      <w:rPr>
        <w:rFonts w:hAnsi="Times New Roman" w:ascii="Times New Roman"/>
      </w:rPr>
      <w:t>3 St-2285/18-4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173F"/>
    <w:rsid w:val="001D67C7"/>
    <w:rsid w:val="001F371D"/>
    <w:rsid w:val="00213338"/>
    <w:rsid w:val="00215208"/>
    <w:rsid w:val="002176FA"/>
    <w:rsid w:val="00235E4F"/>
    <w:rsid w:val="002539F0"/>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E4B9A"/>
    <w:rsid w:val="003F0F64"/>
    <w:rsid w:val="003F3B5D"/>
    <w:rsid w:val="004021CC"/>
    <w:rsid w:val="00446A94"/>
    <w:rsid w:val="004475AF"/>
    <w:rsid w:val="00455FF6"/>
    <w:rsid w:val="00462914"/>
    <w:rsid w:val="00496B21"/>
    <w:rsid w:val="004A2C1D"/>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F346C"/>
    <w:rsid w:val="008103C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3172"/>
    <w:rsid w:val="009D7739"/>
    <w:rsid w:val="009E2A4D"/>
    <w:rsid w:val="00A2587E"/>
    <w:rsid w:val="00A269DD"/>
    <w:rsid w:val="00A303F7"/>
    <w:rsid w:val="00A76179"/>
    <w:rsid w:val="00A81532"/>
    <w:rsid w:val="00A83AC6"/>
    <w:rsid w:val="00AB11C7"/>
    <w:rsid w:val="00AD183D"/>
    <w:rsid w:val="00B0422D"/>
    <w:rsid w:val="00B111FB"/>
    <w:rsid w:val="00B17D44"/>
    <w:rsid w:val="00B25C91"/>
    <w:rsid w:val="00B27FDA"/>
    <w:rsid w:val="00B365F8"/>
    <w:rsid w:val="00B40A46"/>
    <w:rsid w:val="00B46CF5"/>
    <w:rsid w:val="00B6796F"/>
    <w:rsid w:val="00B97842"/>
    <w:rsid w:val="00BC41A7"/>
    <w:rsid w:val="00BC580B"/>
    <w:rsid w:val="00BC7105"/>
    <w:rsid w:val="00BD6393"/>
    <w:rsid w:val="00BE2C1F"/>
    <w:rsid w:val="00BF6FEF"/>
    <w:rsid w:val="00C16C2A"/>
    <w:rsid w:val="00C231D9"/>
    <w:rsid w:val="00C3624C"/>
    <w:rsid w:val="00C52A39"/>
    <w:rsid w:val="00C6761A"/>
    <w:rsid w:val="00C77C71"/>
    <w:rsid w:val="00CA4F2A"/>
    <w:rsid w:val="00D46BFE"/>
    <w:rsid w:val="00D53EB3"/>
    <w:rsid w:val="00D877D1"/>
    <w:rsid w:val="00D90CE5"/>
    <w:rsid w:val="00D9555C"/>
    <w:rsid w:val="00DE3DC9"/>
    <w:rsid w:val="00DE5A25"/>
    <w:rsid w:val="00DF78F0"/>
    <w:rsid w:val="00E00E55"/>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173F"/>
    <w:rPr>
      <w:color w:val="808080"/>
      <w:bdr w:space="0" w:sz="0" w:color="auto" w:val="none"/>
      <w:shd w:fill="auto" w:color="auto" w:val="clear"/>
    </w:rPr>
  </w:style>
  <w:style w:customStyle="true" w:styleId="eSPISCCParagraphDefaultFont" w:type="character">
    <w:name w:val="eSPIS_CC_Paragraph Default Font"/>
    <w:basedOn w:val="Zadanifontodlomka"/>
    <w:rsid w:val="001D1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73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D1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D173F"/>
    <w:rPr>
      <w:color w:val="808080"/>
      <w:bdr w:color="auto" w:space="0" w:sz="0" w:val="none"/>
      <w:shd w:color="auto" w:fill="auto" w:val="clear"/>
    </w:rPr>
  </w:style>
  <w:style w:customStyle="1" w:styleId="eSPISCCParagraphDefaultFont" w:type="character">
    <w:name w:val="eSPIS_CC_Paragraph Default Font"/>
    <w:basedOn w:val="Zadanifontodlomka"/>
    <w:rsid w:val="001D1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73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D1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2285</izvorni_sadrzaj>
    <derivirana_varijabla naziv="DomainObject.Predmet.Broj_1">2285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St-2285/2018</izvorni_sadrzaj>
    <derivirana_varijabla naziv="DomainObject.Predmet.OznakaBroj_1">St-2285/2018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KAMBIĆ-PEK j.d.o.o. za proizvodnju i trgovinu zastupanog po punomoćniku Robert Kambić</izvorni_sadrzaj>
    <derivirana_varijabla naziv="DomainObject.Predmet.ProtustrankaFormated_1">  KAMBIĆ-PEK j.d.o.o. za proizvodnju i trgovinu zastupanog po punomoćniku Robert Kambić</derivirana_varijabla>
  </DomainObject.Predmet.ProtustrankaFormated>
  <DomainObject.Predmet.ProtustrankaFormatedOIB>
    <izvorni_sadrzaj>  KAMBIĆ-PEK j.d.o.o. za proizvodnju i trgovinu, OIB 75697975258 zastupanog po punomoćniku Robert Kambić</izvorni_sadrzaj>
    <derivirana_varijabla naziv="DomainObject.Predmet.ProtustrankaFormatedOIB_1">  KAMBIĆ-PEK j.d.o.o. za proizvodnju i trgovinu, OIB 75697975258 zastupanog po punomoćniku Robert Kambić</derivirana_varijabla>
  </DomainObject.Predmet.ProtustrankaFormatedOIB>
  <DomainObject.Predmet.ProtustrankaFormatedWithAdress>
    <izvorni_sadrzaj> KAMBIĆ-PEK j.d.o.o. za proizvodnju i trgovinu, Donji Desinec 82, 10450 Donji Desinec zastupanog po punomoćniku Robert Kambić</izvorni_sadrzaj>
    <derivirana_varijabla naziv="DomainObject.Predmet.ProtustrankaFormatedWithAdress_1"> KAMBIĆ-PEK j.d.o.o. za proizvodnju i trgovinu, Donji Desinec 82, 10450 Donji Desinec zastupanog po punomoćniku Robert Kambić</derivirana_varijabla>
  </DomainObject.Predmet.ProtustrankaFormatedWithAdress>
  <DomainObject.Predmet.ProtustrankaFormatedWithAdressOIB>
    <izvorni_sadrzaj> KAMBIĆ-PEK j.d.o.o. za proizvodnju i trgovinu, OIB 75697975258, Donji Desinec 82, 10450 Donji Desinec zastupanog po punomoćniku Robert Kambić</izvorni_sadrzaj>
    <derivirana_varijabla naziv="DomainObject.Predmet.ProtustrankaFormatedWithAdressOIB_1"> KAMBIĆ-PEK j.d.o.o. za proizvodnju i trgovinu, OIB 75697975258, Donji Desinec 82, 10450 Donji Desinec zastupanog po punomoćniku Robert Kambić</derivirana_varijabla>
  </DomainObject.Predmet.ProtustrankaFormatedWithAdressOIB>
  <DomainObject.Predmet.ProtustrankaWithAdress>
    <izvorni_sadrzaj>KAMBIĆ-PEK j.d.o.o. za proizvodnju i trgovinu Donji Desinec 82, 10450 Donji Desinec</izvorni_sadrzaj>
    <derivirana_varijabla naziv="DomainObject.Predmet.ProtustrankaWithAdress_1">KAMBIĆ-PEK j.d.o.o. za proizvodnju i trgovinu Donji Desinec 82, 10450 Donji Desinec</derivirana_varijabla>
  </DomainObject.Predmet.ProtustrankaWithAdress>
  <DomainObject.Predmet.ProtustrankaWithAdressOIB>
    <izvorni_sadrzaj>KAMBIĆ-PEK j.d.o.o. za proizvodnju i trgovinu, OIB 75697975258, Donji Desinec 82, 10450 Donji Desinec</izvorni_sadrzaj>
    <derivirana_varijabla naziv="DomainObject.Predmet.ProtustrankaWithAdressOIB_1">KAMBIĆ-PEK j.d.o.o. za proizvodnju i trgovinu, OIB 75697975258, Donji Desinec 82, 10450 Donji Desinec</derivirana_varijabla>
  </DomainObject.Predmet.ProtustrankaWithAdressOIB>
  <DomainObject.Predmet.ProtustrankaNazivFormated>
    <izvorni_sadrzaj>KAMBIĆ-PEK j.d.o.o. za proizvodnju i trgovinu</izvorni_sadrzaj>
    <derivirana_varijabla naziv="DomainObject.Predmet.ProtustrankaNazivFormated_1">KAMBIĆ-PEK j.d.o.o. za proizvodnju i trgovinu</derivirana_varijabla>
  </DomainObject.Predmet.ProtustrankaNazivFormated>
  <DomainObject.Predmet.ProtustrankaNazivFormatedOIB>
    <izvorni_sadrzaj>KAMBIĆ-PEK j.d.o.o. za proizvodnju i trgovinu, OIB 75697975258</izvorni_sadrzaj>
    <derivirana_varijabla naziv="DomainObject.Predmet.ProtustrankaNazivFormatedOIB_1">KAMBIĆ-PEK j.d.o.o. za proizvodnju i trgovinu, OIB 75697975258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KAMBIĆ-PEK j.d.o.o. za proizvodnju i trgovinu zastupanog po punomoćniku Robert Kambić</item>
    </izvorni_sadrzaj>
    <derivirana_varijabla naziv="DomainObject.Predmet.ProtuStrankaListFormated_1">
      <item>KAMBIĆ-PEK j.d.o.o. za proizvodnju i trgovinu zastupanog po punomoćniku Robert Kambić</item>
    </derivirana_varijabla>
  </DomainObject.Predmet.ProtuStrankaListFormated>
  <DomainObject.Predmet.ProtuStrankaListFormatedOIB>
    <izvorni_sadrzaj>
      <item>KAMBIĆ-PEK j.d.o.o. za proizvodnju i trgovinu, OIB 75697975258 zastupanog po punomoćniku Robert Kambić</item>
    </izvorni_sadrzaj>
    <derivirana_varijabla naziv="DomainObject.Predmet.ProtuStrankaListFormatedOIB_1">
      <item>KAMBIĆ-PEK j.d.o.o. za proizvodnju i trgovinu, OIB 75697975258 zastupanog po punomoćniku Robert Kambić</item>
    </derivirana_varijabla>
  </DomainObject.Predmet.ProtuStrankaListFormatedOIB>
  <DomainObject.Predmet.ProtuStrankaListFormatedWithAdress>
    <izvorni_sadrzaj>
      <item>KAMBIĆ-PEK j.d.o.o. za proizvodnju i trgovinu, Donji Desinec 82, 10450 Donji Desinec zastupanog po punomoćniku Robert Kambić</item>
    </izvorni_sadrzaj>
    <derivirana_varijabla naziv="DomainObject.Predmet.ProtuStrankaListFormatedWithAdress_1">
      <item>KAMBIĆ-PEK j.d.o.o. za proizvodnju i trgovinu, Donji Desinec 82, 10450 Donji Desinec zastupanog po punomoćniku Robert Kambić</item>
    </derivirana_varijabla>
  </DomainObject.Predmet.ProtuStrankaListFormatedWithAdress>
  <DomainObject.Predmet.ProtuStrankaListFormatedWithAdressOIB>
    <izvorni_sadrzaj>
      <item>KAMBIĆ-PEK j.d.o.o. za proizvodnju i trgovinu, OIB 75697975258, Donji Desinec 82, 10450 Donji Desinec zastupanog po punomoćniku Robert Kambić</item>
    </izvorni_sadrzaj>
    <derivirana_varijabla naziv="DomainObject.Predmet.ProtuStrankaListFormatedWithAdressOIB_1">
      <item>KAMBIĆ-PEK j.d.o.o. za proizvodnju i trgovinu, OIB 75697975258, Donji Desinec 82, 10450 Donji Desinec zastupanog po punomoćniku Robert Kambić</item>
    </derivirana_varijabla>
  </DomainObject.Predmet.ProtuStrankaListFormatedWithAdressOIB>
  <DomainObject.Predmet.ProtuStrankaListNazivFormated>
    <izvorni_sadrzaj>
      <item>KAMBIĆ-PEK j.d.o.o. za proizvodnju i trgovinu</item>
    </izvorni_sadrzaj>
    <derivirana_varijabla naziv="DomainObject.Predmet.ProtuStrankaListNazivFormated_1">
      <item>KAMBIĆ-PEK j.d.o.o. za proizvodnju i trgovinu</item>
    </derivirana_varijabla>
  </DomainObject.Predmet.ProtuStrankaListNazivFormated>
  <DomainObject.Predmet.ProtuStrankaListNazivFormatedOIB>
    <izvorni_sadrzaj>
      <item>KAMBIĆ-PEK j.d.o.o. za proizvodnju i trgovinu, OIB 75697975258</item>
    </izvorni_sadrzaj>
    <derivirana_varijabla naziv="DomainObject.Predmet.ProtuStrankaListNazivFormatedOIB_1">
      <item>KAMBIĆ-PEK j.d.o.o. za proizvodnju i trgovinu, OIB 75697975258</item>
    </derivirana_varijabla>
  </DomainObject.Predmet.ProtuStrankaListNazivFormatedOIB>
  <DomainObject.Predmet.OstaliListFormated>
    <izvorni_sadrzaj>
      <item>Robert Kambić punomoćnik sudionika u postupku KAMBIĆ-PEK j.d.o.o. za proizvodnju i trgovinu</item>
    </izvorni_sadrzaj>
    <derivirana_varijabla naziv="DomainObject.Predmet.OstaliListFormated_1">
      <item>Robert Kambić punomoćnik sudionika u postupku KAMBIĆ-PEK j.d.o.o. za proizvodnju i trgovinu</item>
    </derivirana_varijabla>
  </DomainObject.Predmet.OstaliListFormated>
  <DomainObject.Predmet.OstaliListFormatedOIB>
    <izvorni_sadrzaj>
      <item>Robert Kambić, OIB 50610529550 punomoćnik sudionika u postupku KAMBIĆ-PEK j.d.o.o. za proizvodnju i trgovinu</item>
    </izvorni_sadrzaj>
    <derivirana_varijabla naziv="DomainObject.Predmet.OstaliListFormatedOIB_1">
      <item>Robert Kambić, OIB 50610529550 punomoćnik sudionika u postupku KAMBIĆ-PEK j.d.o.o. za proizvodnju i trgovinu</item>
    </derivirana_varijabla>
  </DomainObject.Predmet.OstaliListFormatedOIB>
  <DomainObject.Predmet.OstaliListFormatedWithAdress>
    <izvorni_sadrzaj>
      <item>Robert Kambić, Donji Desinec 82, 10450 Donji Desinec punomoćnik sudionika u postupku KAMBIĆ-PEK j.d.o.o. za proizvodnju i trgovinu</item>
    </izvorni_sadrzaj>
    <derivirana_varijabla naziv="DomainObject.Predmet.OstaliListFormatedWithAdress_1">
      <item>Robert Kambić, Donji Desinec 82, 10450 Donji Desinec punomoćnik sudionika u postupku KAMBIĆ-PEK j.d.o.o. za proizvodnju i trgovinu</item>
    </derivirana_varijabla>
  </DomainObject.Predmet.OstaliListFormatedWithAdress>
  <DomainObject.Predmet.OstaliListFormatedWithAdressOIB>
    <izvorni_sadrzaj>
      <item>Robert Kambić, OIB 50610529550, Donji Desinec 82, 10450 Donji Desinec punomoćnik sudionika u postupku KAMBIĆ-PEK j.d.o.o. za proizvodnju i trgovinu</item>
    </izvorni_sadrzaj>
    <derivirana_varijabla naziv="DomainObject.Predmet.OstaliListFormatedWithAdressOIB_1">
      <item>Robert Kambić, OIB 50610529550, Donji Desinec 82, 10450 Donji Desinec punomoćnik sudionika u postupku KAMBIĆ-PEK j.d.o.o. za proizvodnju i trgovinu</item>
    </derivirana_varijabla>
  </DomainObject.Predmet.OstaliListFormatedWithAdressOIB>
  <DomainObject.Predmet.OstaliListNazivFormated>
    <izvorni_sadrzaj>
      <item>Robert Kambić</item>
    </izvorni_sadrzaj>
    <derivirana_varijabla naziv="DomainObject.Predmet.OstaliListNazivFormated_1">
      <item>Robert Kambić</item>
    </derivirana_varijabla>
  </DomainObject.Predmet.OstaliListNazivFormated>
  <DomainObject.Predmet.OstaliListNazivFormatedOIB>
    <izvorni_sadrzaj>
      <item>Robert Kambić, OIB 50610529550</item>
    </izvorni_sadrzaj>
    <derivirana_varijabla naziv="DomainObject.Predmet.OstaliListNazivFormatedOIB_1">
      <item>Robert Kambić, OIB 50610529550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KAMBIĆ-PEK j.d.o.o. za proizvodnju i trgovinu</izvorni_sadrzaj>
    <derivirana_varijabla naziv="DomainObject.Predmet.ProtustrankaIDrugi_1">KAMBIĆ-PEK j.d.o.o. za proizvodnju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KAMBIĆ-PEK j.d.o.o. za proizvodnju i trgovinu, OIB 75697975258, Donji Desinec 82, 10450 Donji Desinec</izvorni_sadrzaj>
    <derivirana_varijabla naziv="DomainObject.Predmet.ProtustrankaIDrugiAdressOIB_1">KAMBIĆ-PEK j.d.o.o. za proizvodnju i trgovinu, OIB 75697975258, Donji Desinec 82, 10450 Donji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KAMBIĆ-PEK j.d.o.o. za proizvodnju i trgovinu</item>
      <item>Robert Kambić</item>
    </izvorni_sadrzaj>
    <derivirana_varijabla naziv="DomainObject.Predmet.SudioniciListNaziv_1">
      <item>FINA Regionalni centar Zagreb</item>
      <item>KAMBIĆ-PEK j.d.o.o. za proizvodnju i trgovinu</item>
      <item>Robert Kambić</item>
    </derivirana_varijabla>
  </DomainObject.Predmet.SudioniciListNaziv>
  <DomainObject.Predmet.SudioniciListAdressOIB>
    <izvorni_sadrzaj>
      <item>FINA Regionalni centar Zagreb, OIB 85821130368, Trg svibanjskih žrtava 1995. 1,10000 Zagreb</item>
      <item>KAMBIĆ-PEK j.d.o.o. za proizvodnju i trgovinu, OIB 75697975258, Donji Desinec 82,10450 Donji Desinec</item>
      <item>Robert Kambić, OIB 50610529550, Donji Desinec 82,10450 Donji Desinec</item>
    </izvorni_sadrzaj>
    <derivirana_varijabla naziv="DomainObject.Predmet.SudioniciListAdressOIB_1">
      <item>FINA Regionalni centar Zagreb, OIB 85821130368, Trg svibanjskih žrtava 1995. 1,10000 Zagreb</item>
      <item>KAMBIĆ-PEK j.d.o.o. za proizvodnju i trgovinu, OIB 75697975258, Donji Desinec 82,10450 Donji Desinec</item>
      <item>Robert Kambić, OIB 50610529550, Donji Desinec 82,10450 Donji Desinec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75697975258</item>
      <item>, OIB 50610529550</item>
    </izvorni_sadrzaj>
    <derivirana_varijabla naziv="DomainObject.Predmet.SudioniciListNazivOIB_1">
      <item>, OIB 85821130368</item>
      <item>, OIB 75697975258</item>
      <item>, OIB 50610529550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86242B-9DE2-46A7-B574-E0CB869922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5255</properties:Characters>
  <properties:Lines>137</properties:Lines>
  <properties:Paragraphs>46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2018-09-20T06:42:00Z</dcterms:created>
  <dc:creator>Vesna Fundurulić Perišin</dc:creator>
  <cp:lastModifiedBy>Žana Livaja</cp:lastModifiedBy>
  <cp:lastPrinted>2018-09-20T07:39:00Z</cp:lastPrinted>
  <dcterms:modified xmlns:xsi="http://www.w3.org/2001/XMLSchema-instance" xsi:type="dcterms:W3CDTF">2018-09-20T07:40:00Z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(St-2285-18--pokretanje prethodnog postupka.docx)</vt:lpwstr>
  </prop:property>
  <prop:property name="CC_coloring" pid="4" fmtid="{D5CDD505-2E9C-101B-9397-08002B2CF9AE}">
    <vt:bool>false</vt:bool>
  </prop:property>
  <prop:property name="BrojStranica" pid="5" fmtid="{D5CDD505-2E9C-101B-9397-08002B2CF9AE}">
    <vt:i4>3</vt:i4>
  </prop:property>
</prop:Properties>
</file>