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56a00" w14:paraId="f756a00" w:rsidRDefault="007F2409" w:rsidP="007A0915" w:rsidR="007F2409" w:rsidRPr="00CA5F8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CA5F89">
        <w:rPr>
          <w:rFonts w:hAnsi="Times New Roman" w:ascii="Times New Roman"/>
        </w:rPr>
        <w:t>3 St-</w:t>
      </w:r>
      <w:r w:rsidR="004451BF">
        <w:rPr>
          <w:rFonts w:hAnsi="Times New Roman" w:ascii="Times New Roman"/>
        </w:rPr>
        <w:t>4395</w:t>
      </w:r>
      <w:r w:rsidR="00F40BFF" w:rsidRPr="00CA5F89">
        <w:rPr>
          <w:rFonts w:hAnsi="Times New Roman" w:ascii="Times New Roman"/>
        </w:rPr>
        <w:t>/</w:t>
      </w:r>
      <w:r w:rsidR="00C41834" w:rsidRPr="00CA5F89">
        <w:rPr>
          <w:rFonts w:hAnsi="Times New Roman" w:ascii="Times New Roman"/>
        </w:rPr>
        <w:t>1</w:t>
      </w:r>
      <w:r w:rsidR="007A0915" w:rsidRPr="00CA5F89">
        <w:rPr>
          <w:rFonts w:hAnsi="Times New Roman" w:ascii="Times New Roman"/>
        </w:rPr>
        <w:t>6</w:t>
      </w:r>
    </w:p>
    <w:p w:rsidRDefault="007F2409" w:rsidP="007F2409" w:rsidR="007F2409" w:rsidRPr="00CA5F89">
      <w:pPr>
        <w:rPr>
          <w:rFonts w:hAnsi="Times New Roman" w:ascii="Times New Roman"/>
        </w:rPr>
      </w:pPr>
    </w:p>
    <w:p w:rsidRDefault="005939C6" w:rsidP="007F2409" w:rsidR="007F2409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CA5F89">
        <w:rPr>
          <w:rFonts w:hAnsi="Times New Roman" w:ascii="Times New Roman"/>
        </w:rPr>
        <w:t xml:space="preserve">        </w:t>
      </w:r>
    </w:p>
    <w:p w:rsidRDefault="007F2409" w:rsidP="007F2409" w:rsidR="007F2409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</w:rPr>
        <w:t>TRGOVAČKI SUD</w:t>
      </w:r>
      <w:r w:rsidR="003A572A" w:rsidRPr="00CA5F89">
        <w:rPr>
          <w:rFonts w:hAnsi="Times New Roman" w:ascii="Times New Roman"/>
        </w:rPr>
        <w:t xml:space="preserve"> U ZAGREBU</w:t>
      </w:r>
    </w:p>
    <w:p w:rsidRDefault="00192133" w:rsidP="007F2409" w:rsidR="00D4710A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</w:rPr>
        <w:t>STAL</w:t>
      </w:r>
      <w:r w:rsidR="003A572A" w:rsidRPr="00CA5F89">
        <w:rPr>
          <w:rFonts w:hAnsi="Times New Roman" w:ascii="Times New Roman"/>
        </w:rPr>
        <w:t xml:space="preserve">NA SLUŽBA </w:t>
      </w:r>
    </w:p>
    <w:p w:rsidRDefault="003A572A" w:rsidP="007F2409" w:rsidR="003A572A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Karlovac, </w:t>
      </w:r>
      <w:r w:rsidR="00DB5BC1" w:rsidRPr="00CA5F89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CA5F89">
      <w:pPr>
        <w:rPr>
          <w:rFonts w:hAnsi="Times New Roman" w:ascii="Times New Roman"/>
        </w:rPr>
      </w:pPr>
    </w:p>
    <w:p w:rsidRDefault="00D4710A" w:rsidP="00D4710A" w:rsidR="00D4710A" w:rsidRPr="00CA5F89">
      <w:pPr>
        <w:jc w:val="center"/>
        <w:rPr>
          <w:rFonts w:hAnsi="Times New Roman" w:ascii="Times New Roman"/>
        </w:rPr>
      </w:pPr>
      <w:r w:rsidRPr="00CA5F89">
        <w:rPr>
          <w:rFonts w:hAnsi="Times New Roman" w:ascii="Times New Roman"/>
        </w:rPr>
        <w:t>R E P U B L I K A  H R V A T S K A</w:t>
      </w:r>
    </w:p>
    <w:p w:rsidRDefault="007F2409" w:rsidP="003A572A" w:rsidR="007F2409" w:rsidRPr="00CA5F89">
      <w:pPr>
        <w:jc w:val="center"/>
        <w:rPr>
          <w:rFonts w:hAnsi="Times New Roman" w:ascii="Times New Roman"/>
        </w:rPr>
      </w:pPr>
      <w:r w:rsidRPr="00CA5F89">
        <w:rPr>
          <w:rFonts w:hAnsi="Times New Roman" w:ascii="Times New Roman"/>
        </w:rPr>
        <w:t>R J E Š E N J E</w:t>
      </w:r>
    </w:p>
    <w:p w:rsidRDefault="00DB5BC1" w:rsidP="003A572A" w:rsidR="00DB5BC1" w:rsidRPr="00CA5F89">
      <w:pPr>
        <w:jc w:val="center"/>
        <w:rPr>
          <w:rFonts w:hAnsi="Times New Roman" w:ascii="Times New Roman"/>
        </w:rPr>
      </w:pPr>
    </w:p>
    <w:p w:rsidRDefault="00F40BFF" w:rsidP="0048728D" w:rsidR="0048728D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 w:rsidRPr="00CA5F89">
        <w:rPr>
          <w:rFonts w:hAnsi="Times New Roman" w:ascii="Times New Roman"/>
        </w:rPr>
        <w:t xml:space="preserve">stečajnim dužnikom </w:t>
      </w:r>
      <w:r w:rsidR="00F74021" w:rsidRPr="00F74021">
        <w:rPr>
          <w:rFonts w:hAnsi="Times New Roman" w:ascii="Times New Roman"/>
        </w:rPr>
        <w:t>ATIS d.o.o., Zagreb, XI Vrbik 5, OIB: 28959141008</w:t>
      </w:r>
      <w:r w:rsidRPr="00CA5F89">
        <w:rPr>
          <w:rFonts w:hAnsi="Times New Roman" w:ascii="Times New Roman"/>
        </w:rPr>
        <w:t xml:space="preserve">, </w:t>
      </w:r>
      <w:r w:rsidR="00F74021">
        <w:rPr>
          <w:rFonts w:hAnsi="Times New Roman" w:ascii="Times New Roman"/>
        </w:rPr>
        <w:t>27</w:t>
      </w:r>
      <w:r w:rsidR="00464385" w:rsidRPr="00CA5F89">
        <w:rPr>
          <w:rFonts w:hAnsi="Times New Roman" w:ascii="Times New Roman"/>
        </w:rPr>
        <w:t xml:space="preserve">. </w:t>
      </w:r>
      <w:r w:rsidR="00F74021">
        <w:rPr>
          <w:rFonts w:hAnsi="Times New Roman" w:ascii="Times New Roman"/>
        </w:rPr>
        <w:t>veljače</w:t>
      </w:r>
      <w:r w:rsidR="00A42972" w:rsidRPr="00CA5F89">
        <w:rPr>
          <w:rFonts w:hAnsi="Times New Roman" w:ascii="Times New Roman"/>
        </w:rPr>
        <w:t xml:space="preserve"> 2017</w:t>
      </w:r>
      <w:r w:rsidR="00464385" w:rsidRPr="00CA5F89">
        <w:rPr>
          <w:rFonts w:hAnsi="Times New Roman" w:ascii="Times New Roman"/>
        </w:rPr>
        <w:t xml:space="preserve">. </w:t>
      </w:r>
    </w:p>
    <w:p w:rsidRDefault="00464385" w:rsidP="0048728D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  </w:t>
      </w:r>
    </w:p>
    <w:p w:rsidRDefault="00464385" w:rsidP="00464385" w:rsidR="00464385" w:rsidRPr="00CA5F89">
      <w:pPr>
        <w:ind w:firstLine="720"/>
        <w:jc w:val="center"/>
        <w:rPr>
          <w:rFonts w:hAnsi="Times New Roman" w:ascii="Times New Roman"/>
        </w:rPr>
      </w:pPr>
      <w:r w:rsidRPr="00CA5F89">
        <w:rPr>
          <w:rFonts w:hAnsi="Times New Roman" w:ascii="Times New Roman"/>
        </w:rPr>
        <w:t>r i j e š i o    j e</w:t>
      </w: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    </w:t>
      </w: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I.</w:t>
      </w:r>
      <w:r w:rsidRPr="00CA5F89">
        <w:rPr>
          <w:rFonts w:hAnsi="Times New Roman" w:ascii="Times New Roman"/>
        </w:rPr>
        <w:tab/>
        <w:t xml:space="preserve">Otvara se stečajni postupak nad dužnikom </w:t>
      </w:r>
      <w:r w:rsidR="00F74021" w:rsidRPr="00F74021">
        <w:rPr>
          <w:rFonts w:hAnsi="Times New Roman" w:ascii="Times New Roman"/>
        </w:rPr>
        <w:t>ATIS d.o.o., Zagreb, XI Vrbik 5, OIB: 28959141008</w:t>
      </w:r>
      <w:r w:rsidRPr="00CA5F89">
        <w:rPr>
          <w:rFonts w:hAnsi="Times New Roman" w:ascii="Times New Roman"/>
        </w:rPr>
        <w:t xml:space="preserve">, </w:t>
      </w:r>
      <w:r w:rsidR="00F74021">
        <w:rPr>
          <w:rFonts w:hAnsi="Times New Roman" w:ascii="Times New Roman"/>
        </w:rPr>
        <w:t>27</w:t>
      </w:r>
      <w:r w:rsidRPr="00CA5F89">
        <w:rPr>
          <w:rFonts w:hAnsi="Times New Roman" w:ascii="Times New Roman"/>
        </w:rPr>
        <w:t>.</w:t>
      </w:r>
      <w:r w:rsidR="00F74021">
        <w:rPr>
          <w:rFonts w:hAnsi="Times New Roman" w:ascii="Times New Roman"/>
        </w:rPr>
        <w:t xml:space="preserve"> veljače</w:t>
      </w:r>
      <w:r w:rsidRPr="00CA5F89">
        <w:rPr>
          <w:rFonts w:hAnsi="Times New Roman" w:ascii="Times New Roman"/>
        </w:rPr>
        <w:t xml:space="preserve"> 201</w:t>
      </w:r>
      <w:r w:rsidR="00A42972" w:rsidRPr="00CA5F89">
        <w:rPr>
          <w:rFonts w:hAnsi="Times New Roman" w:ascii="Times New Roman"/>
        </w:rPr>
        <w:t>7</w:t>
      </w:r>
      <w:r w:rsidRPr="00CA5F89">
        <w:rPr>
          <w:rFonts w:hAnsi="Times New Roman" w:ascii="Times New Roman"/>
        </w:rPr>
        <w:t xml:space="preserve">. u </w:t>
      </w:r>
      <w:r w:rsidR="00CC29B5" w:rsidRPr="00CA5F89">
        <w:rPr>
          <w:rFonts w:hAnsi="Times New Roman" w:ascii="Times New Roman"/>
        </w:rPr>
        <w:t>1</w:t>
      </w:r>
      <w:r w:rsidR="00E539D5">
        <w:rPr>
          <w:rFonts w:hAnsi="Times New Roman" w:ascii="Times New Roman"/>
        </w:rPr>
        <w:t>3</w:t>
      </w:r>
      <w:r w:rsidR="00CC29B5" w:rsidRPr="00CA5F89">
        <w:rPr>
          <w:rFonts w:hAnsi="Times New Roman" w:ascii="Times New Roman"/>
        </w:rPr>
        <w:t>,</w:t>
      </w:r>
      <w:r w:rsidR="00F74021">
        <w:rPr>
          <w:rFonts w:hAnsi="Times New Roman" w:ascii="Times New Roman"/>
        </w:rPr>
        <w:t>05</w:t>
      </w:r>
      <w:r w:rsidRPr="00CA5F89">
        <w:rPr>
          <w:rFonts w:hAnsi="Times New Roman" w:ascii="Times New Roman"/>
        </w:rPr>
        <w:t xml:space="preserve"> sati, kada je ovo rješenje i oglas o otvaranju stečajnog postupka istaknuto na e-oglasnoj ploči suda.</w:t>
      </w: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II.</w:t>
      </w:r>
      <w:r w:rsidRPr="00CA5F89">
        <w:rPr>
          <w:rFonts w:hAnsi="Times New Roman" w:ascii="Times New Roman"/>
        </w:rPr>
        <w:tab/>
        <w:t xml:space="preserve">Stečajnim upraviteljem imenuje se </w:t>
      </w:r>
      <w:r w:rsidR="00146803">
        <w:rPr>
          <w:rFonts w:hAnsi="Times New Roman" w:ascii="Times New Roman"/>
        </w:rPr>
        <w:t>Mirjana Dujmović</w:t>
      </w:r>
      <w:r w:rsidRPr="00CA5F89">
        <w:rPr>
          <w:rFonts w:hAnsi="Times New Roman" w:ascii="Times New Roman"/>
        </w:rPr>
        <w:t xml:space="preserve">, </w:t>
      </w:r>
      <w:r w:rsidR="00E539D5">
        <w:rPr>
          <w:rFonts w:hAnsi="Times New Roman" w:ascii="Times New Roman"/>
        </w:rPr>
        <w:t>Zagreb</w:t>
      </w:r>
      <w:r w:rsidRPr="00CA5F89">
        <w:rPr>
          <w:rFonts w:hAnsi="Times New Roman" w:ascii="Times New Roman"/>
        </w:rPr>
        <w:t xml:space="preserve">, </w:t>
      </w:r>
      <w:r w:rsidR="00146803">
        <w:rPr>
          <w:rFonts w:hAnsi="Times New Roman" w:ascii="Times New Roman"/>
        </w:rPr>
        <w:t>Božidara Magovca 48</w:t>
      </w:r>
      <w:r w:rsidRPr="00CA5F89">
        <w:rPr>
          <w:rFonts w:hAnsi="Times New Roman" w:ascii="Times New Roman"/>
        </w:rPr>
        <w:t xml:space="preserve">, OIB: </w:t>
      </w:r>
      <w:r w:rsidR="00146803">
        <w:rPr>
          <w:rFonts w:hAnsi="Times New Roman" w:ascii="Times New Roman"/>
        </w:rPr>
        <w:t>30711927799.</w:t>
      </w: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III.</w:t>
      </w:r>
      <w:r w:rsidRPr="00CA5F89">
        <w:rPr>
          <w:rFonts w:hAnsi="Times New Roman" w:ascii="Times New Roman"/>
        </w:rPr>
        <w:tab/>
        <w:t xml:space="preserve">Zaključuje se stečajni postupak nad dužnikom </w:t>
      </w:r>
      <w:r w:rsidR="00146803" w:rsidRPr="00146803">
        <w:rPr>
          <w:rFonts w:hAnsi="Times New Roman" w:ascii="Times New Roman"/>
        </w:rPr>
        <w:t>ATIS d.o.o., Zagreb, XI Vrbik 5, OIB: 28959141008</w:t>
      </w:r>
      <w:r w:rsidR="002F2321" w:rsidRPr="00CA5F89">
        <w:rPr>
          <w:rFonts w:hAnsi="Times New Roman" w:ascii="Times New Roman"/>
        </w:rPr>
        <w:t>.</w:t>
      </w:r>
    </w:p>
    <w:p w:rsidRDefault="002F2321" w:rsidP="00464385" w:rsidR="002F2321" w:rsidRPr="00CA5F8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IV.</w:t>
      </w:r>
      <w:r w:rsidRPr="00CA5F89">
        <w:rPr>
          <w:rFonts w:hAnsi="Times New Roman" w:ascii="Times New Roman"/>
        </w:rPr>
        <w:tab/>
        <w:t xml:space="preserve">Po pravomoćnosti ovog rješenja dužnik </w:t>
      </w:r>
      <w:r w:rsidR="00146803" w:rsidRPr="00146803">
        <w:rPr>
          <w:rFonts w:hAnsi="Times New Roman" w:ascii="Times New Roman"/>
        </w:rPr>
        <w:t>ATIS d.o.o., Zagreb, XI Vrbik 5, OIB: 28959141008</w:t>
      </w:r>
      <w:r w:rsidRPr="00CA5F89">
        <w:rPr>
          <w:rFonts w:hAnsi="Times New Roman" w:ascii="Times New Roman"/>
        </w:rPr>
        <w:t>, brisat će se iz sudskog registra.</w:t>
      </w:r>
    </w:p>
    <w:p w:rsidRDefault="00464385" w:rsidP="002F2321" w:rsidR="00464385" w:rsidRPr="00CA5F89">
      <w:pPr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ab/>
      </w:r>
      <w:r w:rsidRPr="00CA5F89">
        <w:rPr>
          <w:rFonts w:hAnsi="Times New Roman" w:ascii="Times New Roman"/>
        </w:rPr>
        <w:tab/>
        <w:t xml:space="preserve"> </w:t>
      </w:r>
      <w:r w:rsidRPr="00CA5F89">
        <w:rPr>
          <w:rFonts w:hAnsi="Times New Roman" w:ascii="Times New Roman"/>
        </w:rPr>
        <w:tab/>
      </w:r>
    </w:p>
    <w:p w:rsidRDefault="00464385" w:rsidP="00840D37" w:rsidR="00464385" w:rsidRPr="00CA5F89">
      <w:pPr>
        <w:ind w:firstLine="720"/>
        <w:jc w:val="center"/>
        <w:rPr>
          <w:rFonts w:hAnsi="Times New Roman" w:ascii="Times New Roman"/>
        </w:rPr>
      </w:pPr>
      <w:r w:rsidRPr="00CA5F89">
        <w:rPr>
          <w:rFonts w:hAnsi="Times New Roman" w:ascii="Times New Roman"/>
        </w:rPr>
        <w:t>Obrazloženje</w:t>
      </w:r>
    </w:p>
    <w:p w:rsidRDefault="00A20210" w:rsidP="00503749" w:rsidR="00A20210">
      <w:pPr>
        <w:jc w:val="both"/>
        <w:rPr>
          <w:rFonts w:hAnsi="Times New Roman" w:ascii="Times New Roman"/>
        </w:rPr>
      </w:pPr>
    </w:p>
    <w:p w:rsidRDefault="00AC5E3B" w:rsidP="00AC5E3B" w:rsidR="00AC5E3B" w:rsidRPr="00AC5E3B">
      <w:pPr>
        <w:ind w:firstLine="720"/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 xml:space="preserve">FINA, Regionalni centar Zagreb podnijela je ovom sudu </w:t>
      </w:r>
      <w:r w:rsidR="00146803">
        <w:rPr>
          <w:rFonts w:hAnsi="Times New Roman" w:ascii="Times New Roman"/>
        </w:rPr>
        <w:t>16</w:t>
      </w:r>
      <w:r w:rsidRPr="00AC5E3B">
        <w:rPr>
          <w:rFonts w:hAnsi="Times New Roman" w:ascii="Times New Roman"/>
        </w:rPr>
        <w:t xml:space="preserve">. </w:t>
      </w:r>
      <w:r w:rsidR="00146803">
        <w:rPr>
          <w:rFonts w:hAnsi="Times New Roman" w:ascii="Times New Roman"/>
        </w:rPr>
        <w:t>svibnja</w:t>
      </w:r>
      <w:r w:rsidRPr="00AC5E3B">
        <w:rPr>
          <w:rFonts w:hAnsi="Times New Roman" w:ascii="Times New Roman"/>
        </w:rPr>
        <w:t xml:space="preserve"> 201</w:t>
      </w:r>
      <w:r w:rsidR="00F675B5">
        <w:rPr>
          <w:rFonts w:hAnsi="Times New Roman" w:ascii="Times New Roman"/>
        </w:rPr>
        <w:t>6</w:t>
      </w:r>
      <w:r w:rsidRPr="00AC5E3B">
        <w:rPr>
          <w:rFonts w:hAnsi="Times New Roman" w:ascii="Times New Roman"/>
        </w:rPr>
        <w:t xml:space="preserve">. prijedlog za otvaranje stečajnog postupka nad dužnikom </w:t>
      </w:r>
      <w:r w:rsidR="00146803" w:rsidRPr="00146803">
        <w:rPr>
          <w:rFonts w:hAnsi="Times New Roman" w:ascii="Times New Roman"/>
        </w:rPr>
        <w:t>ATIS d.o.o., Zagreb, XI Vrbik 5, OIB: 28959141008</w:t>
      </w:r>
      <w:r w:rsidRPr="00AC5E3B">
        <w:rPr>
          <w:rFonts w:hAnsi="Times New Roman" w:ascii="Times New Roman"/>
        </w:rPr>
        <w:t xml:space="preserve">, temeljem odredbe čl. </w:t>
      </w:r>
      <w:r w:rsidR="00146803">
        <w:rPr>
          <w:rFonts w:hAnsi="Times New Roman" w:ascii="Times New Roman"/>
        </w:rPr>
        <w:t>444</w:t>
      </w:r>
      <w:r w:rsidRPr="00AC5E3B">
        <w:rPr>
          <w:rFonts w:hAnsi="Times New Roman" w:ascii="Times New Roman"/>
        </w:rPr>
        <w:t xml:space="preserve">. st. </w:t>
      </w:r>
      <w:r w:rsidR="00146803">
        <w:rPr>
          <w:rFonts w:hAnsi="Times New Roman" w:ascii="Times New Roman"/>
        </w:rPr>
        <w:t>2</w:t>
      </w:r>
      <w:r w:rsidRPr="00AC5E3B">
        <w:rPr>
          <w:rFonts w:hAnsi="Times New Roman" w:ascii="Times New Roman"/>
        </w:rPr>
        <w:t xml:space="preserve">. Stečajnog zakona ("Narodne novine" broj 71/15-dalje SZ), u kojem navodi da dužnik </w:t>
      </w:r>
      <w:r w:rsidR="00146803">
        <w:rPr>
          <w:rFonts w:hAnsi="Times New Roman" w:ascii="Times New Roman"/>
        </w:rPr>
        <w:t>1</w:t>
      </w:r>
      <w:r w:rsidRPr="00AC5E3B">
        <w:rPr>
          <w:rFonts w:hAnsi="Times New Roman" w:ascii="Times New Roman"/>
        </w:rPr>
        <w:t>.</w:t>
      </w:r>
      <w:r w:rsidR="00146803">
        <w:rPr>
          <w:rFonts w:hAnsi="Times New Roman" w:ascii="Times New Roman"/>
        </w:rPr>
        <w:t xml:space="preserve"> rujna</w:t>
      </w:r>
      <w:r w:rsidRPr="00AC5E3B">
        <w:rPr>
          <w:rFonts w:hAnsi="Times New Roman" w:ascii="Times New Roman"/>
        </w:rPr>
        <w:t xml:space="preserve"> 201</w:t>
      </w:r>
      <w:r w:rsidR="00146803">
        <w:rPr>
          <w:rFonts w:hAnsi="Times New Roman" w:ascii="Times New Roman"/>
        </w:rPr>
        <w:t>5</w:t>
      </w:r>
      <w:r w:rsidRPr="00AC5E3B">
        <w:rPr>
          <w:rFonts w:hAnsi="Times New Roman" w:ascii="Times New Roman"/>
        </w:rPr>
        <w:t xml:space="preserve">.  u Očevidniku redoslijeda osnova za plaćanje ima evidentirane neizvršene osnove za plaćanje u neprekinutom razdoblju od </w:t>
      </w:r>
      <w:r w:rsidR="00146803">
        <w:rPr>
          <w:rFonts w:hAnsi="Times New Roman" w:ascii="Times New Roman"/>
        </w:rPr>
        <w:t>810</w:t>
      </w:r>
      <w:r w:rsidRPr="00AC5E3B">
        <w:rPr>
          <w:rFonts w:hAnsi="Times New Roman" w:ascii="Times New Roman"/>
        </w:rPr>
        <w:t xml:space="preserve"> dana u ukupnom iznosu od </w:t>
      </w:r>
      <w:r w:rsidR="00146803">
        <w:rPr>
          <w:rFonts w:hAnsi="Times New Roman" w:ascii="Times New Roman"/>
        </w:rPr>
        <w:t>262.052,56</w:t>
      </w:r>
      <w:r w:rsidRPr="00AC5E3B">
        <w:rPr>
          <w:rFonts w:hAnsi="Times New Roman" w:ascii="Times New Roman"/>
        </w:rPr>
        <w:t xml:space="preserve"> kn, te da ima </w:t>
      </w:r>
      <w:r w:rsidR="00146803">
        <w:rPr>
          <w:rFonts w:hAnsi="Times New Roman" w:ascii="Times New Roman"/>
        </w:rPr>
        <w:t>dva</w:t>
      </w:r>
      <w:r w:rsidRPr="00AC5E3B">
        <w:rPr>
          <w:rFonts w:hAnsi="Times New Roman" w:ascii="Times New Roman"/>
        </w:rPr>
        <w:t xml:space="preserve"> zaposlenika.</w:t>
      </w:r>
    </w:p>
    <w:p w:rsidRDefault="00AC5E3B" w:rsidP="00AC5E3B" w:rsidR="00AC5E3B" w:rsidRPr="00AC5E3B">
      <w:pPr>
        <w:jc w:val="both"/>
        <w:rPr>
          <w:rFonts w:hAnsi="Times New Roman" w:ascii="Times New Roman"/>
        </w:rPr>
      </w:pPr>
    </w:p>
    <w:p w:rsidRDefault="00AC5E3B" w:rsidP="00AC5E3B" w:rsidR="00AC5E3B" w:rsidRPr="00AC5E3B">
      <w:pPr>
        <w:ind w:firstLine="720"/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 xml:space="preserve">Rješenjem ovog suda poslovni broj gornji od </w:t>
      </w:r>
      <w:r w:rsidR="00965276">
        <w:rPr>
          <w:rFonts w:hAnsi="Times New Roman" w:ascii="Times New Roman"/>
        </w:rPr>
        <w:t>5</w:t>
      </w:r>
      <w:r w:rsidRPr="00AC5E3B">
        <w:rPr>
          <w:rFonts w:hAnsi="Times New Roman" w:ascii="Times New Roman"/>
        </w:rPr>
        <w:t xml:space="preserve">. </w:t>
      </w:r>
      <w:r w:rsidR="00965276">
        <w:rPr>
          <w:rFonts w:hAnsi="Times New Roman" w:ascii="Times New Roman"/>
        </w:rPr>
        <w:t>prosinca</w:t>
      </w:r>
      <w:r w:rsidRPr="00AC5E3B">
        <w:rPr>
          <w:rFonts w:hAnsi="Times New Roman" w:ascii="Times New Roman"/>
        </w:rPr>
        <w:t xml:space="preserve"> 2016. pokrenut je prethodni postupak radi utvrđivanja uvjeta za otvaranje stečajnog postupka sukladno odredbi čl. 115. st. 1. SZ-a. </w:t>
      </w:r>
    </w:p>
    <w:p w:rsidRDefault="00AC5E3B" w:rsidP="00AC5E3B" w:rsidR="00AC5E3B" w:rsidRPr="00AC5E3B">
      <w:pPr>
        <w:jc w:val="both"/>
        <w:rPr>
          <w:rFonts w:hAnsi="Times New Roman" w:ascii="Times New Roman"/>
        </w:rPr>
      </w:pPr>
    </w:p>
    <w:p w:rsidRDefault="00AC5E3B" w:rsidP="00E87B42" w:rsidR="00965276">
      <w:pPr>
        <w:ind w:firstLine="720"/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 xml:space="preserve">Na ročištu održanom </w:t>
      </w:r>
      <w:r w:rsidR="00965276">
        <w:rPr>
          <w:rFonts w:hAnsi="Times New Roman" w:ascii="Times New Roman"/>
        </w:rPr>
        <w:t>25</w:t>
      </w:r>
      <w:r w:rsidRPr="00AC5E3B">
        <w:rPr>
          <w:rFonts w:hAnsi="Times New Roman" w:ascii="Times New Roman"/>
        </w:rPr>
        <w:t xml:space="preserve">. </w:t>
      </w:r>
      <w:r w:rsidR="00965276">
        <w:rPr>
          <w:rFonts w:hAnsi="Times New Roman" w:ascii="Times New Roman"/>
        </w:rPr>
        <w:t>siječnja</w:t>
      </w:r>
      <w:r w:rsidRPr="00AC5E3B">
        <w:rPr>
          <w:rFonts w:hAnsi="Times New Roman" w:ascii="Times New Roman"/>
        </w:rPr>
        <w:t xml:space="preserve"> 201</w:t>
      </w:r>
      <w:r w:rsidR="00965276">
        <w:rPr>
          <w:rFonts w:hAnsi="Times New Roman" w:ascii="Times New Roman"/>
        </w:rPr>
        <w:t>7</w:t>
      </w:r>
      <w:r w:rsidRPr="00AC5E3B">
        <w:rPr>
          <w:rFonts w:hAnsi="Times New Roman" w:ascii="Times New Roman"/>
        </w:rPr>
        <w:t>., u odsutnosti uredno pozvanog predlagatelja, a koji je podneskom od</w:t>
      </w:r>
      <w:r w:rsidR="00965276">
        <w:rPr>
          <w:rFonts w:hAnsi="Times New Roman" w:ascii="Times New Roman"/>
        </w:rPr>
        <w:t xml:space="preserve"> 14</w:t>
      </w:r>
      <w:r w:rsidRPr="00AC5E3B">
        <w:rPr>
          <w:rFonts w:hAnsi="Times New Roman" w:ascii="Times New Roman"/>
        </w:rPr>
        <w:t xml:space="preserve">. </w:t>
      </w:r>
      <w:r w:rsidR="00965276">
        <w:rPr>
          <w:rFonts w:hAnsi="Times New Roman" w:ascii="Times New Roman"/>
        </w:rPr>
        <w:t>prosinca</w:t>
      </w:r>
      <w:r w:rsidRPr="00AC5E3B">
        <w:rPr>
          <w:rFonts w:hAnsi="Times New Roman" w:ascii="Times New Roman"/>
        </w:rPr>
        <w:t xml:space="preserve"> 2016. ostao u cijelosti kod prijedloga za otvaranje stečajnog postupka,</w:t>
      </w:r>
      <w:r w:rsidR="00E87B42">
        <w:rPr>
          <w:rFonts w:hAnsi="Times New Roman" w:ascii="Times New Roman"/>
        </w:rPr>
        <w:t xml:space="preserve"> dok za dužnika nije pristupio nitko, </w:t>
      </w:r>
      <w:r w:rsidR="00965276">
        <w:rPr>
          <w:rFonts w:hAnsi="Times New Roman" w:ascii="Times New Roman"/>
        </w:rPr>
        <w:t xml:space="preserve">izvršen je uvid u izvješće o financijsko-gospodarskom stanju dužnika, a koje je ovlaštena osoba dužnika dostavila 12. </w:t>
      </w:r>
      <w:r w:rsidR="00965276">
        <w:rPr>
          <w:rFonts w:hAnsi="Times New Roman" w:ascii="Times New Roman"/>
        </w:rPr>
        <w:lastRenderedPageBreak/>
        <w:t xml:space="preserve">prosinca 2016., te je uvidiom u isti utvrđeno da dužnik nema nikakve imovine, te je suglasan sa otvaranjem stečajnog postupka. </w:t>
      </w:r>
    </w:p>
    <w:p w:rsidRDefault="00AC5E3B" w:rsidP="00AC5E3B" w:rsidR="00AC5E3B" w:rsidRPr="00AC5E3B">
      <w:pPr>
        <w:jc w:val="both"/>
        <w:rPr>
          <w:rFonts w:hAnsi="Times New Roman" w:ascii="Times New Roman"/>
        </w:rPr>
      </w:pPr>
    </w:p>
    <w:p w:rsidRDefault="00AC5E3B" w:rsidP="00AC5E3B" w:rsidR="00AC5E3B" w:rsidRPr="00AC5E3B">
      <w:pPr>
        <w:ind w:firstLine="720"/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>Rješenjem ovog suda poslovni broj St-</w:t>
      </w:r>
      <w:r w:rsidR="00965276">
        <w:rPr>
          <w:rFonts w:hAnsi="Times New Roman" w:ascii="Times New Roman"/>
        </w:rPr>
        <w:t>4395</w:t>
      </w:r>
      <w:r w:rsidRPr="00AC5E3B">
        <w:rPr>
          <w:rFonts w:hAnsi="Times New Roman" w:ascii="Times New Roman"/>
        </w:rPr>
        <w:t xml:space="preserve">/16 od </w:t>
      </w:r>
      <w:r w:rsidR="00965276">
        <w:rPr>
          <w:rFonts w:hAnsi="Times New Roman" w:ascii="Times New Roman"/>
        </w:rPr>
        <w:t>25</w:t>
      </w:r>
      <w:r w:rsidRPr="00AC5E3B">
        <w:rPr>
          <w:rFonts w:hAnsi="Times New Roman" w:ascii="Times New Roman"/>
        </w:rPr>
        <w:t xml:space="preserve">. </w:t>
      </w:r>
      <w:r w:rsidR="00965276">
        <w:rPr>
          <w:rFonts w:hAnsi="Times New Roman" w:ascii="Times New Roman"/>
        </w:rPr>
        <w:t>siječnja</w:t>
      </w:r>
      <w:r w:rsidRPr="00AC5E3B">
        <w:rPr>
          <w:rFonts w:hAnsi="Times New Roman" w:ascii="Times New Roman"/>
        </w:rPr>
        <w:t xml:space="preserve"> 201</w:t>
      </w:r>
      <w:r w:rsidR="00965276">
        <w:rPr>
          <w:rFonts w:hAnsi="Times New Roman" w:ascii="Times New Roman"/>
        </w:rPr>
        <w:t>7</w:t>
      </w:r>
      <w:r w:rsidRPr="00AC5E3B"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A93F80">
        <w:rPr>
          <w:rFonts w:hAnsi="Times New Roman" w:ascii="Times New Roman"/>
        </w:rPr>
        <w:t>10</w:t>
      </w:r>
      <w:r w:rsidRPr="00AC5E3B">
        <w:rPr>
          <w:rFonts w:hAnsi="Times New Roman" w:ascii="Times New Roman"/>
        </w:rPr>
        <w:t>.000,00 kn na ime predujma za namirenje troškova pre</w:t>
      </w:r>
      <w:r w:rsidR="00965276">
        <w:rPr>
          <w:rFonts w:hAnsi="Times New Roman" w:ascii="Times New Roman"/>
        </w:rPr>
        <w:t>t</w:t>
      </w:r>
      <w:r w:rsidRPr="00AC5E3B">
        <w:rPr>
          <w:rFonts w:hAnsi="Times New Roman" w:ascii="Times New Roman"/>
        </w:rPr>
        <w:t xml:space="preserve">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67257A">
        <w:rPr>
          <w:rFonts w:hAnsi="Times New Roman" w:ascii="Times New Roman"/>
        </w:rPr>
        <w:t>25</w:t>
      </w:r>
      <w:r w:rsidRPr="00AC5E3B">
        <w:rPr>
          <w:rFonts w:hAnsi="Times New Roman" w:ascii="Times New Roman"/>
        </w:rPr>
        <w:t xml:space="preserve">. </w:t>
      </w:r>
      <w:r w:rsidR="0067257A">
        <w:rPr>
          <w:rFonts w:hAnsi="Times New Roman" w:ascii="Times New Roman"/>
        </w:rPr>
        <w:t>siječnja</w:t>
      </w:r>
      <w:r w:rsidRPr="00AC5E3B">
        <w:rPr>
          <w:rFonts w:hAnsi="Times New Roman" w:ascii="Times New Roman"/>
        </w:rPr>
        <w:t xml:space="preserve"> 201</w:t>
      </w:r>
      <w:r w:rsidR="0067257A">
        <w:rPr>
          <w:rFonts w:hAnsi="Times New Roman" w:ascii="Times New Roman"/>
        </w:rPr>
        <w:t>7</w:t>
      </w:r>
      <w:r w:rsidRPr="00AC5E3B">
        <w:rPr>
          <w:rFonts w:hAnsi="Times New Roman" w:ascii="Times New Roman"/>
        </w:rPr>
        <w:t>., te provjerom kod računovodstva suda utvrđeno da traženi predujam  nije uplaćen.</w:t>
      </w:r>
    </w:p>
    <w:p w:rsidRDefault="00AC5E3B" w:rsidP="00AC5E3B" w:rsidR="00AC5E3B" w:rsidRPr="00AC5E3B">
      <w:pPr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 xml:space="preserve"> </w:t>
      </w:r>
    </w:p>
    <w:p w:rsidRDefault="00AC5E3B" w:rsidP="00AC5E3B" w:rsidR="00AC5E3B" w:rsidRPr="00AC5E3B">
      <w:pPr>
        <w:ind w:firstLine="720"/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AC5E3B" w:rsidP="00AC5E3B" w:rsidR="00AC5E3B" w:rsidRPr="00AC5E3B">
      <w:pPr>
        <w:jc w:val="both"/>
        <w:rPr>
          <w:rFonts w:hAnsi="Times New Roman" w:ascii="Times New Roman"/>
        </w:rPr>
      </w:pPr>
    </w:p>
    <w:p w:rsidRDefault="00AC5E3B" w:rsidP="00AC5E3B" w:rsidR="00AC5E3B" w:rsidRPr="00AC5E3B">
      <w:pPr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AC5E3B">
        <w:rPr>
          <w:rFonts w:hAnsi="Times New Roman" w:ascii="Times New Roman"/>
        </w:rPr>
        <w:t>Odredbom čl. 132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</w:t>
      </w:r>
      <w:r w:rsidR="00652942">
        <w:rPr>
          <w:rFonts w:hAnsi="Times New Roman" w:ascii="Times New Roman"/>
        </w:rPr>
        <w:t>a</w:t>
      </w:r>
      <w:r w:rsidRPr="00AC5E3B">
        <w:rPr>
          <w:rFonts w:hAnsi="Times New Roman" w:ascii="Times New Roman"/>
        </w:rPr>
        <w:t>rajući se način primjenjuju odre</w:t>
      </w:r>
      <w:r w:rsidR="00652942">
        <w:rPr>
          <w:rFonts w:hAnsi="Times New Roman" w:ascii="Times New Roman"/>
        </w:rPr>
        <w:t>d</w:t>
      </w:r>
      <w:r w:rsidRPr="00AC5E3B">
        <w:rPr>
          <w:rFonts w:hAnsi="Times New Roman" w:ascii="Times New Roman"/>
        </w:rPr>
        <w:t xml:space="preserve">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AC5E3B" w:rsidP="00AC5E3B" w:rsidR="00AC5E3B" w:rsidRPr="00AC5E3B">
      <w:pPr>
        <w:jc w:val="both"/>
        <w:rPr>
          <w:rFonts w:hAnsi="Times New Roman" w:ascii="Times New Roman"/>
        </w:rPr>
      </w:pPr>
    </w:p>
    <w:p w:rsidRDefault="00AC5E3B" w:rsidP="00AC5E3B" w:rsidR="00AC5E3B">
      <w:pPr>
        <w:ind w:firstLine="720"/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>Slijedom iznesenog, a temeljem čl. 132. u svezi čl. 12. i 286. SZ-a odlučeno je kao pod toč. I. do IV. izreke rješenja. Stečajni upravitelj je izabran metodom slučajnog odabira.</w:t>
      </w:r>
    </w:p>
    <w:p w:rsidRDefault="00AC5E3B" w:rsidP="00503749" w:rsidR="00AC5E3B" w:rsidRPr="00CA5F89">
      <w:pPr>
        <w:jc w:val="both"/>
        <w:rPr>
          <w:rFonts w:hAnsi="Times New Roman" w:ascii="Times New Roman"/>
        </w:rPr>
      </w:pPr>
    </w:p>
    <w:p w:rsidRDefault="001115CA" w:rsidP="001115CA" w:rsidR="001115CA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            </w:t>
      </w:r>
      <w:r w:rsidRPr="00CA5F89">
        <w:rPr>
          <w:rFonts w:hAnsi="Times New Roman" w:ascii="Times New Roman"/>
        </w:rPr>
        <w:tab/>
      </w:r>
      <w:r w:rsidRPr="00CA5F89">
        <w:rPr>
          <w:rFonts w:hAnsi="Times New Roman" w:ascii="Times New Roman"/>
        </w:rPr>
        <w:tab/>
        <w:t xml:space="preserve">         U Karlovcu </w:t>
      </w:r>
      <w:r w:rsidR="0067257A">
        <w:rPr>
          <w:rFonts w:hAnsi="Times New Roman" w:ascii="Times New Roman"/>
        </w:rPr>
        <w:t>27</w:t>
      </w:r>
      <w:r w:rsidRPr="00CA5F89">
        <w:rPr>
          <w:rFonts w:hAnsi="Times New Roman" w:ascii="Times New Roman"/>
        </w:rPr>
        <w:t xml:space="preserve">. </w:t>
      </w:r>
      <w:r w:rsidR="0067257A">
        <w:rPr>
          <w:rFonts w:hAnsi="Times New Roman" w:ascii="Times New Roman"/>
        </w:rPr>
        <w:t>veljače</w:t>
      </w:r>
      <w:r w:rsidRPr="00CA5F89">
        <w:rPr>
          <w:rFonts w:hAnsi="Times New Roman" w:ascii="Times New Roman"/>
        </w:rPr>
        <w:t xml:space="preserve"> 201</w:t>
      </w:r>
      <w:r w:rsidR="00AC7B2F" w:rsidRPr="00CA5F89">
        <w:rPr>
          <w:rFonts w:hAnsi="Times New Roman" w:ascii="Times New Roman"/>
        </w:rPr>
        <w:t>7</w:t>
      </w:r>
      <w:r w:rsidRPr="00CA5F89">
        <w:rPr>
          <w:rFonts w:hAnsi="Times New Roman" w:ascii="Times New Roman"/>
        </w:rPr>
        <w:t>.</w:t>
      </w:r>
    </w:p>
    <w:p w:rsidRDefault="001115CA" w:rsidP="001115CA" w:rsidR="001115CA" w:rsidRPr="00CA5F89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CA5F89">
      <w:pPr>
        <w:ind w:firstLine="720"/>
        <w:jc w:val="right"/>
        <w:rPr>
          <w:rFonts w:hAnsi="Times New Roman" w:ascii="Times New Roman"/>
        </w:rPr>
      </w:pPr>
      <w:r w:rsidRPr="00CA5F89">
        <w:rPr>
          <w:rFonts w:hAnsi="Times New Roman" w:ascii="Times New Roman"/>
        </w:rPr>
        <w:t>SUDAC:</w:t>
      </w:r>
    </w:p>
    <w:p w:rsidRDefault="0054065D" w:rsidP="00AC5E3B" w:rsidR="00CA5F89">
      <w:pPr>
        <w:ind w:firstLine="720"/>
        <w:jc w:val="right"/>
        <w:rPr>
          <w:rFonts w:hAnsi="Times New Roman" w:ascii="Times New Roman"/>
        </w:rPr>
      </w:pPr>
      <w:r w:rsidRPr="00CA5F89">
        <w:rPr>
          <w:rFonts w:hAnsi="Times New Roman" w:ascii="Times New Roman"/>
        </w:rPr>
        <w:t>Vesna Fundurulić Perišin</w:t>
      </w:r>
      <w:r w:rsidR="00423D0B">
        <w:rPr>
          <w:rFonts w:hAnsi="Times New Roman" w:ascii="Times New Roman"/>
        </w:rPr>
        <w:t>, v.r.</w:t>
      </w:r>
    </w:p>
    <w:p w:rsidRDefault="00423D0B" w:rsidP="00AC5E3B" w:rsidR="00423D0B">
      <w:pPr>
        <w:ind w:firstLine="720"/>
        <w:jc w:val="right"/>
        <w:rPr>
          <w:rFonts w:hAnsi="Times New Roman" w:ascii="Times New Roman"/>
        </w:rPr>
      </w:pPr>
    </w:p>
    <w:p w:rsidRDefault="00423D0B" w:rsidP="00AC5E3B" w:rsidR="00423D0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23D0B" w:rsidP="00AC5E3B" w:rsidR="00423D0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423D0B" w:rsidP="00AC5E3B" w:rsidR="00423D0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423D0B" w:rsidP="00AC5E3B" w:rsidR="00423D0B">
      <w:pPr>
        <w:ind w:firstLine="720"/>
        <w:jc w:val="right"/>
        <w:rPr>
          <w:rFonts w:hAnsi="Times New Roman" w:ascii="Times New Roman"/>
        </w:rPr>
      </w:pPr>
    </w:p>
    <w:p w:rsidRDefault="0067257A" w:rsidP="00AC5E3B" w:rsidR="0067257A" w:rsidRPr="00CA5F89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CA5F89">
      <w:pPr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UPUTA O PRAVNOM LIJEKU</w:t>
      </w:r>
      <w:r w:rsidR="001115CA" w:rsidRPr="00CA5F89">
        <w:rPr>
          <w:rFonts w:hAnsi="Times New Roman" w:ascii="Times New Roman"/>
        </w:rPr>
        <w:t>:</w:t>
      </w:r>
    </w:p>
    <w:p w:rsidRDefault="001115CA" w:rsidP="0048728D" w:rsidR="001115CA" w:rsidRPr="00CA5F89">
      <w:pPr>
        <w:ind w:firstLine="720"/>
        <w:rPr>
          <w:rFonts w:hAnsi="Times New Roman" w:ascii="Times New Roman"/>
        </w:rPr>
      </w:pPr>
      <w:r w:rsidRPr="00CA5F89">
        <w:rPr>
          <w:rFonts w:hAnsi="Times New Roman" w:ascii="Times New Roman"/>
        </w:rPr>
        <w:t>Protiv ovog rješenja dopuštena je  žalba Visokom trgovačkom sudu RH</w:t>
      </w:r>
      <w:r w:rsidR="0048728D" w:rsidRPr="00CA5F89">
        <w:rPr>
          <w:rFonts w:hAnsi="Times New Roman" w:ascii="Times New Roman"/>
        </w:rPr>
        <w:t xml:space="preserve">, </w:t>
      </w:r>
      <w:r w:rsidRPr="00CA5F89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CA5F89">
      <w:pPr>
        <w:ind w:firstLine="720"/>
        <w:jc w:val="both"/>
        <w:rPr>
          <w:rFonts w:hAnsi="Times New Roman" w:ascii="Times New Roman"/>
        </w:rPr>
      </w:pPr>
    </w:p>
    <w:p w:rsidRDefault="00630958" w:rsidP="00423D0B" w:rsidR="00630958" w:rsidRPr="00CA5F89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196D13" w:rsidR="00630958" w:rsidRPr="00CA5F89">
      <w:headerReference w:type="even" r:id="rId11"/>
      <w:headerReference w:type="default" r:id="rId12"/>
      <w:pgSz w:code="9" w:h="16838" w:w="11906"/>
      <w:pgMar w:gutter="0" w:footer="720" w:header="159" w:left="1418" w:bottom="992" w:right="1418" w:top="-1418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3D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34A" w:rsidP="00AF7971" w:rsidR="008F534A">
    <w:pPr>
      <w:pStyle w:val="Zaglavlje"/>
      <w:jc w:val="right"/>
      <w:rPr>
        <w:rFonts w:hAnsi="Times New Roman" w:ascii="Times New Roman"/>
      </w:rPr>
    </w:pPr>
  </w:p>
  <w:p w:rsidRDefault="008F534A" w:rsidP="00AF7971" w:rsidR="008F534A">
    <w:pPr>
      <w:pStyle w:val="Zaglavlje"/>
      <w:jc w:val="right"/>
      <w:rPr>
        <w:rFonts w:hAnsi="Times New Roman" w:ascii="Times New Roman"/>
      </w:rPr>
    </w:pP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146803">
      <w:rPr>
        <w:rFonts w:hAnsi="Times New Roman" w:ascii="Times New Roman"/>
      </w:rPr>
      <w:t>4395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36E8B"/>
    <w:rsid w:val="00146803"/>
    <w:rsid w:val="00180A62"/>
    <w:rsid w:val="00192133"/>
    <w:rsid w:val="00196D13"/>
    <w:rsid w:val="001B052B"/>
    <w:rsid w:val="001B54F2"/>
    <w:rsid w:val="001D5EB3"/>
    <w:rsid w:val="001D66E5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6B8"/>
    <w:rsid w:val="0029593A"/>
    <w:rsid w:val="002A192F"/>
    <w:rsid w:val="002A3EC8"/>
    <w:rsid w:val="002F043B"/>
    <w:rsid w:val="002F2321"/>
    <w:rsid w:val="0031523D"/>
    <w:rsid w:val="00320B08"/>
    <w:rsid w:val="0032226F"/>
    <w:rsid w:val="003349AD"/>
    <w:rsid w:val="003365D2"/>
    <w:rsid w:val="003811DD"/>
    <w:rsid w:val="003812AA"/>
    <w:rsid w:val="0038396D"/>
    <w:rsid w:val="003A572A"/>
    <w:rsid w:val="003D2785"/>
    <w:rsid w:val="003E01D6"/>
    <w:rsid w:val="003F3EBF"/>
    <w:rsid w:val="003F5409"/>
    <w:rsid w:val="00405622"/>
    <w:rsid w:val="00417564"/>
    <w:rsid w:val="00423D0B"/>
    <w:rsid w:val="00433B70"/>
    <w:rsid w:val="004451BF"/>
    <w:rsid w:val="00447E54"/>
    <w:rsid w:val="00464385"/>
    <w:rsid w:val="004661FF"/>
    <w:rsid w:val="00466D65"/>
    <w:rsid w:val="0048728D"/>
    <w:rsid w:val="00491637"/>
    <w:rsid w:val="004B7D02"/>
    <w:rsid w:val="004D1456"/>
    <w:rsid w:val="004D38B6"/>
    <w:rsid w:val="004D63CC"/>
    <w:rsid w:val="00500B0C"/>
    <w:rsid w:val="00503749"/>
    <w:rsid w:val="00513210"/>
    <w:rsid w:val="0051510F"/>
    <w:rsid w:val="00537A9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809BA"/>
    <w:rsid w:val="005939C6"/>
    <w:rsid w:val="005A30D9"/>
    <w:rsid w:val="005A4334"/>
    <w:rsid w:val="005A5847"/>
    <w:rsid w:val="005B549F"/>
    <w:rsid w:val="005C11E3"/>
    <w:rsid w:val="005C4796"/>
    <w:rsid w:val="00630958"/>
    <w:rsid w:val="00637330"/>
    <w:rsid w:val="006375A3"/>
    <w:rsid w:val="006501F2"/>
    <w:rsid w:val="00652942"/>
    <w:rsid w:val="0067257A"/>
    <w:rsid w:val="006C00B3"/>
    <w:rsid w:val="006C7F6C"/>
    <w:rsid w:val="006E12B0"/>
    <w:rsid w:val="006E1FD3"/>
    <w:rsid w:val="00705993"/>
    <w:rsid w:val="007077A1"/>
    <w:rsid w:val="00735736"/>
    <w:rsid w:val="00737A4B"/>
    <w:rsid w:val="007849EC"/>
    <w:rsid w:val="00793CE7"/>
    <w:rsid w:val="00793E1F"/>
    <w:rsid w:val="007A0915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4F6F"/>
    <w:rsid w:val="00810A6A"/>
    <w:rsid w:val="0081479D"/>
    <w:rsid w:val="00825007"/>
    <w:rsid w:val="00830AD4"/>
    <w:rsid w:val="00840D37"/>
    <w:rsid w:val="00861DDE"/>
    <w:rsid w:val="00890661"/>
    <w:rsid w:val="008B4C87"/>
    <w:rsid w:val="008B57BD"/>
    <w:rsid w:val="008C5622"/>
    <w:rsid w:val="008D782F"/>
    <w:rsid w:val="008E0EF7"/>
    <w:rsid w:val="008F534A"/>
    <w:rsid w:val="00901817"/>
    <w:rsid w:val="00906593"/>
    <w:rsid w:val="00906D58"/>
    <w:rsid w:val="009107AF"/>
    <w:rsid w:val="00917783"/>
    <w:rsid w:val="00926AB4"/>
    <w:rsid w:val="00940C93"/>
    <w:rsid w:val="009432E4"/>
    <w:rsid w:val="0094725F"/>
    <w:rsid w:val="0094799B"/>
    <w:rsid w:val="00965276"/>
    <w:rsid w:val="00965C09"/>
    <w:rsid w:val="009B0EAB"/>
    <w:rsid w:val="009B4D5A"/>
    <w:rsid w:val="009C17C9"/>
    <w:rsid w:val="009C2E2C"/>
    <w:rsid w:val="009E2896"/>
    <w:rsid w:val="00A05200"/>
    <w:rsid w:val="00A20210"/>
    <w:rsid w:val="00A262E2"/>
    <w:rsid w:val="00A27C87"/>
    <w:rsid w:val="00A3091F"/>
    <w:rsid w:val="00A42972"/>
    <w:rsid w:val="00A47BCA"/>
    <w:rsid w:val="00A52A45"/>
    <w:rsid w:val="00A76042"/>
    <w:rsid w:val="00A92476"/>
    <w:rsid w:val="00A93F80"/>
    <w:rsid w:val="00A9498D"/>
    <w:rsid w:val="00AA2646"/>
    <w:rsid w:val="00AB59EB"/>
    <w:rsid w:val="00AB77C2"/>
    <w:rsid w:val="00AC5E3B"/>
    <w:rsid w:val="00AC7B2F"/>
    <w:rsid w:val="00AD105D"/>
    <w:rsid w:val="00AF424C"/>
    <w:rsid w:val="00AF7971"/>
    <w:rsid w:val="00B01AD8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91975"/>
    <w:rsid w:val="00BB7245"/>
    <w:rsid w:val="00C07402"/>
    <w:rsid w:val="00C156FD"/>
    <w:rsid w:val="00C25A1D"/>
    <w:rsid w:val="00C3099F"/>
    <w:rsid w:val="00C41834"/>
    <w:rsid w:val="00C61CA0"/>
    <w:rsid w:val="00C77B87"/>
    <w:rsid w:val="00C92BB5"/>
    <w:rsid w:val="00CA5F89"/>
    <w:rsid w:val="00CB732E"/>
    <w:rsid w:val="00CC29B5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70195"/>
    <w:rsid w:val="00D73700"/>
    <w:rsid w:val="00D83C05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16F5D"/>
    <w:rsid w:val="00E319FB"/>
    <w:rsid w:val="00E31AFD"/>
    <w:rsid w:val="00E539D5"/>
    <w:rsid w:val="00E56EAA"/>
    <w:rsid w:val="00E57739"/>
    <w:rsid w:val="00E57A13"/>
    <w:rsid w:val="00E72FA9"/>
    <w:rsid w:val="00E87B42"/>
    <w:rsid w:val="00E95E49"/>
    <w:rsid w:val="00EA5B3D"/>
    <w:rsid w:val="00EB6E7E"/>
    <w:rsid w:val="00ED5DE4"/>
    <w:rsid w:val="00EE23B8"/>
    <w:rsid w:val="00EF18D0"/>
    <w:rsid w:val="00F23D6A"/>
    <w:rsid w:val="00F24042"/>
    <w:rsid w:val="00F3644D"/>
    <w:rsid w:val="00F36606"/>
    <w:rsid w:val="00F40BFF"/>
    <w:rsid w:val="00F4129E"/>
    <w:rsid w:val="00F45317"/>
    <w:rsid w:val="00F47904"/>
    <w:rsid w:val="00F56224"/>
    <w:rsid w:val="00F675B5"/>
    <w:rsid w:val="00F74021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A5F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A5F8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A5F8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A5F8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A5F8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A5F8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A5F8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A5F8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A5F8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A5F8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CA5F8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CA5F8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A5F8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A5F8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CA5F8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CA5F8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CA5F8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CA5F8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CA5F8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CA5F8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A5F8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CA5F8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A5F8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CA5F8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A5F89"/>
    <w:rPr>
      <w:b/>
      <w:bCs/>
    </w:rPr>
  </w:style>
  <w:style w:styleId="Istaknuto" w:type="character">
    <w:name w:val="Emphasis"/>
    <w:basedOn w:val="Zadanifontodlomka"/>
    <w:uiPriority w:val="20"/>
    <w:qFormat/>
    <w:rsid w:val="00CA5F8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CA5F8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A5F8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CA5F8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A5F8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CA5F89"/>
    <w:rPr>
      <w:b/>
      <w:i/>
      <w:sz w:val="24"/>
    </w:rPr>
  </w:style>
  <w:style w:styleId="Neupadljivoisticanje" w:type="character">
    <w:name w:val="Subtle Emphasis"/>
    <w:uiPriority w:val="19"/>
    <w:qFormat/>
    <w:rsid w:val="00CA5F8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CA5F8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A5F8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A5F8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A5F8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A5F8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529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9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94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9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9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A5F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A5F8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A5F8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A5F8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A5F8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A5F8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A5F8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A5F8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A5F8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A5F8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CA5F8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CA5F8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A5F8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A5F8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CA5F8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CA5F8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CA5F8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CA5F8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CA5F8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CA5F8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A5F8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CA5F8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A5F8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CA5F8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A5F89"/>
    <w:rPr>
      <w:b/>
      <w:bCs/>
    </w:rPr>
  </w:style>
  <w:style w:styleId="Istaknuto" w:type="character">
    <w:name w:val="Emphasis"/>
    <w:basedOn w:val="Zadanifontodlomka"/>
    <w:uiPriority w:val="20"/>
    <w:qFormat/>
    <w:rsid w:val="00CA5F8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CA5F8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A5F8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CA5F8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A5F8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CA5F89"/>
    <w:rPr>
      <w:b/>
      <w:i/>
      <w:sz w:val="24"/>
    </w:rPr>
  </w:style>
  <w:style w:styleId="Neupadljivoisticanje" w:type="character">
    <w:name w:val="Subtle Emphasis"/>
    <w:uiPriority w:val="19"/>
    <w:qFormat/>
    <w:rsid w:val="00CA5F8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CA5F8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A5F8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A5F8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A5F8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A5F8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529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9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94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9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9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4395</izvorni_sadrzaj>
    <derivirana_varijabla naziv="DomainObject.Predmet.Broj_1">4395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St-4395/2016</izvorni_sadrzaj>
    <derivirana_varijabla naziv="DomainObject.Predmet.OznakaBroj_1">St-4395/2016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ATIS d.o.o. zastupanog po punomoćniku Miljenko Svržnjak</izvorni_sadrzaj>
    <derivirana_varijabla naziv="DomainObject.Predmet.ProtustrankaFormated_1">  ATIS d.o.o. zastupanog po punomoćniku Miljenko Svržnjak</derivirana_varijabla>
  </DomainObject.Predmet.ProtustrankaFormated>
  <DomainObject.Predmet.ProtustrankaFormatedOIB>
    <izvorni_sadrzaj>  ATIS d.o.o., OIB 28959141008 zastupanog po punomoćniku Miljenko Svržnjak</izvorni_sadrzaj>
    <derivirana_varijabla naziv="DomainObject.Predmet.ProtustrankaFormatedOIB_1">  ATIS d.o.o., OIB 28959141008 zastupanog po punomoćniku Miljenko Svržnjak</derivirana_varijabla>
  </DomainObject.Predmet.ProtustrankaFormatedOIB>
  <DomainObject.Predmet.ProtustrankaFormatedWithAdress>
    <izvorni_sadrzaj> ATIS d.o.o., XI Vrbik 5, 10000 Zagreb zastupanog po punomoćniku Miljenko Svržnjak</izvorni_sadrzaj>
    <derivirana_varijabla naziv="DomainObject.Predmet.ProtustrankaFormatedWithAdress_1"> ATIS d.o.o., XI Vrbik 5, 10000 Zagreb zastupanog po punomoćniku Miljenko Svržnjak</derivirana_varijabla>
  </DomainObject.Predmet.ProtustrankaFormatedWithAdress>
  <DomainObject.Predmet.ProtustrankaFormatedWithAdressOIB>
    <izvorni_sadrzaj> ATIS d.o.o., OIB 28959141008, XI Vrbik 5, 10000 Zagreb zastupanog po punomoćniku Miljenko Svržnjak</izvorni_sadrzaj>
    <derivirana_varijabla naziv="DomainObject.Predmet.ProtustrankaFormatedWithAdressOIB_1"> ATIS d.o.o., OIB 28959141008, XI Vrbik 5, 10000 Zagreb zastupanog po punomoćniku Miljenko Svržnjak</derivirana_varijabla>
  </DomainObject.Predmet.ProtustrankaFormatedWithAdressOIB>
  <DomainObject.Predmet.ProtustrankaWithAdress>
    <izvorni_sadrzaj>ATIS d.o.o. XI Vrbik 5, 10000 Zagreb</izvorni_sadrzaj>
    <derivirana_varijabla naziv="DomainObject.Predmet.ProtustrankaWithAdress_1">ATIS d.o.o. XI Vrbik 5, 10000 Zagreb</derivirana_varijabla>
  </DomainObject.Predmet.ProtustrankaWithAdress>
  <DomainObject.Predmet.ProtustrankaWithAdressOIB>
    <izvorni_sadrzaj>ATIS d.o.o., OIB 28959141008, XI Vrbik 5, 10000 Zagreb</izvorni_sadrzaj>
    <derivirana_varijabla naziv="DomainObject.Predmet.ProtustrankaWithAdressOIB_1">ATIS d.o.o., OIB 28959141008, XI Vrbik 5, 10000 Zagreb</derivirana_varijabla>
  </DomainObject.Predmet.ProtustrankaWithAdressOIB>
  <DomainObject.Predmet.ProtustrankaNazivFormated>
    <izvorni_sadrzaj>ATIS d.o.o.</izvorni_sadrzaj>
    <derivirana_varijabla naziv="DomainObject.Predmet.ProtustrankaNazivFormated_1">ATIS d.o.o.</derivirana_varijabla>
  </DomainObject.Predmet.ProtustrankaNazivFormated>
  <DomainObject.Predmet.ProtustrankaNazivFormatedOIB>
    <izvorni_sadrzaj>ATIS d.o.o., OIB 28959141008</izvorni_sadrzaj>
    <derivirana_varijabla naziv="DomainObject.Predmet.ProtustrankaNazivFormatedOIB_1">ATIS d.o.o., OIB 28959141008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ATIS d.o.o. zastupanog po punomoćniku Miljenko Svržnjak</item>
    </izvorni_sadrzaj>
    <derivirana_varijabla naziv="DomainObject.Predmet.ProtuStrankaListFormated_1">
      <item>ATIS d.o.o. zastupanog po punomoćniku Miljenko Svržnjak</item>
    </derivirana_varijabla>
  </DomainObject.Predmet.ProtuStrankaListFormated>
  <DomainObject.Predmet.ProtuStrankaListFormatedOIB>
    <izvorni_sadrzaj>
      <item>ATIS d.o.o., OIB 28959141008 zastupanog po punomoćniku Miljenko Svržnjak</item>
    </izvorni_sadrzaj>
    <derivirana_varijabla naziv="DomainObject.Predmet.ProtuStrankaListFormatedOIB_1">
      <item>ATIS d.o.o., OIB 28959141008 zastupanog po punomoćniku Miljenko Svržnjak</item>
    </derivirana_varijabla>
  </DomainObject.Predmet.ProtuStrankaListFormatedOIB>
  <DomainObject.Predmet.ProtuStrankaListFormatedWithAdress>
    <izvorni_sadrzaj>
      <item>ATIS d.o.o., XI Vrbik 5, 10000 Zagreb zastupanog po punomoćniku Miljenko Svržnjak</item>
    </izvorni_sadrzaj>
    <derivirana_varijabla naziv="DomainObject.Predmet.ProtuStrankaListFormatedWithAdress_1">
      <item>ATIS d.o.o., XI Vrbik 5, 10000 Zagreb zastupanog po punomoćniku Miljenko Svržnjak</item>
    </derivirana_varijabla>
  </DomainObject.Predmet.ProtuStrankaListFormatedWithAdress>
  <DomainObject.Predmet.ProtuStrankaListFormatedWithAdressOIB>
    <izvorni_sadrzaj>
      <item>ATIS d.o.o., OIB 28959141008, XI Vrbik 5, 10000 Zagreb zastupanog po punomoćniku Miljenko Svržnjak</item>
    </izvorni_sadrzaj>
    <derivirana_varijabla naziv="DomainObject.Predmet.ProtuStrankaListFormatedWithAdressOIB_1">
      <item>ATIS d.o.o., OIB 28959141008, XI Vrbik 5, 10000 Zagreb zastupanog po punomoćniku Miljenko Svržnjak</item>
    </derivirana_varijabla>
  </DomainObject.Predmet.ProtuStrankaListFormatedWithAdressOIB>
  <DomainObject.Predmet.ProtuStrankaListNazivFormated>
    <izvorni_sadrzaj>
      <item>ATIS d.o.o.</item>
    </izvorni_sadrzaj>
    <derivirana_varijabla naziv="DomainObject.Predmet.ProtuStrankaListNazivFormated_1">
      <item>ATIS d.o.o.</item>
    </derivirana_varijabla>
  </DomainObject.Predmet.ProtuStrankaListNazivFormated>
  <DomainObject.Predmet.ProtuStrankaListNazivFormatedOIB>
    <izvorni_sadrzaj>
      <item>ATIS d.o.o., OIB 28959141008</item>
    </izvorni_sadrzaj>
    <derivirana_varijabla naziv="DomainObject.Predmet.ProtuStrankaListNazivFormatedOIB_1">
      <item>ATIS d.o.o., OIB 28959141008</item>
    </derivirana_varijabla>
  </DomainObject.Predmet.ProtuStrankaListNazivFormatedOIB>
  <DomainObject.Predmet.OstaliListFormated>
    <izvorni_sadrzaj>
      <item>Miljenko Svržnjak punomoćnik sudionika u postupku ATIS d.o.o.</item>
    </izvorni_sadrzaj>
    <derivirana_varijabla naziv="DomainObject.Predmet.OstaliListFormated_1">
      <item>Miljenko Svržnjak punomoćnik sudionika u postupku ATIS d.o.o.</item>
    </derivirana_varijabla>
  </DomainObject.Predmet.OstaliListFormated>
  <DomainObject.Predmet.OstaliListFormatedOIB>
    <izvorni_sadrzaj>
      <item>Miljenko Svržnjak, OIB 96264241153 punomoćnik sudionika u postupku ATIS d.o.o.</item>
    </izvorni_sadrzaj>
    <derivirana_varijabla naziv="DomainObject.Predmet.OstaliListFormatedOIB_1">
      <item>Miljenko Svržnjak, OIB 96264241153 punomoćnik sudionika u postupku ATIS d.o.o.</item>
    </derivirana_varijabla>
  </DomainObject.Predmet.OstaliListFormatedOIB>
  <DomainObject.Predmet.OstaliListFormatedWithAdress>
    <izvorni_sadrzaj>
      <item>Miljenko Svržnjak, 11. Vrbik 5, 10000 Zagreb punomoćnik sudionika u postupku ATIS d.o.o.</item>
    </izvorni_sadrzaj>
    <derivirana_varijabla naziv="DomainObject.Predmet.OstaliListFormatedWithAdress_1">
      <item>Miljenko Svržnjak, 11. Vrbik 5, 10000 Zagreb punomoćnik sudionika u postupku ATIS d.o.o.</item>
    </derivirana_varijabla>
  </DomainObject.Predmet.OstaliListFormatedWithAdress>
  <DomainObject.Predmet.OstaliListFormatedWithAdressOIB>
    <izvorni_sadrzaj>
      <item>Miljenko Svržnjak, OIB 96264241153, 11. Vrbik 5, 10000 Zagreb punomoćnik sudionika u postupku ATIS d.o.o.</item>
    </izvorni_sadrzaj>
    <derivirana_varijabla naziv="DomainObject.Predmet.OstaliListFormatedWithAdressOIB_1">
      <item>Miljenko Svržnjak, OIB 96264241153, 11. Vrbik 5, 10000 Zagreb punomoćnik sudionika u postupku ATIS d.o.o.</item>
    </derivirana_varijabla>
  </DomainObject.Predmet.OstaliListFormatedWithAdressOIB>
  <DomainObject.Predmet.OstaliListNazivFormated>
    <izvorni_sadrzaj>
      <item>Miljenko Svržnjak</item>
    </izvorni_sadrzaj>
    <derivirana_varijabla naziv="DomainObject.Predmet.OstaliListNazivFormated_1">
      <item>Miljenko Svržnjak</item>
    </derivirana_varijabla>
  </DomainObject.Predmet.OstaliListNazivFormated>
  <DomainObject.Predmet.OstaliListNazivFormatedOIB>
    <izvorni_sadrzaj>
      <item>Miljenko Svržnjak, OIB 96264241153</item>
    </izvorni_sadrzaj>
    <derivirana_varijabla naziv="DomainObject.Predmet.OstaliListNazivFormatedOIB_1">
      <item>Miljenko Svržnjak, OIB 96264241153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ATIS d.o.o.</izvorni_sadrzaj>
    <derivirana_varijabla naziv="DomainObject.Predmet.ProtustrankaIDrugi_1">ATIS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ATIS d.o.o., OIB 28959141008, XI Vrbik 5, 10000 Zagreb</izvorni_sadrzaj>
    <derivirana_varijabla naziv="DomainObject.Predmet.ProtustrankaIDrugiAdressOIB_1">ATIS d.o.o., OIB 28959141008, XI Vrbik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ATIS d.o.o.</item>
      <item>Miljenko Svržnjak</item>
    </izvorni_sadrzaj>
    <derivirana_varijabla naziv="DomainObject.Predmet.SudioniciListNaziv_1">
      <item>FINA Regionalni centar Zagreb</item>
      <item>ATIS d.o.o.</item>
      <item>Miljenko Svržnjak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ATIS d.o.o., OIB 28959141008, XI Vrbik 5,10000 Zagreb</item>
      <item>Miljenko Svržnjak, OIB 96264241153, 11. Vrbik 5,10000 Zagreb</item>
    </izvorni_sadrzaj>
    <derivirana_varijabla naziv="DomainObject.Predmet.SudioniciListAdressOIB_1">
      <item>FINA Regionalni centar Zagreb, OIB 85821130368, Trg svibanjskih žrtava 1995. br. 1,10000 Zagreb</item>
      <item>ATIS d.o.o., OIB 28959141008, XI Vrbik 5,10000 Zagreb</item>
      <item>Miljenko Svržnjak, OIB 96264241153, 11. Vrbik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28959141008</item>
      <item>, OIB 96264241153</item>
    </izvorni_sadrzaj>
    <derivirana_varijabla naziv="DomainObject.Predmet.SudioniciListNazivOIB_1">
      <item>, OIB 85821130368</item>
      <item>, OIB 28959141008</item>
      <item>, OIB 96264241153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FE99C1-FCF2-4C4F-B05D-8EBC054D7C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728</properties:Words>
  <properties:Characters>3784</properties:Characters>
  <properties:Lines>93</properties:Lines>
  <properties:Paragraphs>29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2017-02-27T11:50:00Z</dcterms:created>
  <dc:creator>x</dc:creator>
  <cp:lastModifiedBy>Žana Livaja</cp:lastModifiedBy>
  <cp:lastPrinted>2017-02-27T12:05:00Z</cp:lastPrinted>
  <dcterms:modified xmlns:xsi="http://www.w3.org/2001/XMLSchema-instance" xsi:type="dcterms:W3CDTF">2017-02-27T12:05:00Z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