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5ad8" w14:paraId="cc65ad8" w:rsidRDefault="00AE0633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73589">
        <w:rPr>
          <w:rFonts w:hAnsi="Times New Roman" w:ascii="Times New Roman"/>
          <w:szCs w:val="24"/>
          <w:lang w:val="hr-HR"/>
        </w:rPr>
        <w:t>746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7037A5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8F0D5C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8F0D5C">
      <w:pPr>
        <w:jc w:val="center"/>
        <w:rPr>
          <w:rFonts w:hAnsi="Times New Roman" w:ascii="Times New Roman"/>
          <w:szCs w:val="24"/>
          <w:lang w:val="pt-BR"/>
        </w:rPr>
      </w:pPr>
      <w:r w:rsidRPr="008F0D5C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8F0D5C">
      <w:pPr>
        <w:jc w:val="center"/>
        <w:rPr>
          <w:rFonts w:hAnsi="Times New Roman" w:ascii="Times New Roman"/>
          <w:szCs w:val="24"/>
          <w:lang w:val="pt-BR"/>
        </w:rPr>
      </w:pPr>
      <w:r w:rsidRPr="008F0D5C">
        <w:rPr>
          <w:rFonts w:hAnsi="Times New Roman" w:ascii="Times New Roman"/>
          <w:szCs w:val="24"/>
          <w:lang w:val="pt-BR"/>
        </w:rPr>
        <w:t xml:space="preserve">  </w:t>
      </w:r>
      <w:r w:rsidR="008F0D5C">
        <w:rPr>
          <w:rFonts w:hAnsi="Times New Roman" w:ascii="Times New Roman"/>
          <w:szCs w:val="24"/>
          <w:lang w:val="pt-BR"/>
        </w:rPr>
        <w:t>Z A K LJ U Č A</w:t>
      </w:r>
      <w:r w:rsidRPr="008F0D5C">
        <w:rPr>
          <w:rFonts w:hAnsi="Times New Roman" w:ascii="Times New Roman"/>
          <w:szCs w:val="24"/>
          <w:lang w:val="pt-BR"/>
        </w:rPr>
        <w:t xml:space="preserve"> K </w:t>
      </w:r>
    </w:p>
    <w:p w:rsidRDefault="007037A5" w:rsidP="004925A7" w:rsidR="007037A5" w:rsidRPr="008F0D5C">
      <w:pPr>
        <w:jc w:val="center"/>
        <w:rPr>
          <w:rFonts w:hAnsi="Times New Roman" w:ascii="Times New Roman"/>
          <w:szCs w:val="24"/>
          <w:lang w:val="pt-BR"/>
        </w:rPr>
      </w:pPr>
    </w:p>
    <w:p w:rsidRDefault="00373589" w:rsidP="00373589" w:rsidR="00373589" w:rsidRPr="008F0D5C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F0D5C">
        <w:rPr>
          <w:rFonts w:hAnsi="Times New Roman" w:ascii="Times New Roman"/>
          <w:szCs w:val="24"/>
        </w:rPr>
        <w:t>Trgovački sud u Zagrebu, po sucu Nini Radiću, u stečajnom predmetu povodom zahtjeva FINANCIJSKE AGENCIJE, za provedbu skraćenog stečajnog postupka nad dužnikom, IM-ŠIM PROMET d.o.o. Gornje Dvorišće 10 370, Dragutina Domjanića 6, MBS:080783870, OIB:71069592007</w:t>
      </w:r>
      <w:r w:rsidRPr="008F0D5C">
        <w:rPr>
          <w:rFonts w:hAnsi="Times New Roman" w:ascii="Times New Roman"/>
          <w:szCs w:val="24"/>
          <w:lang w:val="hr-HR"/>
        </w:rPr>
        <w:t xml:space="preserve">, </w:t>
      </w:r>
      <w:r w:rsidR="00382C54" w:rsidRPr="008F0D5C">
        <w:rPr>
          <w:rFonts w:hAnsi="Times New Roman" w:ascii="Times New Roman"/>
          <w:szCs w:val="24"/>
          <w:lang w:val="hr-HR"/>
        </w:rPr>
        <w:t>30</w:t>
      </w:r>
      <w:r w:rsidRPr="008F0D5C">
        <w:rPr>
          <w:rFonts w:hAnsi="Times New Roman" w:ascii="Times New Roman"/>
          <w:szCs w:val="24"/>
          <w:lang w:val="hr-HR"/>
        </w:rPr>
        <w:t>. lipnja 2016.,</w:t>
      </w:r>
    </w:p>
    <w:p w:rsidRDefault="00373589" w:rsidP="004925A7" w:rsidR="00373589" w:rsidRPr="008F0D5C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8F0D5C">
      <w:pPr>
        <w:jc w:val="center"/>
        <w:rPr>
          <w:rFonts w:hAnsi="Times New Roman" w:ascii="Times New Roman"/>
          <w:szCs w:val="24"/>
          <w:lang w:val="pt-BR"/>
        </w:rPr>
      </w:pPr>
      <w:r w:rsidRPr="008F0D5C">
        <w:rPr>
          <w:rFonts w:hAnsi="Times New Roman" w:ascii="Times New Roman"/>
          <w:szCs w:val="24"/>
          <w:lang w:val="pt-BR"/>
        </w:rPr>
        <w:t>z  a  k  lj  u  č  i  o      j e</w:t>
      </w:r>
    </w:p>
    <w:p w:rsidRDefault="004925A7" w:rsidR="004925A7" w:rsidRPr="008F0D5C">
      <w:pPr>
        <w:jc w:val="both"/>
        <w:rPr>
          <w:rFonts w:hAnsi="Times New Roman" w:ascii="Times New Roman"/>
          <w:szCs w:val="24"/>
        </w:rPr>
      </w:pPr>
    </w:p>
    <w:p w:rsidRDefault="004925A7" w:rsidP="005D3078" w:rsidR="00EC7020">
      <w:pPr>
        <w:jc w:val="both"/>
        <w:rPr>
          <w:rFonts w:hAnsi="Times New Roman" w:ascii="Times New Roman"/>
        </w:rPr>
      </w:pPr>
      <w:r w:rsidRPr="008F0D5C">
        <w:rPr>
          <w:rFonts w:hAnsi="Times New Roman" w:ascii="Times New Roman"/>
          <w:szCs w:val="24"/>
        </w:rPr>
        <w:t xml:space="preserve">I           </w:t>
      </w:r>
      <w:r w:rsidR="00982ACF" w:rsidRPr="008F0D5C">
        <w:rPr>
          <w:rFonts w:hAnsi="Times New Roman" w:ascii="Times New Roman"/>
          <w:szCs w:val="24"/>
        </w:rPr>
        <w:t xml:space="preserve">Sud je pokrenuo skraćeni stečajni postupka nad predloženim dužnikom , </w:t>
      </w:r>
      <w:r w:rsidR="00373589" w:rsidRPr="008F0D5C">
        <w:rPr>
          <w:rFonts w:hAnsi="Times New Roman" w:ascii="Times New Roman"/>
          <w:szCs w:val="24"/>
        </w:rPr>
        <w:t xml:space="preserve">IM-ŠIM PROMET d.o.o. Gornje Dvorišće 10 370, Dragutina Domjanića 6, </w:t>
      </w:r>
      <w:r w:rsidR="00451CEE">
        <w:rPr>
          <w:rFonts w:hAnsi="Times New Roman" w:ascii="Times New Roman"/>
          <w:szCs w:val="24"/>
        </w:rPr>
        <w:t>M</w:t>
      </w:r>
      <w:r w:rsidR="00373589" w:rsidRPr="008F0D5C">
        <w:rPr>
          <w:rFonts w:hAnsi="Times New Roman" w:ascii="Times New Roman"/>
          <w:szCs w:val="24"/>
        </w:rPr>
        <w:t>BS:080783870, OIB:71069592007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373589">
        <w:rPr>
          <w:rFonts w:hAnsi="Times New Roman" w:ascii="Times New Roman"/>
        </w:rPr>
        <w:t>10.306,96</w:t>
      </w:r>
      <w:r w:rsidR="007037A5">
        <w:rPr>
          <w:rFonts w:hAnsi="Times New Roman" w:ascii="Times New Roman"/>
          <w:szCs w:val="24"/>
        </w:rPr>
        <w:t xml:space="preserve"> 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373589">
        <w:rPr>
          <w:rFonts w:hAnsi="Times New Roman" w:ascii="Times New Roman"/>
          <w:szCs w:val="24"/>
          <w:lang w:val="hr-HR"/>
        </w:rPr>
        <w:t xml:space="preserve">Ivan Šimičić </w:t>
      </w:r>
      <w:r w:rsidR="00373589" w:rsidRPr="00C27784">
        <w:rPr>
          <w:sz w:val="22"/>
          <w:szCs w:val="22"/>
        </w:rPr>
        <w:t xml:space="preserve">Gornje Dvorišće 10 370, Dragutina Domjanića 6,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2424C0">
        <w:rPr>
          <w:rFonts w:hAnsi="Times New Roman" w:ascii="Times New Roman"/>
          <w:szCs w:val="24"/>
          <w:lang w:val="hr-HR"/>
        </w:rPr>
        <w:t>.</w:t>
      </w: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373589">
        <w:rPr>
          <w:rFonts w:hAnsi="Times New Roman" w:ascii="Times New Roman"/>
          <w:szCs w:val="24"/>
          <w:lang w:val="hr-HR"/>
        </w:rPr>
        <w:t>10.306,96</w:t>
      </w:r>
      <w:r w:rsidR="007037A5">
        <w:rPr>
          <w:rFonts w:hAnsi="Times New Roman" w:ascii="Times New Roman"/>
          <w:szCs w:val="24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7037A5">
        <w:rPr>
          <w:rFonts w:hAnsi="Times New Roman" w:ascii="Times New Roman"/>
          <w:szCs w:val="24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2F4F04">
        <w:rPr>
          <w:rFonts w:hAnsi="Times New Roman" w:ascii="Times New Roman"/>
          <w:lang w:val="hr-HR"/>
        </w:rPr>
        <w:t>St -131/16 od 22</w:t>
      </w:r>
      <w:r w:rsidR="008959DD">
        <w:rPr>
          <w:rFonts w:hAnsi="Times New Roman" w:ascii="Times New Roman"/>
          <w:lang w:val="hr-HR"/>
        </w:rPr>
        <w:t xml:space="preserve"> 01. 2016.,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763783">
        <w:rPr>
          <w:rFonts w:hAnsi="Times New Roman" w:ascii="Times New Roman"/>
          <w:lang w:val="hr-HR"/>
        </w:rPr>
        <w:t>roku 45 dana</w:t>
      </w:r>
      <w:r w:rsidR="00C12CF0">
        <w:rPr>
          <w:rFonts w:hAnsi="Times New Roman" w:ascii="Times New Roman"/>
          <w:lang w:val="hr-HR"/>
        </w:rPr>
        <w:t xml:space="preserve"> predlože</w:t>
      </w:r>
      <w:r w:rsidR="00763783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382C54">
        <w:rPr>
          <w:rFonts w:hAnsi="Times New Roman" w:ascii="Times New Roman"/>
          <w:lang w:val="hr-HR"/>
        </w:rPr>
        <w:t>30</w:t>
      </w:r>
      <w:r w:rsidR="00C12CF0">
        <w:rPr>
          <w:rFonts w:hAnsi="Times New Roman" w:ascii="Times New Roman"/>
          <w:lang w:val="hr-HR"/>
        </w:rPr>
        <w:t xml:space="preserve">. </w:t>
      </w:r>
      <w:r w:rsidR="007037A5">
        <w:rPr>
          <w:rFonts w:hAnsi="Times New Roman" w:ascii="Times New Roman"/>
          <w:lang w:val="hr-HR"/>
        </w:rPr>
        <w:t xml:space="preserve">lipnja </w:t>
      </w:r>
      <w:r w:rsidR="00C12CF0">
        <w:rPr>
          <w:rFonts w:hAnsi="Times New Roman" w:ascii="Times New Roman"/>
          <w:lang w:val="hr-HR"/>
        </w:rPr>
        <w:t>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R="009B098B"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  <w:r w:rsidR="009B098B">
        <w:t xml:space="preserve">   </w:t>
      </w:r>
    </w:p>
    <w:p w:rsidRDefault="009B098B" w:rsidR="009B098B"/>
    <w:p w:rsidRDefault="009B098B" w:rsidP="009B098B" w:rsidR="009B098B">
      <w:pPr>
        <w:ind w:left="5760"/>
      </w:pPr>
      <w:r>
        <w:t xml:space="preserve">  Za točnost otpravka: </w:t>
      </w:r>
    </w:p>
    <w:p w:rsidRDefault="009B098B" w:rsidR="009B098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</w:p>
    <w:sectPr w:rsidSect="006A36FF" w:rsidR="00EC7020" w:rsidRPr="00586826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2F4F0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3589"/>
    <w:rsid w:val="00376A41"/>
    <w:rsid w:val="00382C54"/>
    <w:rsid w:val="003A137F"/>
    <w:rsid w:val="003A6429"/>
    <w:rsid w:val="003D3B21"/>
    <w:rsid w:val="00431FD5"/>
    <w:rsid w:val="00440E47"/>
    <w:rsid w:val="00451CEE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81593"/>
    <w:rsid w:val="005940E9"/>
    <w:rsid w:val="005A2A50"/>
    <w:rsid w:val="005A713C"/>
    <w:rsid w:val="005B1816"/>
    <w:rsid w:val="005D307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37A5"/>
    <w:rsid w:val="00763783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8F0D5C"/>
    <w:rsid w:val="00902EEE"/>
    <w:rsid w:val="00965B7C"/>
    <w:rsid w:val="00982ACF"/>
    <w:rsid w:val="00997BA9"/>
    <w:rsid w:val="009A7E24"/>
    <w:rsid w:val="009B098B"/>
    <w:rsid w:val="009B215C"/>
    <w:rsid w:val="00A101E8"/>
    <w:rsid w:val="00A20843"/>
    <w:rsid w:val="00A517CE"/>
    <w:rsid w:val="00A73365"/>
    <w:rsid w:val="00A93140"/>
    <w:rsid w:val="00A95334"/>
    <w:rsid w:val="00AA4E16"/>
    <w:rsid w:val="00AB7883"/>
    <w:rsid w:val="00AC638E"/>
    <w:rsid w:val="00AD31C6"/>
    <w:rsid w:val="00AE063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16536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0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0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0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0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0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0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0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0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St-746/2015-7</izvorni_sadrzaj>
    <derivirana_varijabla naziv="DomainObject.Oznaka_1">St-746/2015-7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IM-ŠIM PROMET d.o.o.</izvorni_sadrzaj>
    <derivirana_varijabla naziv="DomainObject.Predmet.ProtustrankaFormated_1">  IM-ŠIM PROMET d.o.o.</derivirana_varijabla>
  </DomainObject.Predmet.ProtustrankaFormated>
  <DomainObject.Predmet.ProtustrankaFormatedOIB>
    <izvorni_sadrzaj>  IM-ŠIM PROMET d.o.o., OIB 71069592007</izvorni_sadrzaj>
    <derivirana_varijabla naziv="DomainObject.Predmet.ProtustrankaFormatedOIB_1">  IM-ŠIM PROMET d.o.o., OIB 71069592007</derivirana_varijabla>
  </DomainObject.Predmet.ProtustrankaFormatedOIB>
  <DomainObject.Predmet.ProtustrankaFormatedWithAdress>
    <izvorni_sadrzaj> IM-ŠIM PROMET d.o.o., Dragutina Domjanića 6, 10370 Gornje Dvorišće</izvorni_sadrzaj>
    <derivirana_varijabla naziv="DomainObject.Predmet.ProtustrankaFormatedWithAdress_1"> IM-ŠIM PROMET d.o.o., Dragutina Domjanića 6, 10370 Gornje Dvorišće</derivirana_varijabla>
  </DomainObject.Predmet.ProtustrankaFormatedWithAdress>
  <DomainObject.Predmet.ProtustrankaFormatedWithAdressOIB>
    <izvorni_sadrzaj> IM-ŠIM PROMET d.o.o., OIB 71069592007, Dragutina Domjanića 6, 10370 Gornje Dvorišće</izvorni_sadrzaj>
    <derivirana_varijabla naziv="DomainObject.Predmet.ProtustrankaFormatedWithAdressOIB_1"> IM-ŠIM PROMET d.o.o., OIB 71069592007, Dragutina Domjanića 6, 10370 Gornje Dvorišće</derivirana_varijabla>
  </DomainObject.Predmet.ProtustrankaFormatedWithAdressOIB>
  <DomainObject.Predmet.ProtustrankaWithAdress>
    <izvorni_sadrzaj>IM-ŠIM PROMET d.o.o. Dragutina Domjanića 6, 10370 Gornje Dvorišće</izvorni_sadrzaj>
    <derivirana_varijabla naziv="DomainObject.Predmet.ProtustrankaWithAdress_1">IM-ŠIM PROMET d.o.o. Dragutina Domjanića 6, 10370 Gornje Dvorišće</derivirana_varijabla>
  </DomainObject.Predmet.ProtustrankaWithAdress>
  <DomainObject.Predmet.ProtustrankaWithAdressOIB>
    <izvorni_sadrzaj>IM-ŠIM PROMET d.o.o., OIB 71069592007, Dragutina Domjanića 6, 10370 Gornje Dvorišće</izvorni_sadrzaj>
    <derivirana_varijabla naziv="DomainObject.Predmet.ProtustrankaWithAdressOIB_1">IM-ŠIM PROMET d.o.o., OIB 71069592007, Dragutina Domjanića 6, 10370 Gornje Dvorišće</derivirana_varijabla>
  </DomainObject.Predmet.ProtustrankaWithAdressOIB>
  <DomainObject.Predmet.ProtustrankaNazivFormated>
    <izvorni_sadrzaj>IM-ŠIM PROMET d.o.o.</izvorni_sadrzaj>
    <derivirana_varijabla naziv="DomainObject.Predmet.ProtustrankaNazivFormated_1">IM-ŠIM PROMET d.o.o.</derivirana_varijabla>
  </DomainObject.Predmet.ProtustrankaNazivFormated>
  <DomainObject.Predmet.ProtustrankaNazivFormatedOIB>
    <izvorni_sadrzaj>IM-ŠIM PROMET d.o.o., OIB 71069592007</izvorni_sadrzaj>
    <derivirana_varijabla naziv="DomainObject.Predmet.ProtustrankaNazivFormatedOIB_1">IM-ŠIM PROMET d.o.o., OIB 71069592007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IM-ŠIM PROMET d.o.o.</item>
    </izvorni_sadrzaj>
    <derivirana_varijabla naziv="DomainObject.Predmet.ProtuStrankaListFormated_1">
      <item>IM-ŠIM PROMET d.o.o.</item>
    </derivirana_varijabla>
  </DomainObject.Predmet.ProtuStrankaListFormated>
  <DomainObject.Predmet.ProtuStrankaListFormatedOIB>
    <izvorni_sadrzaj>
      <item>IM-ŠIM PROMET d.o.o., OIB 71069592007</item>
    </izvorni_sadrzaj>
    <derivirana_varijabla naziv="DomainObject.Predmet.ProtuStrankaListFormatedOIB_1">
      <item>IM-ŠIM PROMET d.o.o., OIB 71069592007</item>
    </derivirana_varijabla>
  </DomainObject.Predmet.ProtuStrankaListFormatedOIB>
  <DomainObject.Predmet.ProtuStrankaListFormatedWithAdress>
    <izvorni_sadrzaj>
      <item>IM-ŠIM PROMET d.o.o., Dragutina Domjanića 6, 10370 Gornje Dvorišće</item>
    </izvorni_sadrzaj>
    <derivirana_varijabla naziv="DomainObject.Predmet.ProtuStrankaListFormatedWithAdress_1">
      <item>IM-ŠIM PROMET d.o.o., Dragutina Domjanića 6, 10370 Gornje Dvorišće</item>
    </derivirana_varijabla>
  </DomainObject.Predmet.ProtuStrankaListFormatedWithAdress>
  <DomainObject.Predmet.ProtuStrankaListFormatedWithAdressOIB>
    <izvorni_sadrzaj>
      <item>IM-ŠIM PROMET d.o.o., OIB 71069592007, Dragutina Domjanića 6, 10370 Gornje Dvorišće</item>
    </izvorni_sadrzaj>
    <derivirana_varijabla naziv="DomainObject.Predmet.ProtuStrankaListFormatedWithAdressOIB_1">
      <item>IM-ŠIM PROMET d.o.o., OIB 71069592007, Dragutina Domjanića 6, 10370 Gornje Dvorišće</item>
    </derivirana_varijabla>
  </DomainObject.Predmet.ProtuStrankaListFormatedWithAdressOIB>
  <DomainObject.Predmet.ProtuStrankaListNazivFormated>
    <izvorni_sadrzaj>
      <item>IM-ŠIM PROMET d.o.o.</item>
    </izvorni_sadrzaj>
    <derivirana_varijabla naziv="DomainObject.Predmet.ProtuStrankaListNazivFormated_1">
      <item>IM-ŠIM PROMET d.o.o.</item>
    </derivirana_varijabla>
  </DomainObject.Predmet.ProtuStrankaListNazivFormated>
  <DomainObject.Predmet.ProtuStrankaListNazivFormatedOIB>
    <izvorni_sadrzaj>
      <item>IM-ŠIM PROMET d.o.o., OIB 71069592007</item>
    </izvorni_sadrzaj>
    <derivirana_varijabla naziv="DomainObject.Predmet.ProtuStrankaListNazivFormatedOIB_1">
      <item>IM-ŠIM PROMET d.o.o., OIB 71069592007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St-746/2015-7</izvorni_sadrzaj>
    <derivirana_varijabla naziv="DomainObject.PoslovniBrojDokumenta_1">St-746/2015-7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IM-ŠIM PROMET d.o.o.</izvorni_sadrzaj>
    <derivirana_varijabla naziv="DomainObject.Predmet.ProtustrankaIDrugi_1">IM-ŠIM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IM-ŠIM PROMET d.o.o., OIB 71069592007, Dragutina Domjanića 6, 10370 Gornje Dvorišće</izvorni_sadrzaj>
    <derivirana_varijabla naziv="DomainObject.Predmet.ProtustrankaIDrugiAdressOIB_1">IM-ŠIM PROMET d.o.o., OIB 71069592007, Dragutina Domjanića 6, 10370 Gornje Dvorišće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IM-ŠIM PROMET d.o.o.</item>
    </izvorni_sadrzaj>
    <derivirana_varijabla naziv="DomainObject.Predmet.SudioniciListNaziv_1">
      <item>FINA Regionalni centar Zagreb</item>
      <item>IM-ŠIM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IM-ŠIM PROMET d.o.o., OIB 71069592007, Dragutina Domjanića 6,10370 Gornje Dvorišće</item>
    </izvorni_sadrzaj>
    <derivirana_varijabla naziv="DomainObject.Predmet.SudioniciListAdressOIB_1">
      <item>FINA Regionalni centar Zagreb, OIB 85821130368, Trg svibanjskih žrtava 1995. 1,10000 Zagreb</item>
      <item>IM-ŠIM PROMET d.o.o., OIB 71069592007, Dragutina Domjanića 6,10370 Gornje Dvorišće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71069592007</item>
    </izvorni_sadrzaj>
    <derivirana_varijabla naziv="DomainObject.Predmet.SudioniciListNazivOIB_1">
      <item>, OIB 85821130368</item>
      <item>, OIB 71069592007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C4713-4C6C-4CA2-B00E-A8EEB2DD5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677</properties:Words>
  <properties:Characters>3542</properties:Characters>
  <properties:Lines>88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2016-06-30T12:50:00Z</dcterms:created>
  <dc:creator>Sudsko vijeæe</dc:creator>
  <cp:lastModifiedBy>Tatjana Slaviček</cp:lastModifiedBy>
  <cp:lastPrinted>2016-06-30T12:50:00Z</cp:lastPrinted>
  <dcterms:modified xmlns:xsi="http://www.w3.org/2001/XMLSchema-instance" xsi:type="dcterms:W3CDTF">2016-06-30T13:06:00Z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St-746/2015-7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