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11cd" w14:paraId="9cd11cd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A1734F">
        <w:t>521</w:t>
      </w:r>
      <w:r w:rsidR="00077049">
        <w:t>/</w:t>
      </w:r>
      <w:r w:rsidR="0069561D">
        <w:t>1</w:t>
      </w:r>
      <w:r w:rsidR="00A1734F">
        <w:t>6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A1734F">
        <w:rPr>
          <w:szCs w:val="20"/>
        </w:rPr>
        <w:t>NADJA DUBROVNIK d.o.o., Zagreb, Grada Vukovara 232A, OIB: 95190275393</w:t>
      </w:r>
      <w:r w:rsidR="00A1734F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A1734F">
        <w:t>5.848,84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1734F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3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3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NADJA DUBROVNIK d.o.o.</izvorni_sadrzaj>
    <derivirana_varijabla naziv="DomainObject.Predmet.ProtustrankaFormated_1">  NADJA DUBROVNIK d.o.o.</derivirana_varijabla>
  </DomainObject.Predmet.ProtustrankaFormated>
  <DomainObject.Predmet.ProtustrankaFormatedOIB>
    <izvorni_sadrzaj>  NADJA DUBROVNIK d.o.o., OIB 95190275393</izvorni_sadrzaj>
    <derivirana_varijabla naziv="DomainObject.Predmet.ProtustrankaFormatedOIB_1">  NADJA DUBROVNIK d.o.o., OIB 95190275393</derivirana_varijabla>
  </DomainObject.Predmet.ProtustrankaFormatedOIB>
  <DomainObject.Predmet.ProtustrankaFormatedWithAdress>
    <izvorni_sadrzaj> NADJA DUBROVNIK d.o.o., Ulica grada Vukovara 232/A, 10000 Zagreb</izvorni_sadrzaj>
    <derivirana_varijabla naziv="DomainObject.Predmet.ProtustrankaFormatedWithAdress_1"> NADJA DUBROVNIK d.o.o., Ulica grada Vukovara 232/A, 10000 Zagreb</derivirana_varijabla>
  </DomainObject.Predmet.ProtustrankaFormatedWithAdress>
  <DomainObject.Predmet.ProtustrankaFormatedWithAdressOIB>
    <izvorni_sadrzaj> NADJA DUBROVNIK d.o.o., OIB 95190275393, Ulica grada Vukovara 232/A, 10000 Zagreb</izvorni_sadrzaj>
    <derivirana_varijabla naziv="DomainObject.Predmet.ProtustrankaFormatedWithAdressOIB_1"> NADJA DUBROVNIK d.o.o., OIB 95190275393, Ulica grada Vukovara 232/A, 10000 Zagreb</derivirana_varijabla>
  </DomainObject.Predmet.ProtustrankaFormatedWithAdressOIB>
  <DomainObject.Predmet.ProtustrankaWithAdress>
    <izvorni_sadrzaj>NADJA DUBROVNIK d.o.o. Ulica grada Vukovara 232/A, 10000 Zagreb</izvorni_sadrzaj>
    <derivirana_varijabla naziv="DomainObject.Predmet.ProtustrankaWithAdress_1">NADJA DUBROVNIK d.o.o. Ulica grada Vukovara 232/A, 10000 Zagreb</derivirana_varijabla>
  </DomainObject.Predmet.ProtustrankaWithAdress>
  <DomainObject.Predmet.ProtustrankaWithAdressOIB>
    <izvorni_sadrzaj>NADJA DUBROVNIK d.o.o., OIB 95190275393, Ulica grada Vukovara 232/A, 10000 Zagreb</izvorni_sadrzaj>
    <derivirana_varijabla naziv="DomainObject.Predmet.ProtustrankaWithAdressOIB_1">NADJA DUBROVNIK d.o.o., OIB 95190275393, Ulica grada Vukovara 232/A, 10000 Zagreb</derivirana_varijabla>
  </DomainObject.Predmet.ProtustrankaWithAdressOIB>
  <DomainObject.Predmet.ProtustrankaNazivFormated>
    <izvorni_sadrzaj>NADJA DUBROVNIK d.o.o.</izvorni_sadrzaj>
    <derivirana_varijabla naziv="DomainObject.Predmet.ProtustrankaNazivFormated_1">NADJA DUBROVNIK d.o.o.</derivirana_varijabla>
  </DomainObject.Predmet.ProtustrankaNazivFormated>
  <DomainObject.Predmet.ProtustrankaNazivFormatedOIB>
    <izvorni_sadrzaj>NADJA DUBROVNIK d.o.o., OIB 95190275393</izvorni_sadrzaj>
    <derivirana_varijabla naziv="DomainObject.Predmet.ProtustrankaNazivFormatedOIB_1">NADJA DUBROVNIK d.o.o., OIB 95190275393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NADJA DUBROVNIK d.o.o.</item>
    </izvorni_sadrzaj>
    <derivirana_varijabla naziv="DomainObject.Predmet.ProtuStrankaListFormated_1">
      <item>NADJA DUBROVNIK d.o.o.</item>
    </derivirana_varijabla>
  </DomainObject.Predmet.ProtuStrankaListFormated>
  <DomainObject.Predmet.ProtuStrankaListFormatedOIB>
    <izvorni_sadrzaj>
      <item>NADJA DUBROVNIK d.o.o., OIB 95190275393</item>
    </izvorni_sadrzaj>
    <derivirana_varijabla naziv="DomainObject.Predmet.ProtuStrankaListFormatedOIB_1">
      <item>NADJA DUBROVNIK d.o.o., OIB 95190275393</item>
    </derivirana_varijabla>
  </DomainObject.Predmet.ProtuStrankaListFormatedOIB>
  <DomainObject.Predmet.ProtuStrankaListFormatedWithAdress>
    <izvorni_sadrzaj>
      <item>NADJA DUBROVNIK d.o.o., Ulica grada Vukovara 232/A, 10000 Zagreb</item>
    </izvorni_sadrzaj>
    <derivirana_varijabla naziv="DomainObject.Predmet.ProtuStrankaListFormatedWithAdress_1">
      <item>NADJA DUBROVNIK d.o.o., Ulica grada Vukovara 232/A, 10000 Zagreb</item>
    </derivirana_varijabla>
  </DomainObject.Predmet.ProtuStrankaListFormatedWithAdress>
  <DomainObject.Predmet.ProtuStrankaListFormatedWithAdressOIB>
    <izvorni_sadrzaj>
      <item>NADJA DUBROVNIK d.o.o., OIB 95190275393, Ulica grada Vukovara 232/A, 10000 Zagreb</item>
    </izvorni_sadrzaj>
    <derivirana_varijabla naziv="DomainObject.Predmet.ProtuStrankaListFormatedWithAdressOIB_1">
      <item>NADJA DUBROVNIK d.o.o., OIB 95190275393, Ulica grada Vukovara 232/A, 10000 Zagreb</item>
    </derivirana_varijabla>
  </DomainObject.Predmet.ProtuStrankaListFormatedWithAdressOIB>
  <DomainObject.Predmet.ProtuStrankaListNazivFormated>
    <izvorni_sadrzaj>
      <item>NADJA DUBROVNIK d.o.o.</item>
    </izvorni_sadrzaj>
    <derivirana_varijabla naziv="DomainObject.Predmet.ProtuStrankaListNazivFormated_1">
      <item>NADJA DUBROVNIK d.o.o.</item>
    </derivirana_varijabla>
  </DomainObject.Predmet.ProtuStrankaListNazivFormated>
  <DomainObject.Predmet.ProtuStrankaListNazivFormatedOIB>
    <izvorni_sadrzaj>
      <item>NADJA DUBROVNIK d.o.o., OIB 95190275393</item>
    </izvorni_sadrzaj>
    <derivirana_varijabla naziv="DomainObject.Predmet.ProtuStrankaListNazivFormatedOIB_1">
      <item>NADJA DUBROVNIK d.o.o., OIB 95190275393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NADJA DUBROVNIK d.o.o.</izvorni_sadrzaj>
    <derivirana_varijabla naziv="DomainObject.Predmet.ProtustrankaIDrugi_1">NADJA DUBROVNIK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NADJA DUBROVNIK d.o.o., OIB 95190275393, Ulica grada Vukovara 232/A, 10000 Zagreb</izvorni_sadrzaj>
    <derivirana_varijabla naziv="DomainObject.Predmet.ProtustrankaIDrugiAdressOIB_1">NADJA DUBROVNIK d.o.o., OIB 95190275393, Ulica grada Vukovara 232/A,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NADJA DUBROVNIK d.o.o.</item>
    </izvorni_sadrzaj>
    <derivirana_varijabla naziv="DomainObject.Predmet.SudioniciListNaziv_1">
      <item>FINA Regionalni centar Zagreb</item>
      <item>NADJA DUBROVNIK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NADJA DUBROVNIK d.o.o., OIB 95190275393, Ulica grada Vukovara 232/A,10000 Zagreb</item>
    </izvorni_sadrzaj>
    <derivirana_varijabla naziv="DomainObject.Predmet.SudioniciListAdressOIB_1">
      <item>FINA Regionalni centar Zagreb, OIB 85821130368, Trg svibanjskih žrtava 1995. br. 1,10000 Zagreb</item>
      <item>NADJA DUBROVNIK d.o.o., OIB 95190275393, Ulica grada Vukovara 232/A,10000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95190275393</item>
    </izvorni_sadrzaj>
    <derivirana_varijabla naziv="DomainObject.Predmet.SudioniciListNazivOIB_1">
      <item>, OIB 85821130368</item>
      <item>, OIB 95190275393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1308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2016-02-23T09:00:00Z</cp:lastPrinted>
  <dcterms:modified xmlns:xsi="http://www.w3.org/2001/XMLSchema-instance" xsi:type="dcterms:W3CDTF">2016-02-23T09:00:00Z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