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F30988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F3098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F30988">
              <w:rPr>
                <w:sz w:val="24"/>
                <w:szCs w:val="24"/>
              </w:rPr>
              <w:t xml:space="preserve">           </w:t>
            </w:r>
            <w:r w:rsidR="00424D47" w:rsidRPr="00F30988">
              <w:rPr>
                <w:sz w:val="24"/>
                <w:szCs w:val="24"/>
              </w:rPr>
              <w:t xml:space="preserve">                        </w:t>
            </w:r>
            <w:r w:rsidRPr="00F30988">
              <w:rPr>
                <w:sz w:val="24"/>
                <w:szCs w:val="24"/>
              </w:rPr>
              <w:t>Poslovni broj: 5</w:t>
            </w:r>
            <w:r w:rsidRPr="00F30988">
              <w:rPr>
                <w:sz w:val="24"/>
                <w:szCs w:val="24"/>
                <w:lang w:val="en-US"/>
              </w:rPr>
              <w:t xml:space="preserve"> St-</w:t>
            </w:r>
            <w:r w:rsidR="002F4D99" w:rsidRPr="00F30988">
              <w:rPr>
                <w:sz w:val="24"/>
                <w:szCs w:val="24"/>
                <w:lang w:val="en-US"/>
              </w:rPr>
              <w:t>58/2019-3</w:t>
            </w:r>
          </w:p>
          <w:p w:rsidRDefault="00685F9A" w:rsidP="00685F9A" w:rsidR="00685F9A" w:rsidRPr="00F30988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3098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149a73" w14:paraId="c149a73" w:rsidRDefault="00685F9A" w:rsidP="00685F9A" w:rsidR="00685F9A">
      <w:pPr>
        <w:jc w:val="both"/>
        <w15:collapsed w:val="false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E312FC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E312FC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E312FC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2F4D99">
        <w:rPr>
          <w:rFonts w:cs="Times New Roman" w:eastAsia="Times New Roman"/>
          <w:szCs w:val="20"/>
          <w:lang w:eastAsia="hr-HR"/>
        </w:rPr>
        <w:t>BOOK I</w:t>
      </w:r>
      <w:r w:rsidR="008616A7">
        <w:rPr>
          <w:rFonts w:cs="Times New Roman" w:eastAsia="Times New Roman"/>
          <w:szCs w:val="20"/>
          <w:lang w:eastAsia="hr-HR"/>
        </w:rPr>
        <w:t>T</w:t>
      </w:r>
      <w:r w:rsidR="002F4D99">
        <w:rPr>
          <w:rFonts w:cs="Times New Roman" w:eastAsia="Times New Roman"/>
          <w:szCs w:val="20"/>
          <w:lang w:eastAsia="hr-HR"/>
        </w:rPr>
        <w:t xml:space="preserve"> SIMPLY j.d.o.o.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2F4D99">
        <w:rPr>
          <w:rFonts w:cs="Times New Roman" w:eastAsia="Times New Roman"/>
          <w:szCs w:val="20"/>
          <w:lang w:eastAsia="hr-HR"/>
        </w:rPr>
        <w:t>75399266745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2F4D99">
        <w:rPr>
          <w:rFonts w:cs="Times New Roman" w:eastAsia="Times New Roman"/>
          <w:szCs w:val="20"/>
          <w:lang w:eastAsia="hr-HR"/>
        </w:rPr>
        <w:t>Trogir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2F4D99">
        <w:rPr>
          <w:rFonts w:cs="Times New Roman" w:eastAsia="Times New Roman"/>
          <w:szCs w:val="20"/>
          <w:lang w:eastAsia="hr-HR"/>
        </w:rPr>
        <w:t>Mornarska 24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2F4D99">
        <w:rPr>
          <w:rFonts w:cs="Times New Roman" w:eastAsia="Times New Roman"/>
          <w:szCs w:val="20"/>
          <w:lang w:eastAsia="hr-HR"/>
        </w:rPr>
        <w:t>11.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>.</w:t>
      </w:r>
      <w:r w:rsidR="00E312FC">
        <w:rPr>
          <w:rFonts w:cs="Times New Roman" w:eastAsia="Times New Roman"/>
          <w:szCs w:val="20"/>
          <w:lang w:eastAsia="hr-HR"/>
        </w:rPr>
        <w:t>, na temelju članka 430. Stečajnog zakona („Narodne novine“ broj 71/15.</w:t>
      </w:r>
      <w:r w:rsidR="00FC156F">
        <w:rPr>
          <w:rFonts w:cs="Times New Roman" w:eastAsia="Times New Roman"/>
          <w:szCs w:val="20"/>
          <w:lang w:eastAsia="hr-HR"/>
        </w:rPr>
        <w:t>, 104/17.</w:t>
      </w:r>
      <w:r w:rsidR="00E312FC">
        <w:rPr>
          <w:rFonts w:cs="Times New Roman" w:eastAsia="Times New Roman"/>
          <w:szCs w:val="20"/>
          <w:lang w:eastAsia="hr-HR"/>
        </w:rPr>
        <w:t>), objavljuje slijedeći</w:t>
      </w:r>
      <w:r w:rsidRPr="00685F9A">
        <w:rPr>
          <w:rFonts w:cs="Times New Roman" w:eastAsia="Times New Roman"/>
          <w:szCs w:val="20"/>
          <w:lang w:eastAsia="hr-HR"/>
        </w:rPr>
        <w:t xml:space="preserve"> </w:t>
      </w:r>
    </w:p>
    <w:p w:rsidRDefault="00E312FC" w:rsidP="00E312FC" w:rsidR="00E312FC">
      <w:pPr>
        <w:jc w:val="center"/>
        <w:rPr>
          <w:rFonts w:cs="Times New Roman" w:eastAsia="Times New Roman"/>
          <w:szCs w:val="24"/>
        </w:rPr>
      </w:pPr>
      <w:r w:rsidRPr="00E312F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</w:t>
      </w:r>
      <w:r w:rsidRPr="00E312FC">
        <w:rPr>
          <w:rFonts w:cs="Times New Roman" w:eastAsia="Times New Roman"/>
          <w:szCs w:val="24"/>
        </w:rPr>
        <w:t>G</w:t>
      </w:r>
      <w:r>
        <w:rPr>
          <w:rFonts w:cs="Times New Roman" w:eastAsia="Times New Roman"/>
          <w:szCs w:val="24"/>
        </w:rPr>
        <w:t xml:space="preserve"> </w:t>
      </w:r>
      <w:r w:rsidRPr="00E312FC">
        <w:rPr>
          <w:rFonts w:cs="Times New Roman" w:eastAsia="Times New Roman"/>
          <w:szCs w:val="24"/>
        </w:rPr>
        <w:t>L</w:t>
      </w:r>
      <w:r>
        <w:rPr>
          <w:rFonts w:cs="Times New Roman" w:eastAsia="Times New Roman"/>
          <w:szCs w:val="24"/>
        </w:rPr>
        <w:t xml:space="preserve"> </w:t>
      </w:r>
      <w:r w:rsidRPr="00E312FC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</w:t>
      </w:r>
      <w:r w:rsidRPr="00E312FC">
        <w:rPr>
          <w:rFonts w:cs="Times New Roman" w:eastAsia="Times New Roman"/>
          <w:szCs w:val="24"/>
        </w:rPr>
        <w:t>S</w:t>
      </w:r>
    </w:p>
    <w:p w:rsidRDefault="00E312FC" w:rsidP="00E312FC" w:rsidR="00E312FC" w:rsidRPr="00E312FC">
      <w:pPr>
        <w:jc w:val="center"/>
        <w:rPr>
          <w:rFonts w:cs="Times New Roman" w:eastAsia="Times New Roman"/>
          <w:szCs w:val="24"/>
        </w:rPr>
      </w:pPr>
    </w:p>
    <w:p w:rsidRDefault="00E312FC" w:rsidP="00E312FC" w:rsidR="00E312FC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 w:rsidRPr="00E312FC">
        <w:rPr>
          <w:rFonts w:cs="Times New Roman" w:eastAsia="Times New Roman"/>
          <w:szCs w:val="24"/>
        </w:rPr>
        <w:t xml:space="preserve">Dužnik </w:t>
      </w:r>
      <w:r w:rsidR="002F4D99">
        <w:rPr>
          <w:rFonts w:cs="Times New Roman" w:eastAsia="Times New Roman"/>
          <w:szCs w:val="20"/>
          <w:lang w:eastAsia="hr-HR"/>
        </w:rPr>
        <w:t>BOOK I</w:t>
      </w:r>
      <w:r w:rsidR="008616A7">
        <w:rPr>
          <w:rFonts w:cs="Times New Roman" w:eastAsia="Times New Roman"/>
          <w:szCs w:val="20"/>
          <w:lang w:eastAsia="hr-HR"/>
        </w:rPr>
        <w:t>T</w:t>
      </w:r>
      <w:r w:rsidR="002F4D99">
        <w:rPr>
          <w:rFonts w:cs="Times New Roman" w:eastAsia="Times New Roman"/>
          <w:szCs w:val="20"/>
          <w:lang w:eastAsia="hr-HR"/>
        </w:rPr>
        <w:t xml:space="preserve"> SIMPLY j.d.o.o., OIB: 75399266745, Trogir, Mornarska 24,</w:t>
      </w:r>
      <w:r w:rsidRPr="00E312FC">
        <w:rPr>
          <w:rFonts w:cs="Times New Roman" w:eastAsia="Times New Roman"/>
          <w:szCs w:val="24"/>
        </w:rPr>
        <w:t xml:space="preserve"> na dan </w:t>
      </w:r>
      <w:r w:rsidR="002F4D99">
        <w:rPr>
          <w:rFonts w:cs="Times New Roman" w:eastAsia="Times New Roman"/>
          <w:szCs w:val="24"/>
        </w:rPr>
        <w:t>30. siječnja</w:t>
      </w:r>
      <w:r>
        <w:rPr>
          <w:rFonts w:cs="Times New Roman" w:eastAsia="Times New Roman"/>
          <w:szCs w:val="24"/>
        </w:rPr>
        <w:t xml:space="preserve"> 2019</w:t>
      </w:r>
      <w:r w:rsidRPr="00E312FC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 w:rsidR="002F4D99">
        <w:rPr>
          <w:rFonts w:cs="Times New Roman" w:eastAsia="Times New Roman"/>
          <w:szCs w:val="24"/>
        </w:rPr>
        <w:t>120</w:t>
      </w:r>
      <w:r w:rsidRPr="00E312FC">
        <w:rPr>
          <w:rFonts w:cs="Times New Roman" w:eastAsia="Times New Roman"/>
          <w:szCs w:val="24"/>
        </w:rPr>
        <w:t xml:space="preserve"> dana, u ukupnom iznosu od </w:t>
      </w:r>
      <w:r w:rsidR="002F4D99">
        <w:rPr>
          <w:rFonts w:cs="Times New Roman" w:eastAsia="Times New Roman"/>
          <w:szCs w:val="24"/>
        </w:rPr>
        <w:t>5.453,31</w:t>
      </w:r>
      <w:r>
        <w:rPr>
          <w:rFonts w:cs="Times New Roman" w:eastAsia="Times New Roman"/>
          <w:szCs w:val="24"/>
        </w:rPr>
        <w:t xml:space="preserve"> </w:t>
      </w:r>
      <w:r w:rsidRPr="00E312FC">
        <w:rPr>
          <w:rFonts w:cs="Times New Roman" w:eastAsia="Times New Roman"/>
          <w:szCs w:val="24"/>
        </w:rPr>
        <w:t>kn.</w:t>
      </w:r>
    </w:p>
    <w:p w:rsidRDefault="00E312FC" w:rsidP="00E312FC" w:rsidR="00E312FC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312FC" w:rsidP="00E312FC" w:rsidR="00E312FC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 w:rsidRPr="00E312FC">
        <w:rPr>
          <w:rFonts w:cs="Times New Roman" w:eastAsia="Times New Roman"/>
          <w:szCs w:val="24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64194B" w:rsidP="0064194B" w:rsidR="0064194B" w:rsidRPr="0064194B">
      <w:pPr>
        <w:pStyle w:val="Odlomakpopisa"/>
        <w:rPr>
          <w:rFonts w:cs="Times New Roman" w:eastAsia="Times New Roman"/>
          <w:szCs w:val="24"/>
        </w:rPr>
      </w:pPr>
    </w:p>
    <w:p w:rsidRDefault="00E312FC" w:rsidP="0064194B" w:rsidR="00E312FC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 w:rsidRPr="0064194B">
        <w:rPr>
          <w:rFonts w:cs="Times New Roman" w:eastAsia="Times New Roman"/>
          <w:szCs w:val="24"/>
        </w:rPr>
        <w:t>Pozivaju se vjerovnici dužnika da najkasnije u roku od 45 dana od dana objave ovog oglasa na mrežnoj stranici e-Oglasna ploča sudova, pozivom na gornji poslovni broj spisa, predlože otvaranje stečajnog postupka nad dužnikom.</w:t>
      </w:r>
    </w:p>
    <w:p w:rsidRDefault="0064194B" w:rsidP="0064194B" w:rsidR="0064194B" w:rsidRPr="0064194B">
      <w:pPr>
        <w:pStyle w:val="Odlomakpopisa"/>
        <w:rPr>
          <w:rFonts w:cs="Times New Roman" w:eastAsia="Times New Roman"/>
          <w:szCs w:val="24"/>
        </w:rPr>
      </w:pPr>
    </w:p>
    <w:p w:rsidRDefault="00E312FC" w:rsidP="0064194B" w:rsidR="00143775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 w:rsidRPr="0064194B">
        <w:rPr>
          <w:rFonts w:cs="Times New Roman" w:eastAsia="Times New Roman"/>
          <w:szCs w:val="24"/>
        </w:rPr>
        <w:t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096F5E" w:rsidP="00096F5E" w:rsidR="00096F5E" w:rsidRPr="00096F5E">
      <w:pPr>
        <w:pStyle w:val="Odlomakpopisa"/>
        <w:rPr>
          <w:rFonts w:cs="Times New Roman" w:eastAsia="Times New Roman"/>
          <w:szCs w:val="24"/>
        </w:rPr>
      </w:pPr>
    </w:p>
    <w:p w:rsidRDefault="00096F5E" w:rsidP="0064194B" w:rsidR="00096F5E">
      <w:pPr>
        <w:pStyle w:val="Odlomakpopisa"/>
        <w:numPr>
          <w:ilvl w:val="0"/>
          <w:numId w:val="4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Vjerovnike koji predlože otvaranje stečajnog postupka sud će pozvati na solidarno plaćanje predujma za namirenje troškova stečajnog postupka.</w:t>
      </w:r>
    </w:p>
    <w:p w:rsidRDefault="0064194B" w:rsidP="0064194B" w:rsidR="0064194B" w:rsidRPr="0064194B">
      <w:pPr>
        <w:pStyle w:val="Odlomakpopisa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2F4D99">
        <w:rPr>
          <w:rFonts w:cs="Times New Roman" w:eastAsia="Times New Roman"/>
          <w:szCs w:val="24"/>
        </w:rPr>
        <w:t>11.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B831A2" w:rsidP="009A3DB8" w:rsidR="00B831A2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B831A2" w:rsidP="009A3DB8" w:rsidR="00B831A2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B831A2" w:rsidP="009A3DB8" w:rsidR="00B831A2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B831A2" w:rsidP="009A3DB8" w:rsidR="00B831A2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Vesna </w:t>
      </w:r>
      <w:proofErr w:type="spellStart"/>
      <w:r>
        <w:rPr>
          <w:rFonts w:eastAsia="Times New Roman"/>
          <w:szCs w:val="24"/>
        </w:rPr>
        <w:t>Čargo</w:t>
      </w:r>
      <w:proofErr w:type="spellEnd"/>
    </w:p>
    <w:p w:rsidRDefault="00685F9A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sectPr w:rsidSect="00954117" w:rsid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31A2" w:rsidRPr="00B831A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2F4D99">
      <w:t>58/2019-3</w:t>
    </w:r>
  </w:p>
  <w:p w:rsidRDefault="000C7E18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F85E3F"/>
    <w:multiLevelType w:val="hybridMultilevel"/>
    <w:tmpl w:val="854E81B2"/>
    <w:lvl w:tplc="C6F432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84B4C"/>
    <w:rsid w:val="00096F5E"/>
    <w:rsid w:val="000C7E18"/>
    <w:rsid w:val="000E336E"/>
    <w:rsid w:val="000F78B5"/>
    <w:rsid w:val="00143775"/>
    <w:rsid w:val="00172BF8"/>
    <w:rsid w:val="0020261F"/>
    <w:rsid w:val="00205483"/>
    <w:rsid w:val="00227306"/>
    <w:rsid w:val="00286E3D"/>
    <w:rsid w:val="002F4D99"/>
    <w:rsid w:val="00305397"/>
    <w:rsid w:val="003447B2"/>
    <w:rsid w:val="003C3ED5"/>
    <w:rsid w:val="003E4CF0"/>
    <w:rsid w:val="00414850"/>
    <w:rsid w:val="00424D47"/>
    <w:rsid w:val="00436BAB"/>
    <w:rsid w:val="004644D3"/>
    <w:rsid w:val="00495246"/>
    <w:rsid w:val="00516502"/>
    <w:rsid w:val="005C4834"/>
    <w:rsid w:val="005E535D"/>
    <w:rsid w:val="00600792"/>
    <w:rsid w:val="0064194B"/>
    <w:rsid w:val="006551F5"/>
    <w:rsid w:val="00685F9A"/>
    <w:rsid w:val="006D470D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616A7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44433"/>
    <w:rsid w:val="00A613C6"/>
    <w:rsid w:val="00A700BA"/>
    <w:rsid w:val="00AD01D1"/>
    <w:rsid w:val="00AE7280"/>
    <w:rsid w:val="00B62B6A"/>
    <w:rsid w:val="00B831A2"/>
    <w:rsid w:val="00BF69BA"/>
    <w:rsid w:val="00C501D5"/>
    <w:rsid w:val="00CD5675"/>
    <w:rsid w:val="00CF015D"/>
    <w:rsid w:val="00D72069"/>
    <w:rsid w:val="00E236DE"/>
    <w:rsid w:val="00E312FC"/>
    <w:rsid w:val="00E40DE8"/>
    <w:rsid w:val="00E42716"/>
    <w:rsid w:val="00F131C9"/>
    <w:rsid w:val="00F17A3C"/>
    <w:rsid w:val="00F30988"/>
    <w:rsid w:val="00F31E77"/>
    <w:rsid w:val="00F35FD3"/>
    <w:rsid w:val="00F80E8E"/>
    <w:rsid w:val="00F8472D"/>
    <w:rsid w:val="00FB5882"/>
    <w:rsid w:val="00FC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1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31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31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31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1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31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31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31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St-58/2019-3</izvorni_sadrzaj>
    <derivirana_varijabla naziv="DomainObject.Oznaka_1">St-58/2019-3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BOOK IT SIMPLY j.d.o.o. za usluge prijevoza, turistička agencija</izvorni_sadrzaj>
    <derivirana_varijabla naziv="DomainObject.Predmet.ProtustrankaFormated_1">  BOOK IT SIMPLY j.d.o.o. za usluge prijevoza, turistička agencija</derivirana_varijabla>
  </DomainObject.Predmet.ProtustrankaFormated>
  <DomainObject.Predmet.ProtustrankaFormatedOIB>
    <izvorni_sadrzaj>  BOOK IT SIMPLY j.d.o.o. za usluge prijevoza, turistička agencija, OIB 75399266745</izvorni_sadrzaj>
    <derivirana_varijabla naziv="DomainObject.Predmet.ProtustrankaFormatedOIB_1">  BOOK IT SIMPLY j.d.o.o. za usluge prijevoza, turistička agencija, OIB 75399266745</derivirana_varijabla>
  </DomainObject.Predmet.ProtustrankaFormatedOIB>
  <DomainObject.Predmet.ProtustrankaFormatedWithAdress>
    <izvorni_sadrzaj> BOOK IT SIMPLY j.d.o.o. za usluge prijevoza, turistička agencija, Mornarska 24, 21220 Trogir</izvorni_sadrzaj>
    <derivirana_varijabla naziv="DomainObject.Predmet.ProtustrankaFormatedWithAdress_1"> BOOK IT SIMPLY j.d.o.o. za usluge prijevoza, turistička agencija, Mornarska 24, 21220 Trogir</derivirana_varijabla>
  </DomainObject.Predmet.ProtustrankaFormatedWithAdress>
  <DomainObject.Predmet.ProtustrankaFormatedWithAdressOIB>
    <izvorni_sadrzaj> BOOK IT SIMPLY j.d.o.o. za usluge prijevoza, turistička agencija, OIB 75399266745, Mornarska 24, 21220 Trogir</izvorni_sadrzaj>
    <derivirana_varijabla naziv="DomainObject.Predmet.ProtustrankaFormatedWithAdressOIB_1"> BOOK IT SIMPLY j.d.o.o. za usluge prijevoza, turistička agencija, OIB 75399266745, Mornarska 24, 21220 Trogir</derivirana_varijabla>
  </DomainObject.Predmet.ProtustrankaFormatedWithAdressOIB>
  <DomainObject.Predmet.ProtustrankaWithAdress>
    <izvorni_sadrzaj>BOOK IT SIMPLY j.d.o.o. za usluge prijevoza, turistička agencija Mornarska 24, 21220 Trogir</izvorni_sadrzaj>
    <derivirana_varijabla naziv="DomainObject.Predmet.ProtustrankaWithAdress_1">BOOK IT SIMPLY j.d.o.o. za usluge prijevoza, turistička agencija Mornarska 24, 21220 Trogir</derivirana_varijabla>
  </DomainObject.Predmet.ProtustrankaWithAdress>
  <DomainObject.Predmet.ProtustrankaWithAdressOIB>
    <izvorni_sadrzaj>BOOK IT SIMPLY j.d.o.o. za usluge prijevoza, turistička agencija, OIB 75399266745, Mornarska 24, 21220 Trogir</izvorni_sadrzaj>
    <derivirana_varijabla naziv="DomainObject.Predmet.ProtustrankaWithAdressOIB_1">BOOK IT SIMPLY j.d.o.o. za usluge prijevoza, turistička agencija, OIB 75399266745, Mornarska 24, 21220 Trogir</derivirana_varijabla>
  </DomainObject.Predmet.ProtustrankaWithAdressOIB>
  <DomainObject.Predmet.ProtustrankaNazivFormated>
    <izvorni_sadrzaj>BOOK IT SIMPLY j.d.o.o. za usluge prijevoza, turistička agencija</izvorni_sadrzaj>
    <derivirana_varijabla naziv="DomainObject.Predmet.ProtustrankaNazivFormated_1">BOOK IT SIMPLY j.d.o.o. za usluge prijevoza, turistička agencija</derivirana_varijabla>
  </DomainObject.Predmet.ProtustrankaNazivFormated>
  <DomainObject.Predmet.ProtustrankaNazivFormatedOIB>
    <izvorni_sadrzaj>BOOK IT SIMPLY j.d.o.o. za usluge prijevoza, turistička agencija, OIB 75399266745</izvorni_sadrzaj>
    <derivirana_varijabla naziv="DomainObject.Predmet.ProtustrankaNazivFormatedOIB_1">BOOK IT SIMPLY j.d.o.o. za usluge prijevoza, turistička agencija, OIB 75399266745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5453.31</izvorni_sadrzaj>
    <derivirana_varijabla naziv="DomainObject.Predmet.TrenutnaVrijednost_1">5453.31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BOOK IT SIMPLY j.d.o.o. za usluge prijevoza, turistička agencija</item>
    </izvorni_sadrzaj>
    <derivirana_varijabla naziv="DomainObject.Predmet.ProtuStrankaListFormated_1">
      <item>BOOK IT SIMPLY j.d.o.o. za usluge prijevoza, turistička agencija</item>
    </derivirana_varijabla>
  </DomainObject.Predmet.ProtuStrankaListFormated>
  <DomainObject.Predmet.ProtuStrankaListFormatedOIB>
    <izvorni_sadrzaj>
      <item>BOOK IT SIMPLY j.d.o.o. za usluge prijevoza, turistička agencija, OIB 75399266745</item>
    </izvorni_sadrzaj>
    <derivirana_varijabla naziv="DomainObject.Predmet.ProtuStrankaListFormatedOIB_1">
      <item>BOOK IT SIMPLY j.d.o.o. za usluge prijevoza, turistička agencija, OIB 75399266745</item>
    </derivirana_varijabla>
  </DomainObject.Predmet.ProtuStrankaListFormatedOIB>
  <DomainObject.Predmet.ProtuStrankaListFormatedWithAdress>
    <izvorni_sadrzaj>
      <item>BOOK IT SIMPLY j.d.o.o. za usluge prijevoza, turistička agencija, Mornarska 24, 21220 Trogir</item>
    </izvorni_sadrzaj>
    <derivirana_varijabla naziv="DomainObject.Predmet.ProtuStrankaListFormatedWithAdress_1">
      <item>BOOK IT SIMPLY j.d.o.o. za usluge prijevoza, turistička agencija, Mornarska 24, 21220 Trogir</item>
    </derivirana_varijabla>
  </DomainObject.Predmet.ProtuStrankaListFormatedWithAdress>
  <DomainObject.Predmet.ProtuStrankaListFormatedWithAdressOIB>
    <izvorni_sadrzaj>
      <item>BOOK IT SIMPLY j.d.o.o. za usluge prijevoza, turistička agencija, OIB 75399266745, Mornarska 24, 21220 Trogir</item>
    </izvorni_sadrzaj>
    <derivirana_varijabla naziv="DomainObject.Predmet.ProtuStrankaListFormatedWithAdressOIB_1">
      <item>BOOK IT SIMPLY j.d.o.o. za usluge prijevoza, turistička agencija, OIB 75399266745, Mornarska 24, 21220 Trogir</item>
    </derivirana_varijabla>
  </DomainObject.Predmet.ProtuStrankaListFormatedWithAdressOIB>
  <DomainObject.Predmet.ProtuStrankaListNazivFormated>
    <izvorni_sadrzaj>
      <item>BOOK IT SIMPLY j.d.o.o. za usluge prijevoza, turistička agencija</item>
    </izvorni_sadrzaj>
    <derivirana_varijabla naziv="DomainObject.Predmet.ProtuStrankaListNazivFormated_1">
      <item>BOOK IT SIMPLY j.d.o.o. za usluge prijevoza, turistička agencija</item>
    </derivirana_varijabla>
  </DomainObject.Predmet.ProtuStrankaListNazivFormated>
  <DomainObject.Predmet.ProtuStrankaListNazivFormatedOIB>
    <izvorni_sadrzaj>
      <item>BOOK IT SIMPLY j.d.o.o. za usluge prijevoza, turistička agencija, OIB 75399266745</item>
    </izvorni_sadrzaj>
    <derivirana_varijabla naziv="DomainObject.Predmet.ProtuStrankaListNazivFormatedOIB_1">
      <item>BOOK IT SIMPLY j.d.o.o. za usluge prijevoza, turistička agencija, OIB 75399266745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St-58/2019-3</izvorni_sadrzaj>
    <derivirana_varijabla naziv="DomainObject.PoslovniBrojDokumenta_1">St-58/2019-3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BOOK IT SIMPLY j.d.o.o. za usluge prijevoza, turistička agencija</izvorni_sadrzaj>
    <derivirana_varijabla naziv="DomainObject.Predmet.ProtustrankaIDrugi_1">BOOK IT SIMPLY j.d.o.o. za usluge prijevoza,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BOOK IT SIMPLY j.d.o.o. za usluge prijevoza, turistička agencija, OIB 75399266745, Mornarska 24, 21220 Trogir</izvorni_sadrzaj>
    <derivirana_varijabla naziv="DomainObject.Predmet.ProtustrankaIDrugiAdressOIB_1">BOOK IT SIMPLY j.d.o.o. za usluge prijevoza, turistička agencija, OIB 75399266745, Mornarska 24,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BOOK IT SIMPLY j.d.o.o. za usluge prijevoza, turistička agencija</item>
      <item>FINANCIJSKA AGENCIJA, RC SPLIT</item>
    </izvorni_sadrzaj>
    <derivirana_varijabla naziv="DomainObject.Predmet.SudioniciListNaziv_1">
      <item>BOOK IT SIMPLY j.d.o.o. za usluge prijevoza, turistička agencija</item>
      <item>FINANCIJSKA AGENCIJA, RC SPLIT</item>
    </derivirana_varijabla>
  </DomainObject.Predmet.SudioniciListNaziv>
  <DomainObject.Predmet.SudioniciListAdressOIB>
    <izvorni_sadrzaj>
      <item>BOOK IT SIMPLY j.d.o.o. za usluge prijevoza, turistička agencija, OIB 75399266745, Mornarska 24,21220 Trogir</item>
      <item>FINANCIJSKA AGENCIJA, RC SPLIT, OIB 85821130368, Mažuranićevo šetalište 24 b,21000 Split</item>
    </izvorni_sadrzaj>
    <derivirana_varijabla naziv="DomainObject.Predmet.SudioniciListAdressOIB_1">
      <item>BOOK IT SIMPLY j.d.o.o. za usluge prijevoza, turistička agencija, OIB 75399266745, Mornarska 24,21220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75399266745</item>
      <item>, OIB 85821130368</item>
    </izvorni_sadrzaj>
    <derivirana_varijabla naziv="DomainObject.Predmet.SudioniciListNazivOIB_1">
      <item>, OIB 75399266745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C0C08-E7CA-47FC-B8C3-827ECDC47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1956</properties:Characters>
  <properties:Lines>52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2019-02-11T08:18:00Z</dcterms:created>
  <dc:creator>Zrinka Ćosić</dc:creator>
  <cp:lastModifiedBy>Zrinka Ćosić</cp:lastModifiedBy>
  <cp:lastPrinted>2019-02-11T08:30:00Z</cp:lastPrinted>
  <dcterms:modified xmlns:xsi="http://www.w3.org/2001/XMLSchema-instance" xsi:type="dcterms:W3CDTF">2019-02-11T13:53:00Z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St-58/2019-3 / Odluka - Oglas (St-58-2019_-_BOOK_IT_SIMPLY_j.d.o.o._-_OGLAS_-_skaraćeni_stečajni_postupak_SZ_(2017)._-_oglas_-_skaraćeni_stečajni_postupak_sz_(2017))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