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64c8" w14:paraId="20a64c8" w:rsidRDefault="007D1A9A" w:rsidP="002B2D79" w:rsidR="003E0F2B" w:rsidRPr="00FA3F6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A3F6D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5C7C05" w:rsidP="003E0F2B" w:rsidR="005C7C05" w:rsidRPr="00B73CDC">
      <w:pPr>
        <w:rPr>
          <w:rFonts w:hAnsi="Times New Roman" w:ascii="Times New Roman"/>
          <w:sz w:val="24"/>
          <w:szCs w:val="24"/>
        </w:rPr>
      </w:pPr>
    </w:p>
    <w:p w:rsidRDefault="003E0F2B" w:rsidP="005C7C05" w:rsidR="005C7C05" w:rsidRPr="00B73CDC">
      <w:pPr>
        <w:rPr>
          <w:rFonts w:hAnsi="Times New Roman" w:ascii="Times New Roman"/>
          <w:sz w:val="24"/>
          <w:szCs w:val="24"/>
        </w:rPr>
      </w:pPr>
      <w:r w:rsidRPr="00B73CDC">
        <w:rPr>
          <w:rFonts w:hAnsi="Times New Roman" w:ascii="Times New Roman"/>
          <w:sz w:val="24"/>
          <w:szCs w:val="24"/>
        </w:rPr>
        <w:t>REPUBLIKA HRVATSKA</w:t>
      </w:r>
    </w:p>
    <w:p w:rsidRDefault="003E0F2B" w:rsidP="005C7C05" w:rsidR="003E0F2B" w:rsidRPr="00B73CDC">
      <w:pPr>
        <w:rPr>
          <w:rFonts w:hAnsi="Times New Roman" w:ascii="Times New Roman"/>
          <w:sz w:val="24"/>
          <w:szCs w:val="24"/>
        </w:rPr>
      </w:pPr>
      <w:r w:rsidRPr="00B73CD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B73CDC">
      <w:pPr>
        <w:jc w:val="both"/>
        <w:rPr>
          <w:rFonts w:hAnsi="Times New Roman" w:ascii="Times New Roman"/>
          <w:sz w:val="24"/>
          <w:szCs w:val="24"/>
        </w:rPr>
      </w:pPr>
      <w:r w:rsidRPr="00B73CDC">
        <w:rPr>
          <w:rFonts w:hAnsi="Times New Roman" w:ascii="Times New Roman"/>
          <w:sz w:val="24"/>
          <w:szCs w:val="24"/>
        </w:rPr>
        <w:t>Dr. Franje Tuđmana 35</w:t>
      </w:r>
      <w:r w:rsidRPr="00B73CDC">
        <w:rPr>
          <w:rFonts w:hAnsi="Times New Roman" w:ascii="Times New Roman"/>
          <w:sz w:val="24"/>
          <w:szCs w:val="24"/>
        </w:rPr>
        <w:tab/>
      </w:r>
      <w:r w:rsidRPr="00B73CDC">
        <w:rPr>
          <w:rFonts w:hAnsi="Times New Roman" w:ascii="Times New Roman"/>
          <w:sz w:val="24"/>
          <w:szCs w:val="24"/>
        </w:rPr>
        <w:tab/>
      </w:r>
      <w:r w:rsidRPr="00B73CDC">
        <w:rPr>
          <w:rFonts w:hAnsi="Times New Roman" w:ascii="Times New Roman"/>
          <w:sz w:val="24"/>
          <w:szCs w:val="24"/>
        </w:rPr>
        <w:tab/>
      </w:r>
      <w:r w:rsidRPr="00B73CDC">
        <w:rPr>
          <w:rFonts w:hAnsi="Times New Roman" w:ascii="Times New Roman"/>
          <w:sz w:val="24"/>
          <w:szCs w:val="24"/>
        </w:rPr>
        <w:tab/>
      </w:r>
      <w:r w:rsidRPr="00B73CD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B73CD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73CDC">
      <w:pPr>
        <w:jc w:val="center"/>
        <w:rPr>
          <w:rFonts w:hAnsi="Times New Roman" w:ascii="Times New Roman"/>
          <w:sz w:val="24"/>
          <w:szCs w:val="24"/>
        </w:rPr>
      </w:pPr>
      <w:r w:rsidRPr="00B73CD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B73CD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B73CDC">
      <w:pPr>
        <w:jc w:val="center"/>
        <w:rPr>
          <w:rFonts w:hAnsi="Times New Roman" w:ascii="Times New Roman"/>
          <w:sz w:val="24"/>
          <w:szCs w:val="24"/>
        </w:rPr>
      </w:pPr>
      <w:r w:rsidRPr="00B73CD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FA3F6D">
      <w:pPr>
        <w:rPr>
          <w:rFonts w:hAnsi="Times New Roman" w:ascii="Times New Roman"/>
          <w:sz w:val="24"/>
          <w:szCs w:val="24"/>
        </w:rPr>
      </w:pPr>
    </w:p>
    <w:p w:rsidRDefault="00573039" w:rsidP="00BB1137" w:rsidR="00D77C7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Trgovački sud u Zadru, po sutkinji Ani Markač u stečajnom postupku nad stečajnim dužnikom</w:t>
      </w:r>
      <w:r w:rsidR="00022418" w:rsidRPr="00FA3F6D">
        <w:rPr>
          <w:rFonts w:hAnsi="Times New Roman" w:ascii="Times New Roman"/>
          <w:sz w:val="24"/>
          <w:szCs w:val="24"/>
        </w:rPr>
        <w:t xml:space="preserve"> </w:t>
      </w:r>
      <w:r w:rsidR="00D77C70" w:rsidRPr="00D77C70">
        <w:rPr>
          <w:rFonts w:hAnsi="Times New Roman" w:ascii="Times New Roman"/>
          <w:sz w:val="24"/>
          <w:szCs w:val="24"/>
        </w:rPr>
        <w:t>Stečajna masa iza PRVA DALMATINSKA KVALITETNA DIMLJENA PROIZVODNJA d.o.o. u stečaju, Zadar, Poljanska 9, OIB:67965856477,</w:t>
      </w:r>
      <w:r w:rsidR="00D77C70">
        <w:rPr>
          <w:rFonts w:cstheme="majorBidi" w:hAnsiTheme="majorBidi" w:asciiTheme="majorBidi"/>
        </w:rPr>
        <w:t xml:space="preserve"> </w:t>
      </w:r>
      <w:r w:rsidR="00BB1137" w:rsidRPr="00BB1137">
        <w:rPr>
          <w:rFonts w:hAnsi="Times New Roman" w:ascii="Times New Roman"/>
          <w:sz w:val="24"/>
          <w:szCs w:val="24"/>
        </w:rPr>
        <w:t>kojeg zastupa stečajni upravitelj Edvin Šimunom iz Zadra</w:t>
      </w:r>
      <w:r w:rsidR="00BB1137" w:rsidRPr="00D77C70">
        <w:rPr>
          <w:rFonts w:hAnsi="Times New Roman" w:ascii="Times New Roman"/>
        </w:rPr>
        <w:t xml:space="preserve">, </w:t>
      </w:r>
      <w:r w:rsidR="00D77C70">
        <w:rPr>
          <w:rFonts w:hAnsi="Times New Roman" w:ascii="Times New Roman"/>
          <w:sz w:val="24"/>
          <w:szCs w:val="24"/>
        </w:rPr>
        <w:t>10. svibnja 2018.</w:t>
      </w:r>
    </w:p>
    <w:p w:rsidRDefault="00D77C70" w:rsidP="00BB1137" w:rsidR="00D77C70" w:rsidRPr="00FA3F6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FA3F6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D77C70" w:rsidR="00BB1137" w:rsidRPr="00D77C70">
      <w:pPr>
        <w:jc w:val="both"/>
      </w:pPr>
      <w:r w:rsidRPr="00FA3F6D">
        <w:rPr>
          <w:rFonts w:hAnsi="Times New Roman" w:ascii="Times New Roman"/>
          <w:b/>
          <w:sz w:val="24"/>
          <w:szCs w:val="24"/>
        </w:rPr>
        <w:t>I.</w:t>
      </w:r>
      <w:r w:rsidRPr="00FA3F6D">
        <w:rPr>
          <w:rFonts w:hAnsi="Times New Roman" w:ascii="Times New Roman"/>
          <w:b/>
          <w:sz w:val="24"/>
          <w:szCs w:val="24"/>
        </w:rPr>
        <w:tab/>
      </w:r>
      <w:r w:rsidR="00CE7230" w:rsidRPr="00FA3F6D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Pr="00FA3F6D">
        <w:rPr>
          <w:rFonts w:hAnsi="Times New Roman" w:ascii="Times New Roman"/>
          <w:sz w:val="24"/>
          <w:szCs w:val="24"/>
        </w:rPr>
        <w:t>nekretnin</w:t>
      </w:r>
      <w:r w:rsidR="00022418" w:rsidRPr="00FA3F6D">
        <w:rPr>
          <w:rFonts w:hAnsi="Times New Roman" w:ascii="Times New Roman"/>
          <w:sz w:val="24"/>
          <w:szCs w:val="24"/>
        </w:rPr>
        <w:t>a</w:t>
      </w:r>
      <w:r w:rsidR="002E2535" w:rsidRPr="00FA3F6D">
        <w:rPr>
          <w:rFonts w:hAnsi="Times New Roman" w:ascii="Times New Roman"/>
          <w:sz w:val="24"/>
          <w:szCs w:val="24"/>
        </w:rPr>
        <w:t xml:space="preserve"> </w:t>
      </w:r>
      <w:r w:rsidR="0093299D" w:rsidRPr="00FA3F6D">
        <w:rPr>
          <w:rFonts w:hAnsi="Times New Roman" w:ascii="Times New Roman"/>
          <w:sz w:val="24"/>
          <w:szCs w:val="24"/>
        </w:rPr>
        <w:t xml:space="preserve">u vlasništvu </w:t>
      </w:r>
      <w:r w:rsidR="002E2535" w:rsidRPr="00FA3F6D">
        <w:rPr>
          <w:rFonts w:hAnsi="Times New Roman" w:ascii="Times New Roman"/>
          <w:sz w:val="24"/>
          <w:szCs w:val="24"/>
        </w:rPr>
        <w:t xml:space="preserve">stečajnog </w:t>
      </w:r>
      <w:r w:rsidR="00D77C70" w:rsidRPr="00D77C70">
        <w:rPr>
          <w:rFonts w:hAnsi="Times New Roman" w:ascii="Times New Roman"/>
          <w:sz w:val="24"/>
          <w:szCs w:val="24"/>
        </w:rPr>
        <w:t>dužnika</w:t>
      </w:r>
      <w:r w:rsidR="00D77C70" w:rsidRPr="00D77C70">
        <w:rPr>
          <w:rFonts w:cstheme="majorBidi" w:hAnsiTheme="majorBidi" w:asciiTheme="majorBidi"/>
          <w:sz w:val="24"/>
          <w:szCs w:val="24"/>
        </w:rPr>
        <w:t xml:space="preserve"> čest.</w:t>
      </w:r>
      <w:r w:rsidR="00D77C70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D77C70" w:rsidRPr="00D77C70">
        <w:rPr>
          <w:rFonts w:cstheme="majorBidi" w:hAnsiTheme="majorBidi" w:asciiTheme="majorBidi"/>
          <w:sz w:val="24"/>
          <w:szCs w:val="24"/>
        </w:rPr>
        <w:t>zem</w:t>
      </w:r>
      <w:proofErr w:type="spellEnd"/>
      <w:r w:rsidR="00D77C70" w:rsidRPr="00D77C70">
        <w:rPr>
          <w:rFonts w:cstheme="majorBidi" w:hAnsiTheme="majorBidi" w:asciiTheme="majorBidi"/>
          <w:sz w:val="24"/>
          <w:szCs w:val="24"/>
        </w:rPr>
        <w:t xml:space="preserve">. 595/1 u naravi poslovna zgrada površine 397 m2 i neplodno zemljište površine 1091 m2, ukupno 1488m2, upisana u </w:t>
      </w:r>
      <w:proofErr w:type="spellStart"/>
      <w:r w:rsidR="00D77C70" w:rsidRPr="00D77C70">
        <w:rPr>
          <w:rFonts w:cstheme="majorBidi" w:hAnsiTheme="majorBidi" w:asciiTheme="majorBidi"/>
          <w:sz w:val="24"/>
          <w:szCs w:val="24"/>
        </w:rPr>
        <w:t>zk.ul</w:t>
      </w:r>
      <w:proofErr w:type="spellEnd"/>
      <w:r w:rsidR="00D77C70" w:rsidRPr="00D77C70">
        <w:rPr>
          <w:rFonts w:cstheme="majorBidi" w:hAnsiTheme="majorBidi" w:asciiTheme="majorBidi"/>
          <w:sz w:val="24"/>
          <w:szCs w:val="24"/>
        </w:rPr>
        <w:t>. 656 k.o. Posedarje.</w:t>
      </w:r>
    </w:p>
    <w:p w:rsidRDefault="004414CD" w:rsidP="004414CD" w:rsidR="004414CD" w:rsidRPr="00FA3F6D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FA3F6D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126D21"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utvrđena je </w:t>
      </w:r>
      <w:r w:rsidR="00FA3F6D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FA3F6D" w:rsidRPr="006A1CA9">
        <w:rPr>
          <w:rFonts w:hAnsi="Times New Roman" w:ascii="Times New Roman"/>
          <w:sz w:val="24"/>
          <w:szCs w:val="24"/>
          <w:lang w:eastAsia="hr-HR"/>
        </w:rPr>
        <w:t xml:space="preserve">procijenjenoj vrijednosti </w:t>
      </w:r>
      <w:r w:rsidR="00D77C70">
        <w:rPr>
          <w:rFonts w:hAnsi="Times New Roman" w:ascii="Times New Roman"/>
          <w:sz w:val="24"/>
          <w:szCs w:val="24"/>
          <w:lang w:eastAsia="hr-HR"/>
        </w:rPr>
        <w:t>sudskog vješ</w:t>
      </w:r>
      <w:r w:rsidR="00126D21">
        <w:rPr>
          <w:rFonts w:hAnsi="Times New Roman" w:ascii="Times New Roman"/>
          <w:sz w:val="24"/>
          <w:szCs w:val="24"/>
          <w:lang w:eastAsia="hr-HR"/>
        </w:rPr>
        <w:t xml:space="preserve">taka Gorana </w:t>
      </w:r>
      <w:proofErr w:type="spellStart"/>
      <w:r w:rsidR="00126D21">
        <w:rPr>
          <w:rFonts w:hAnsi="Times New Roman" w:ascii="Times New Roman"/>
          <w:sz w:val="24"/>
          <w:szCs w:val="24"/>
          <w:lang w:eastAsia="hr-HR"/>
        </w:rPr>
        <w:t>Lovrinova</w:t>
      </w:r>
      <w:proofErr w:type="spellEnd"/>
      <w:r w:rsidR="00126D21">
        <w:rPr>
          <w:rFonts w:hAnsi="Times New Roman" w:ascii="Times New Roman"/>
          <w:sz w:val="24"/>
          <w:szCs w:val="24"/>
          <w:lang w:eastAsia="hr-HR"/>
        </w:rPr>
        <w:t xml:space="preserve"> dipl.ing.</w:t>
      </w:r>
      <w:r w:rsidR="00D77C70">
        <w:rPr>
          <w:rFonts w:hAnsi="Times New Roman" w:ascii="Times New Roman"/>
          <w:sz w:val="24"/>
          <w:szCs w:val="24"/>
          <w:lang w:eastAsia="hr-HR"/>
        </w:rPr>
        <w:t>građ</w:t>
      </w:r>
      <w:r w:rsidR="00126D21">
        <w:rPr>
          <w:rFonts w:hAnsi="Times New Roman" w:ascii="Times New Roman"/>
          <w:sz w:val="24"/>
          <w:szCs w:val="24"/>
          <w:lang w:eastAsia="hr-HR"/>
        </w:rPr>
        <w:t>.</w:t>
      </w:r>
      <w:r w:rsidR="00D77C70">
        <w:rPr>
          <w:rFonts w:hAnsi="Times New Roman" w:ascii="Times New Roman"/>
          <w:sz w:val="24"/>
          <w:szCs w:val="24"/>
          <w:lang w:eastAsia="hr-HR"/>
        </w:rPr>
        <w:t>, zastupnika po zakonu trgovačkog društva VALIDUS d.o.o., Zadar</w:t>
      </w:r>
      <w:r w:rsidR="00126D21">
        <w:rPr>
          <w:rFonts w:hAnsi="Times New Roman" w:ascii="Times New Roman"/>
          <w:sz w:val="24"/>
          <w:szCs w:val="24"/>
          <w:lang w:eastAsia="hr-HR"/>
        </w:rPr>
        <w:t>,</w:t>
      </w:r>
      <w:r w:rsidR="00D77C7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D77C70">
        <w:rPr>
          <w:rFonts w:hAnsi="Times New Roman" w:ascii="Times New Roman"/>
          <w:sz w:val="24"/>
          <w:szCs w:val="24"/>
          <w:lang w:eastAsia="hr-HR"/>
        </w:rPr>
        <w:t>5.868.720,00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A3F6D">
        <w:rPr>
          <w:rFonts w:hAnsi="Times New Roman" w:ascii="Times New Roman"/>
          <w:sz w:val="24"/>
          <w:szCs w:val="24"/>
          <w:lang w:eastAsia="hr-HR"/>
        </w:rPr>
        <w:t>k</w:t>
      </w:r>
      <w:r w:rsidR="00D77C70">
        <w:rPr>
          <w:rFonts w:hAnsi="Times New Roman" w:ascii="Times New Roman"/>
          <w:sz w:val="24"/>
          <w:szCs w:val="24"/>
          <w:lang w:eastAsia="hr-HR"/>
        </w:rPr>
        <w:t>u</w:t>
      </w:r>
      <w:r w:rsidR="00FA3F6D">
        <w:rPr>
          <w:rFonts w:hAnsi="Times New Roman" w:ascii="Times New Roman"/>
          <w:sz w:val="24"/>
          <w:szCs w:val="24"/>
          <w:lang w:eastAsia="hr-HR"/>
        </w:rPr>
        <w:t>n</w:t>
      </w:r>
      <w:r w:rsidR="00D77C70">
        <w:rPr>
          <w:rFonts w:hAnsi="Times New Roman" w:ascii="Times New Roman"/>
          <w:sz w:val="24"/>
          <w:szCs w:val="24"/>
          <w:lang w:eastAsia="hr-HR"/>
        </w:rPr>
        <w:t>a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573E" w:rsidP="002A3D45" w:rsidR="0092573E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FA3F6D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D77C70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nekretninu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FA3F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D77C7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4.401.540,00 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Prodaju n</w:t>
      </w:r>
      <w:r w:rsidR="00D77C70">
        <w:rPr>
          <w:rFonts w:hAnsi="Times New Roman" w:ascii="Times New Roman"/>
          <w:sz w:val="24"/>
          <w:szCs w:val="24"/>
          <w:lang w:eastAsia="hr-HR"/>
        </w:rPr>
        <w:t>ekretnine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D77C70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>
        <w:rPr>
          <w:rFonts w:hAnsi="Times New Roman" w:ascii="Times New Roman"/>
          <w:sz w:val="24"/>
          <w:szCs w:val="24"/>
          <w:lang w:eastAsia="hr-HR"/>
        </w:rPr>
        <w:t>že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2A3D45" w:rsidR="002A3D45" w:rsidRPr="00FA3F6D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77C70">
        <w:rPr>
          <w:rFonts w:eastAsia="Times New Roman" w:hAnsi="Times New Roman" w:ascii="Times New Roman"/>
          <w:bCs/>
          <w:sz w:val="24"/>
          <w:szCs w:val="24"/>
          <w:lang w:eastAsia="hr-HR"/>
        </w:rPr>
        <w:t>4.401.540,00</w:t>
      </w:r>
      <w:r w:rsidR="00D74FD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74FD5">
        <w:rPr>
          <w:rFonts w:hAnsi="Times New Roman" w:ascii="Times New Roman"/>
          <w:sz w:val="24"/>
          <w:szCs w:val="24"/>
          <w:lang w:eastAsia="hr-HR"/>
        </w:rPr>
        <w:t>2.</w:t>
      </w:r>
      <w:r w:rsidR="00D77C70">
        <w:rPr>
          <w:rFonts w:hAnsi="Times New Roman" w:ascii="Times New Roman"/>
          <w:sz w:val="24"/>
          <w:szCs w:val="24"/>
          <w:lang w:eastAsia="hr-HR"/>
        </w:rPr>
        <w:t xml:space="preserve">934.360,00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77C70">
        <w:rPr>
          <w:rFonts w:hAnsi="Times New Roman" w:ascii="Times New Roman"/>
          <w:sz w:val="24"/>
          <w:szCs w:val="24"/>
          <w:lang w:eastAsia="hr-HR"/>
        </w:rPr>
        <w:t>1.467.180,00</w:t>
      </w:r>
      <w:r w:rsidR="00D74FD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FA3F6D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F6E8A" w:rsidP="002A3D45" w:rsidR="002A3D4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FA3F6D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46209E" w:rsidR="002A3D45" w:rsidRPr="0046209E">
      <w:pPr>
        <w:pStyle w:val="Tijeloteksta"/>
        <w:jc w:val="both"/>
        <w:rPr>
          <w:bCs/>
        </w:rPr>
      </w:pPr>
      <w:r w:rsidRPr="002B2FFF">
        <w:rPr>
          <w:b/>
          <w:lang w:eastAsia="hr-HR"/>
        </w:rPr>
        <w:t>V.</w:t>
      </w:r>
      <w:r w:rsidRPr="002B2FFF">
        <w:rPr>
          <w:b/>
          <w:lang w:eastAsia="hr-HR"/>
        </w:rPr>
        <w:tab/>
      </w:r>
      <w:r w:rsidR="00BF6E8A" w:rsidRPr="002B2FFF">
        <w:rPr>
          <w:lang w:eastAsia="hr-HR"/>
        </w:rPr>
        <w:t>Na nekretn</w:t>
      </w:r>
      <w:r w:rsidR="0046209E">
        <w:rPr>
          <w:lang w:eastAsia="hr-HR"/>
        </w:rPr>
        <w:t>ini</w:t>
      </w:r>
      <w:r w:rsidR="00702D7A" w:rsidRPr="002B2FFF">
        <w:rPr>
          <w:lang w:eastAsia="hr-HR"/>
        </w:rPr>
        <w:t xml:space="preserve"> </w:t>
      </w:r>
      <w:r w:rsidRPr="002B2FFF">
        <w:rPr>
          <w:lang w:eastAsia="hr-HR"/>
        </w:rPr>
        <w:t xml:space="preserve">iz točke I. ovog </w:t>
      </w:r>
      <w:r w:rsidR="0093299D" w:rsidRPr="002B2FFF">
        <w:rPr>
          <w:lang w:eastAsia="hr-HR"/>
        </w:rPr>
        <w:t xml:space="preserve">zaključka </w:t>
      </w:r>
      <w:r w:rsidRPr="002B2FFF">
        <w:rPr>
          <w:lang w:eastAsia="hr-HR"/>
        </w:rPr>
        <w:t xml:space="preserve">postoji upisano </w:t>
      </w:r>
      <w:r w:rsidR="0046209E">
        <w:rPr>
          <w:lang w:eastAsia="hr-HR"/>
        </w:rPr>
        <w:t>založno</w:t>
      </w:r>
      <w:r w:rsidRPr="002B2FFF">
        <w:rPr>
          <w:lang w:eastAsia="hr-HR"/>
        </w:rPr>
        <w:t xml:space="preserve"> pravo u korist</w:t>
      </w:r>
      <w:r w:rsidR="00D77C70">
        <w:rPr>
          <w:lang w:eastAsia="hr-HR"/>
        </w:rPr>
        <w:t xml:space="preserve"> </w:t>
      </w:r>
      <w:r w:rsidR="0046209E" w:rsidRPr="002428AF">
        <w:t xml:space="preserve">COOCOI d.o.o., Posedarje, sada Stečajna masa iz COOCOI d.o.o. u stečaju, Zadar, IVAN BRALA (Ive) iz </w:t>
      </w:r>
      <w:proofErr w:type="spellStart"/>
      <w:r w:rsidR="0046209E" w:rsidRPr="002428AF">
        <w:t>Posedarja</w:t>
      </w:r>
      <w:proofErr w:type="spellEnd"/>
      <w:r w:rsidR="0046209E" w:rsidRPr="002428AF">
        <w:t>, GOSPODARSKA KREDITNA BANKA d.d., Zagreb i VENETO BANKA d.d., Zagreb</w:t>
      </w:r>
      <w:r w:rsidR="0046209E">
        <w:t xml:space="preserve">, </w:t>
      </w:r>
      <w:r w:rsidR="00BF6E8A" w:rsidRPr="00FA3F6D">
        <w:rPr>
          <w:lang w:eastAsia="hr-HR"/>
        </w:rPr>
        <w:t>koja</w:t>
      </w:r>
      <w:r w:rsidR="0055528A">
        <w:rPr>
          <w:lang w:eastAsia="hr-HR"/>
        </w:rPr>
        <w:t xml:space="preserve"> prestaju</w:t>
      </w:r>
      <w:r w:rsidRPr="00FA3F6D">
        <w:rPr>
          <w:lang w:eastAsia="hr-HR"/>
        </w:rPr>
        <w:t xml:space="preserve"> prodajom.</w:t>
      </w:r>
    </w:p>
    <w:p w:rsidRDefault="00C97612" w:rsidP="002A3D45" w:rsidR="00C97612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FA3F6D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FA3F6D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FA3F6D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FA3F6D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FA3F6D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FA3F6D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FA3F6D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FA3F6D">
        <w:rPr>
          <w:rFonts w:hAnsi="Times New Roman" w:ascii="Times New Roman"/>
          <w:sz w:val="24"/>
          <w:szCs w:val="24"/>
          <w:lang w:eastAsia="hr-HR"/>
        </w:rPr>
        <w:t>8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FA3F6D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FA3F6D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FA3F6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FA3F6D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FA3F6D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73D54">
        <w:rPr>
          <w:rFonts w:hAnsi="Times New Roman" w:ascii="Times New Roman"/>
          <w:sz w:val="24"/>
          <w:szCs w:val="24"/>
          <w:lang w:eastAsia="hr-HR"/>
        </w:rPr>
        <w:t>roku od 30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6369AF" w:rsidRPr="00FA3F6D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46209E">
        <w:rPr>
          <w:rFonts w:hAnsi="Times New Roman" w:ascii="Times New Roman"/>
          <w:sz w:val="24"/>
          <w:szCs w:val="24"/>
          <w:lang w:eastAsia="hr-HR"/>
        </w:rPr>
        <w:t>pravomoćnosti rješenja o dosudi</w:t>
      </w:r>
      <w:r w:rsidRPr="00FA3F6D">
        <w:rPr>
          <w:rFonts w:hAnsi="Times New Roman" w:ascii="Times New Roman"/>
          <w:sz w:val="24"/>
          <w:szCs w:val="24"/>
          <w:lang w:eastAsia="hr-HR"/>
        </w:rPr>
        <w:t>. Sve poreze, pristojbe i druge troškove u svezi s prodajom i prijenosom vlasništva snosi kupac o dospjelosti</w:t>
      </w:r>
      <w:r w:rsidR="00443035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="00C97612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581305" w:rsidRPr="00FA3F6D">
        <w:rPr>
          <w:rFonts w:hAnsi="Times New Roman" w:ascii="Times New Roman"/>
          <w:b/>
          <w:sz w:val="24"/>
          <w:szCs w:val="24"/>
          <w:lang w:eastAsia="hr-HR"/>
        </w:rPr>
        <w:t>X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FA3F6D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FA3F6D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FA3F6D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FA3F6D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46209E">
        <w:rPr>
          <w:rFonts w:hAnsi="Times New Roman" w:ascii="Times New Roman"/>
          <w:sz w:val="24"/>
          <w:szCs w:val="24"/>
          <w:lang w:eastAsia="hr-HR"/>
        </w:rPr>
        <w:t>ci</w:t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46209E">
        <w:rPr>
          <w:rFonts w:hAnsi="Times New Roman" w:ascii="Times New Roman"/>
          <w:sz w:val="24"/>
          <w:szCs w:val="24"/>
          <w:lang w:eastAsia="hr-HR"/>
        </w:rPr>
        <w:t>gu</w:t>
      </w:r>
      <w:r w:rsidR="00FC2386" w:rsidRPr="00FA3F6D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FA3F6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581305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DA7F8F" w:rsidRPr="00FA3F6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og upravitelja </w:t>
      </w:r>
      <w:r w:rsidR="00373D54">
        <w:rPr>
          <w:rFonts w:hAnsi="Times New Roman" w:ascii="Times New Roman"/>
          <w:sz w:val="24"/>
          <w:szCs w:val="24"/>
          <w:lang w:eastAsia="hr-HR"/>
        </w:rPr>
        <w:t xml:space="preserve">Edvina Šimunova </w:t>
      </w:r>
      <w:r w:rsidR="00806565" w:rsidRPr="00FA3F6D">
        <w:rPr>
          <w:rFonts w:hAnsi="Times New Roman" w:ascii="Times New Roman"/>
          <w:sz w:val="24"/>
          <w:szCs w:val="24"/>
          <w:lang w:eastAsia="hr-HR"/>
        </w:rPr>
        <w:t>iz Za</w:t>
      </w:r>
      <w:r w:rsidR="00373D54">
        <w:rPr>
          <w:rFonts w:hAnsi="Times New Roman" w:ascii="Times New Roman"/>
          <w:sz w:val="24"/>
          <w:szCs w:val="24"/>
          <w:lang w:eastAsia="hr-HR"/>
        </w:rPr>
        <w:t>dra</w:t>
      </w:r>
      <w:r w:rsidR="00806565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2D3347">
        <w:rPr>
          <w:rFonts w:hAnsi="Times New Roman" w:ascii="Times New Roman"/>
          <w:sz w:val="24"/>
          <w:szCs w:val="24"/>
          <w:lang w:eastAsia="hr-HR"/>
        </w:rPr>
        <w:t xml:space="preserve">098/429-608, </w:t>
      </w:r>
      <w:r w:rsidRPr="00FA3F6D">
        <w:rPr>
          <w:rFonts w:hAnsi="Times New Roman" w:ascii="Times New Roman"/>
          <w:sz w:val="24"/>
          <w:szCs w:val="24"/>
          <w:lang w:eastAsia="hr-HR"/>
        </w:rPr>
        <w:t>od 9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>,00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FA3F6D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FA3F6D">
        <w:rPr>
          <w:rFonts w:hAnsi="Times New Roman" w:ascii="Times New Roman"/>
          <w:sz w:val="24"/>
          <w:szCs w:val="24"/>
          <w:lang w:eastAsia="hr-HR"/>
        </w:rPr>
        <w:t>,00</w:t>
      </w:r>
      <w:r w:rsidR="0046209E">
        <w:rPr>
          <w:rFonts w:hAnsi="Times New Roman" w:ascii="Times New Roman"/>
          <w:sz w:val="24"/>
          <w:szCs w:val="24"/>
          <w:lang w:eastAsia="hr-HR"/>
        </w:rPr>
        <w:t xml:space="preserve"> sati, svaki radni dan, 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>uz prethodnu najavu i u dogovoru sa stečajn</w:t>
      </w:r>
      <w:r w:rsidR="00855BB6">
        <w:rPr>
          <w:rFonts w:hAnsi="Times New Roman" w:ascii="Times New Roman"/>
          <w:sz w:val="24"/>
          <w:szCs w:val="24"/>
          <w:lang w:eastAsia="hr-HR"/>
        </w:rPr>
        <w:t xml:space="preserve">im upraviteljem 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>u zavisnosti od slobodnih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 xml:space="preserve"> termina stečajn</w:t>
      </w:r>
      <w:r w:rsidR="00855BB6">
        <w:rPr>
          <w:rFonts w:hAnsi="Times New Roman" w:ascii="Times New Roman"/>
          <w:sz w:val="24"/>
          <w:szCs w:val="24"/>
          <w:lang w:eastAsia="hr-HR"/>
        </w:rPr>
        <w:t>og upravitelja</w:t>
      </w:r>
      <w:r w:rsidR="00A75E6C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="00310C84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369AF" w:rsidP="00700FB7" w:rsidR="006369AF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46209E" w:rsidP="00700FB7" w:rsidR="0046209E" w:rsidRPr="00FA3F6D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</w:p>
    <w:p w:rsidRDefault="0046209E" w:rsidP="0046209E" w:rsidR="0046209E">
      <w:pPr>
        <w:pStyle w:val="Tijeloteksta"/>
        <w:spacing w:after="0"/>
        <w:ind w:firstLine="709"/>
        <w:jc w:val="both"/>
        <w:rPr>
          <w:rFonts w:cstheme="majorBidi" w:hAnsiTheme="majorBidi" w:asciiTheme="majorBidi"/>
        </w:rPr>
      </w:pPr>
      <w:r w:rsidRPr="00245659">
        <w:t xml:space="preserve">Rješenjem ovog suda </w:t>
      </w:r>
      <w:proofErr w:type="spellStart"/>
      <w:r w:rsidRPr="00245659">
        <w:t>posl</w:t>
      </w:r>
      <w:proofErr w:type="spellEnd"/>
      <w:r w:rsidRPr="00245659">
        <w:t xml:space="preserve">. br. </w:t>
      </w:r>
      <w:r>
        <w:t>St-11</w:t>
      </w:r>
      <w:r w:rsidRPr="00245659">
        <w:t xml:space="preserve">/07 od 2. lipnja 2011. obustavljen je i zaključen stečajni postupak nad dužnikom </w:t>
      </w:r>
      <w:r w:rsidRPr="00245659">
        <w:rPr>
          <w:rFonts w:cstheme="majorBidi" w:hAnsiTheme="majorBidi" w:asciiTheme="majorBidi"/>
        </w:rPr>
        <w:t>PRVA DALMATINSKA KVALITETNA DIMLJENA PROIZVODNJ</w:t>
      </w:r>
      <w:r>
        <w:rPr>
          <w:rFonts w:cstheme="majorBidi" w:hAnsiTheme="majorBidi" w:asciiTheme="majorBidi"/>
        </w:rPr>
        <w:t xml:space="preserve">A d.o.o. u stečaju, Posedarje, </w:t>
      </w:r>
      <w:r w:rsidRPr="00245659">
        <w:rPr>
          <w:rFonts w:cstheme="majorBidi" w:hAnsiTheme="majorBidi" w:asciiTheme="majorBidi"/>
        </w:rPr>
        <w:t>sukladno odredbi čl. 203. st. 1. u svezi čl. 63. Stečajnog zakona (Narodne novine broj 44/96, 2</w:t>
      </w:r>
      <w:r>
        <w:rPr>
          <w:rFonts w:cstheme="majorBidi" w:hAnsiTheme="majorBidi" w:asciiTheme="majorBidi"/>
        </w:rPr>
        <w:t>9/99, 129/00, 123/03 i 82/06), a koje rje</w:t>
      </w:r>
      <w:r w:rsidR="0055528A">
        <w:rPr>
          <w:rFonts w:cstheme="majorBidi" w:hAnsiTheme="majorBidi" w:asciiTheme="majorBidi"/>
        </w:rPr>
        <w:t>šenje je postalo pravomoćno</w:t>
      </w:r>
      <w:r>
        <w:rPr>
          <w:rFonts w:cstheme="majorBidi" w:hAnsiTheme="majorBidi" w:asciiTheme="majorBidi"/>
        </w:rPr>
        <w:t xml:space="preserve"> 21. lipnja 2011.</w:t>
      </w:r>
    </w:p>
    <w:p w:rsidRDefault="0046209E" w:rsidP="0046209E" w:rsidR="0046209E" w:rsidRPr="0046209E">
      <w:pPr>
        <w:pStyle w:val="Tijeloteksta"/>
        <w:spacing w:after="0"/>
        <w:ind w:firstLine="709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Nadalje, rješenjem suda poslovni broj St-341/2017-131 od 6. prosinca 2017. nastavljen je </w:t>
      </w:r>
      <w:r w:rsidRPr="00245659">
        <w:t xml:space="preserve">stečajni postupak nad dužnikom Stečajna masa iza </w:t>
      </w:r>
      <w:r w:rsidRPr="00245659">
        <w:rPr>
          <w:rFonts w:cstheme="majorBidi" w:hAnsiTheme="majorBidi" w:asciiTheme="majorBidi"/>
        </w:rPr>
        <w:t xml:space="preserve">PRVA DALMATINSKA KVALITETNA DIMLJENA PROIZVODNJA d.o.o. u stečaju, Zadar, </w:t>
      </w:r>
      <w:r>
        <w:rPr>
          <w:rFonts w:cstheme="majorBidi" w:hAnsiTheme="majorBidi" w:asciiTheme="majorBidi"/>
        </w:rPr>
        <w:t xml:space="preserve">Poljanska 9, OIB:67965856477, sukladno odredbi čl. 289. st. 1. </w:t>
      </w:r>
      <w:proofErr w:type="spellStart"/>
      <w:r>
        <w:rPr>
          <w:rFonts w:cstheme="majorBidi" w:hAnsiTheme="majorBidi" w:asciiTheme="majorBidi"/>
        </w:rPr>
        <w:t>toč</w:t>
      </w:r>
      <w:proofErr w:type="spellEnd"/>
      <w:r>
        <w:rPr>
          <w:rFonts w:cstheme="majorBidi" w:hAnsiTheme="majorBidi" w:asciiTheme="majorBidi"/>
        </w:rPr>
        <w:t xml:space="preserve">. 3. Stečajnog zakona </w:t>
      </w:r>
      <w:r w:rsidRPr="00245659">
        <w:t>(Narodne novine broj 71/2015</w:t>
      </w:r>
      <w:r>
        <w:t xml:space="preserve"> i 104/2017</w:t>
      </w:r>
      <w:r w:rsidRPr="00245659">
        <w:t>)</w:t>
      </w:r>
      <w:r>
        <w:t xml:space="preserve"> </w:t>
      </w:r>
      <w:r w:rsidRPr="00245659">
        <w:t>radi naknadne diobe jer je pronađena imov</w:t>
      </w:r>
      <w:r>
        <w:t>ina koja ulazi u stečajnu masu i to nekretnina</w:t>
      </w:r>
      <w:r w:rsidRPr="00245659">
        <w:t xml:space="preserve"> </w:t>
      </w:r>
      <w:proofErr w:type="spellStart"/>
      <w:r w:rsidRPr="00245659">
        <w:t>kat.čest</w:t>
      </w:r>
      <w:proofErr w:type="spellEnd"/>
      <w:r w:rsidRPr="00245659">
        <w:t xml:space="preserve">. 595/1, upisane u </w:t>
      </w:r>
      <w:proofErr w:type="spellStart"/>
      <w:r w:rsidRPr="00245659">
        <w:t>zk.ul</w:t>
      </w:r>
      <w:proofErr w:type="spellEnd"/>
      <w:r w:rsidRPr="00245659">
        <w:t xml:space="preserve">. 656, k.o. Posedarje, u naravi zgrada </w:t>
      </w:r>
      <w:r w:rsidRPr="00245659">
        <w:lastRenderedPageBreak/>
        <w:t xml:space="preserve">površine 397 m2 i </w:t>
      </w:r>
      <w:r>
        <w:t xml:space="preserve">zemljište </w:t>
      </w:r>
      <w:r w:rsidRPr="00245659">
        <w:t>neplodno površine 1091 m2.</w:t>
      </w:r>
      <w:r>
        <w:t xml:space="preserve"> Predmetno rješenje postalo je pravomoćno 26. prosinca 2017.</w:t>
      </w:r>
    </w:p>
    <w:p w:rsidRDefault="0046209E" w:rsidP="0046209E" w:rsidR="00C335F1" w:rsidRPr="0046209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Nadalje, r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ješenjem o prodaji </w:t>
      </w:r>
      <w:proofErr w:type="spellStart"/>
      <w:r w:rsidR="004B4F4E" w:rsidRPr="00FA3F6D">
        <w:rPr>
          <w:rFonts w:hAnsi="Times New Roman" w:ascii="Times New Roman"/>
          <w:sz w:val="24"/>
          <w:szCs w:val="24"/>
          <w:lang w:eastAsia="hr-HR"/>
        </w:rPr>
        <w:t>posl</w:t>
      </w:r>
      <w:proofErr w:type="spellEnd"/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. br. </w:t>
      </w:r>
      <w:r w:rsidR="00985575">
        <w:rPr>
          <w:rFonts w:hAnsi="Times New Roman" w:ascii="Times New Roman"/>
          <w:sz w:val="24"/>
          <w:szCs w:val="24"/>
          <w:lang w:eastAsia="hr-HR"/>
        </w:rPr>
        <w:t>S</w:t>
      </w:r>
      <w:r w:rsidR="00985575" w:rsidRPr="00FA3F6D">
        <w:rPr>
          <w:rFonts w:hAnsi="Times New Roman" w:ascii="Times New Roman"/>
          <w:sz w:val="24"/>
          <w:szCs w:val="24"/>
        </w:rPr>
        <w:t>t-</w:t>
      </w:r>
      <w:r>
        <w:rPr>
          <w:rFonts w:hAnsi="Times New Roman" w:ascii="Times New Roman"/>
          <w:sz w:val="24"/>
          <w:szCs w:val="24"/>
        </w:rPr>
        <w:t>341/2017-132</w:t>
      </w:r>
      <w:r w:rsidR="0098557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11. siječnja 2018</w:t>
      </w:r>
      <w:r w:rsidR="004B4F4E" w:rsidRPr="00FA3F6D">
        <w:rPr>
          <w:rFonts w:hAnsi="Times New Roman" w:ascii="Times New Roman"/>
          <w:sz w:val="24"/>
          <w:szCs w:val="24"/>
        </w:rPr>
        <w:t xml:space="preserve">. sukladno odredbi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>čl. 247. Stečajnog zakona (Narodne novine broj 71/</w:t>
      </w:r>
      <w:r>
        <w:rPr>
          <w:rFonts w:hAnsi="Times New Roman" w:ascii="Times New Roman"/>
          <w:sz w:val="24"/>
          <w:szCs w:val="24"/>
          <w:lang w:eastAsia="hr-HR"/>
        </w:rPr>
        <w:t>20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>15</w:t>
      </w:r>
      <w:r>
        <w:rPr>
          <w:rFonts w:hAnsi="Times New Roman" w:ascii="Times New Roman"/>
          <w:sz w:val="24"/>
          <w:szCs w:val="24"/>
          <w:lang w:eastAsia="hr-HR"/>
        </w:rPr>
        <w:t xml:space="preserve"> i 104/2017)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>, dalje u tekstu: SZ)</w:t>
      </w:r>
      <w:r w:rsidR="001D7B90" w:rsidRPr="00FA3F6D">
        <w:rPr>
          <w:rFonts w:hAnsi="Times New Roman" w:ascii="Times New Roman"/>
          <w:sz w:val="24"/>
          <w:szCs w:val="24"/>
          <w:lang w:eastAsia="hr-HR"/>
        </w:rPr>
        <w:t>, određena je prodaja nekretnin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 nav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>eden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="0093299D" w:rsidRPr="00FA3F6D">
        <w:rPr>
          <w:rFonts w:hAnsi="Times New Roman" w:ascii="Times New Roman"/>
          <w:sz w:val="24"/>
          <w:szCs w:val="24"/>
          <w:lang w:eastAsia="hr-HR"/>
        </w:rPr>
        <w:t xml:space="preserve"> u točki I. ovog zaključka, </w:t>
      </w:r>
      <w:r w:rsidR="00C335F1" w:rsidRPr="00FA3F6D">
        <w:rPr>
          <w:rFonts w:hAnsi="Times New Roman" w:ascii="Times New Roman"/>
          <w:sz w:val="24"/>
          <w:szCs w:val="24"/>
          <w:lang w:eastAsia="hr-HR"/>
        </w:rPr>
        <w:t xml:space="preserve">a koje rješenje je postalo pravomoćno </w:t>
      </w:r>
      <w:r>
        <w:rPr>
          <w:rFonts w:hAnsi="Times New Roman" w:ascii="Times New Roman"/>
          <w:sz w:val="24"/>
          <w:szCs w:val="24"/>
          <w:lang w:eastAsia="hr-HR"/>
        </w:rPr>
        <w:t>30. siječnja 2018., a ispravljeno rješenjem poslovni broj St-</w:t>
      </w:r>
      <w:r w:rsidRPr="0046209E">
        <w:rPr>
          <w:rFonts w:hAnsi="Times New Roman" w:ascii="Times New Roman"/>
          <w:sz w:val="24"/>
          <w:szCs w:val="24"/>
          <w:lang w:eastAsia="hr-HR"/>
        </w:rPr>
        <w:t>341/2017-135 od 7. ožujka 2018., koje je postalo pravomoćno 24. ožujka 2018..</w:t>
      </w:r>
      <w:r w:rsidR="00985575" w:rsidRPr="0046209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4F4E" w:rsidRPr="0046209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335F1" w:rsidRPr="0046209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335F1" w:rsidP="004B4F4E" w:rsidR="004620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6209E">
        <w:rPr>
          <w:rFonts w:hAnsi="Times New Roman" w:ascii="Times New Roman"/>
          <w:sz w:val="24"/>
          <w:szCs w:val="24"/>
        </w:rPr>
        <w:t>Na nekretni</w:t>
      </w:r>
      <w:r w:rsidR="0046209E" w:rsidRPr="0046209E">
        <w:rPr>
          <w:rFonts w:hAnsi="Times New Roman" w:ascii="Times New Roman"/>
          <w:sz w:val="24"/>
          <w:szCs w:val="24"/>
        </w:rPr>
        <w:t>ni</w:t>
      </w:r>
      <w:r w:rsidRPr="0046209E">
        <w:rPr>
          <w:rFonts w:hAnsi="Times New Roman" w:ascii="Times New Roman"/>
          <w:sz w:val="24"/>
          <w:szCs w:val="24"/>
        </w:rPr>
        <w:t xml:space="preserve"> iz točke I. ovog zaključka postoji upisano založno pravo u korist </w:t>
      </w:r>
      <w:r w:rsidR="0046209E" w:rsidRPr="0046209E">
        <w:rPr>
          <w:rFonts w:hAnsi="Times New Roman" w:ascii="Times New Roman"/>
          <w:sz w:val="24"/>
          <w:szCs w:val="24"/>
        </w:rPr>
        <w:t xml:space="preserve">COOCOI d.o.o., Posedarje, sada Stečajna masa iz COOCOI d.o.o. u stečaju, Zadar, IVAN BRALA (Ive) iz </w:t>
      </w:r>
      <w:proofErr w:type="spellStart"/>
      <w:r w:rsidR="0046209E" w:rsidRPr="0046209E">
        <w:rPr>
          <w:rFonts w:hAnsi="Times New Roman" w:ascii="Times New Roman"/>
          <w:sz w:val="24"/>
          <w:szCs w:val="24"/>
        </w:rPr>
        <w:t>Posedarja</w:t>
      </w:r>
      <w:proofErr w:type="spellEnd"/>
      <w:r w:rsidR="0046209E" w:rsidRPr="0046209E">
        <w:rPr>
          <w:rFonts w:hAnsi="Times New Roman" w:ascii="Times New Roman"/>
          <w:sz w:val="24"/>
          <w:szCs w:val="24"/>
        </w:rPr>
        <w:t>, GOSPODARSKA KREDITNA BANKA d.d., Za</w:t>
      </w:r>
      <w:r w:rsidR="0046209E">
        <w:rPr>
          <w:rFonts w:hAnsi="Times New Roman" w:ascii="Times New Roman"/>
          <w:sz w:val="24"/>
          <w:szCs w:val="24"/>
        </w:rPr>
        <w:t>greb i VENETO BANKA d.d., Zagreb.</w:t>
      </w:r>
    </w:p>
    <w:p w:rsidRDefault="0046209E" w:rsidP="00BB002E" w:rsidR="00700FB7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="00FF5294" w:rsidRPr="00FA3F6D">
        <w:rPr>
          <w:rFonts w:hAnsi="Times New Roman" w:ascii="Times New Roman"/>
          <w:sz w:val="24"/>
          <w:szCs w:val="24"/>
          <w:lang w:eastAsia="hr-HR"/>
        </w:rPr>
        <w:t xml:space="preserve"> smis</w:t>
      </w:r>
      <w:r>
        <w:rPr>
          <w:rFonts w:hAnsi="Times New Roman" w:ascii="Times New Roman"/>
          <w:sz w:val="24"/>
          <w:szCs w:val="24"/>
          <w:lang w:eastAsia="hr-HR"/>
        </w:rPr>
        <w:t>l</w:t>
      </w:r>
      <w:r w:rsidR="00FF5294" w:rsidRPr="00FA3F6D">
        <w:rPr>
          <w:rFonts w:hAnsi="Times New Roman" w:ascii="Times New Roman"/>
          <w:sz w:val="24"/>
          <w:szCs w:val="24"/>
          <w:lang w:eastAsia="hr-HR"/>
        </w:rPr>
        <w:t>u čl. 92. Ovršnog zakona (Narodne novine broj 112/12,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 25/13 i 93/14, dalje u tekstu:</w:t>
      </w:r>
      <w:r w:rsidR="00FF5294" w:rsidRPr="00FA3F6D">
        <w:rPr>
          <w:rFonts w:hAnsi="Times New Roman" w:ascii="Times New Roman"/>
          <w:sz w:val="24"/>
          <w:szCs w:val="24"/>
          <w:lang w:eastAsia="hr-HR"/>
        </w:rPr>
        <w:t>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. </w:t>
      </w:r>
      <w:r>
        <w:rPr>
          <w:rFonts w:hAnsi="Times New Roman" w:ascii="Times New Roman"/>
          <w:sz w:val="24"/>
          <w:szCs w:val="24"/>
          <w:lang w:eastAsia="hr-HR"/>
        </w:rPr>
        <w:t>Vrijednost imovine s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>ud je utvrdio, a  uvažavajući stav razlučn</w:t>
      </w:r>
      <w:r w:rsidR="0007247D">
        <w:rPr>
          <w:rFonts w:hAnsi="Times New Roman" w:ascii="Times New Roman"/>
          <w:sz w:val="24"/>
          <w:szCs w:val="24"/>
          <w:lang w:eastAsia="hr-HR"/>
        </w:rPr>
        <w:t xml:space="preserve">og </w:t>
      </w:r>
      <w:r w:rsidR="0007247D" w:rsidRPr="006A1CA9">
        <w:rPr>
          <w:rFonts w:hAnsi="Times New Roman" w:ascii="Times New Roman"/>
          <w:sz w:val="24"/>
          <w:szCs w:val="24"/>
          <w:lang w:eastAsia="hr-HR"/>
        </w:rPr>
        <w:t xml:space="preserve">vjerovnika i prijedloga stečajnog upravitelja na temelju procijenjene </w:t>
      </w:r>
      <w:r>
        <w:rPr>
          <w:rFonts w:hAnsi="Times New Roman" w:ascii="Times New Roman"/>
          <w:sz w:val="24"/>
          <w:szCs w:val="24"/>
          <w:lang w:eastAsia="hr-HR"/>
        </w:rPr>
        <w:t>sudskog vještaka.</w:t>
      </w:r>
    </w:p>
    <w:p w:rsidRDefault="0035310E" w:rsidP="001171E3" w:rsidR="00700FB7" w:rsidRPr="00FA3F6D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FA3F6D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1D7B90" w:rsidRPr="00FA3F6D">
        <w:rPr>
          <w:rFonts w:eastAsia="Times New Roman" w:hAnsi="Times New Roman" w:ascii="Times New Roman"/>
          <w:sz w:val="24"/>
          <w:szCs w:val="24"/>
          <w:lang w:eastAsia="hr-HR"/>
        </w:rPr>
        <w:t>ine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konkretna imovina koja se prodaje ne može se prodati: na prvoj dražbi ispod tri četvrtine utvrđene vrijednosti nekretnine, što u konkretnom slučaju iznosi </w:t>
      </w:r>
      <w:r w:rsidR="004620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4.401.540,00 </w:t>
      </w:r>
      <w:r w:rsidR="00BB002E" w:rsidRPr="00FA3F6D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46209E">
        <w:rPr>
          <w:rFonts w:hAnsi="Times New Roman" w:ascii="Times New Roman"/>
          <w:sz w:val="24"/>
          <w:szCs w:val="24"/>
          <w:lang w:eastAsia="hr-HR"/>
        </w:rPr>
        <w:t>2.934.360,00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985575">
        <w:rPr>
          <w:rFonts w:hAnsi="Times New Roman" w:ascii="Times New Roman"/>
          <w:sz w:val="24"/>
          <w:szCs w:val="24"/>
          <w:lang w:eastAsia="hr-HR"/>
        </w:rPr>
        <w:t>1.</w:t>
      </w:r>
      <w:r w:rsidR="0046209E">
        <w:rPr>
          <w:rFonts w:hAnsi="Times New Roman" w:ascii="Times New Roman"/>
          <w:sz w:val="24"/>
          <w:szCs w:val="24"/>
          <w:lang w:eastAsia="hr-HR"/>
        </w:rPr>
        <w:t>467.180,00</w:t>
      </w:r>
      <w:r w:rsidR="0098557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IV. izreke ovog </w:t>
      </w:r>
      <w:r w:rsidR="0093299D" w:rsidRPr="00FA3F6D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FA3F6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1171E3" w:rsidR="00700FB7" w:rsidRPr="00FA3F6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126D21" w:rsidP="00BB002E" w:rsidR="00126D21" w:rsidRPr="00126D2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26D21">
        <w:rPr>
          <w:rFonts w:hAnsi="Times New Roman" w:ascii="Times New Roman"/>
          <w:sz w:val="24"/>
          <w:szCs w:val="24"/>
          <w:lang w:eastAsia="hr-HR"/>
        </w:rPr>
        <w:t>Za napomenuti je</w:t>
      </w:r>
      <w:r w:rsidR="0055528A">
        <w:rPr>
          <w:rFonts w:hAnsi="Times New Roman" w:ascii="Times New Roman"/>
          <w:sz w:val="24"/>
          <w:szCs w:val="24"/>
          <w:lang w:eastAsia="hr-HR"/>
        </w:rPr>
        <w:t>,</w:t>
      </w:r>
      <w:r w:rsidRPr="00126D21">
        <w:rPr>
          <w:rFonts w:hAnsi="Times New Roman" w:ascii="Times New Roman"/>
          <w:sz w:val="24"/>
          <w:szCs w:val="24"/>
          <w:lang w:eastAsia="hr-HR"/>
        </w:rPr>
        <w:t xml:space="preserve"> da u odnosu na predmetnu nekretninu </w:t>
      </w:r>
      <w:proofErr w:type="spellStart"/>
      <w:r w:rsidRPr="00126D21">
        <w:rPr>
          <w:rFonts w:hAnsi="Times New Roman" w:ascii="Times New Roman"/>
          <w:sz w:val="24"/>
          <w:szCs w:val="24"/>
          <w:lang w:eastAsia="hr-HR"/>
        </w:rPr>
        <w:t>čest.zem</w:t>
      </w:r>
      <w:proofErr w:type="spellEnd"/>
      <w:r w:rsidRPr="00126D21">
        <w:rPr>
          <w:rFonts w:hAnsi="Times New Roman" w:ascii="Times New Roman"/>
          <w:sz w:val="24"/>
          <w:szCs w:val="24"/>
          <w:lang w:eastAsia="hr-HR"/>
        </w:rPr>
        <w:t xml:space="preserve">. 591/1 koja se nalazi upisana u </w:t>
      </w:r>
      <w:proofErr w:type="spellStart"/>
      <w:r w:rsidRPr="00126D21">
        <w:rPr>
          <w:rFonts w:hAnsi="Times New Roman" w:ascii="Times New Roman"/>
          <w:sz w:val="24"/>
          <w:szCs w:val="24"/>
          <w:lang w:eastAsia="hr-HR"/>
        </w:rPr>
        <w:t>zk.ul</w:t>
      </w:r>
      <w:proofErr w:type="spellEnd"/>
      <w:r w:rsidRPr="00126D21">
        <w:rPr>
          <w:rFonts w:hAnsi="Times New Roman" w:ascii="Times New Roman"/>
          <w:sz w:val="24"/>
          <w:szCs w:val="24"/>
          <w:lang w:eastAsia="hr-HR"/>
        </w:rPr>
        <w:t>. 659 k.o. Posedarje ne postoji vlasnički list jer j</w:t>
      </w:r>
      <w:r w:rsidR="0055528A">
        <w:rPr>
          <w:rFonts w:hAnsi="Times New Roman" w:ascii="Times New Roman"/>
          <w:sz w:val="24"/>
          <w:szCs w:val="24"/>
          <w:lang w:eastAsia="hr-HR"/>
        </w:rPr>
        <w:t>e isti uništen u tijeku Drugog s</w:t>
      </w:r>
      <w:r w:rsidRPr="00126D21">
        <w:rPr>
          <w:rFonts w:hAnsi="Times New Roman" w:ascii="Times New Roman"/>
          <w:sz w:val="24"/>
          <w:szCs w:val="24"/>
          <w:lang w:eastAsia="hr-HR"/>
        </w:rPr>
        <w:t>vjetskog rata, slijedom čega je Općinski sud u Zadru izdao potvrdu pod po</w:t>
      </w:r>
      <w:r>
        <w:rPr>
          <w:rFonts w:hAnsi="Times New Roman" w:ascii="Times New Roman"/>
          <w:sz w:val="24"/>
          <w:szCs w:val="24"/>
          <w:lang w:eastAsia="hr-HR"/>
        </w:rPr>
        <w:t>slovni</w:t>
      </w:r>
      <w:r w:rsidR="0055528A">
        <w:rPr>
          <w:rFonts w:hAnsi="Times New Roman" w:ascii="Times New Roman"/>
          <w:sz w:val="24"/>
          <w:szCs w:val="24"/>
          <w:lang w:eastAsia="hr-HR"/>
        </w:rPr>
        <w:t>m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126D21">
        <w:rPr>
          <w:rFonts w:hAnsi="Times New Roman" w:ascii="Times New Roman"/>
          <w:sz w:val="24"/>
          <w:szCs w:val="24"/>
          <w:lang w:eastAsia="hr-HR"/>
        </w:rPr>
        <w:t>br</w:t>
      </w:r>
      <w:r>
        <w:rPr>
          <w:rFonts w:hAnsi="Times New Roman" w:ascii="Times New Roman"/>
          <w:sz w:val="24"/>
          <w:szCs w:val="24"/>
          <w:lang w:eastAsia="hr-HR"/>
        </w:rPr>
        <w:t>oj</w:t>
      </w:r>
      <w:r w:rsidR="0055528A">
        <w:rPr>
          <w:rFonts w:hAnsi="Times New Roman" w:ascii="Times New Roman"/>
          <w:sz w:val="24"/>
          <w:szCs w:val="24"/>
          <w:lang w:eastAsia="hr-HR"/>
        </w:rPr>
        <w:t>em</w:t>
      </w:r>
      <w:r w:rsidRPr="00126D2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126D21">
        <w:rPr>
          <w:rFonts w:hAnsi="Times New Roman" w:ascii="Times New Roman"/>
          <w:sz w:val="24"/>
          <w:szCs w:val="24"/>
          <w:lang w:eastAsia="hr-HR"/>
        </w:rPr>
        <w:t>Sp.izv</w:t>
      </w:r>
      <w:proofErr w:type="spellEnd"/>
      <w:r w:rsidRPr="00126D21">
        <w:rPr>
          <w:rFonts w:hAnsi="Times New Roman" w:ascii="Times New Roman"/>
          <w:sz w:val="24"/>
          <w:szCs w:val="24"/>
          <w:lang w:eastAsia="hr-HR"/>
        </w:rPr>
        <w:t xml:space="preserve">:15705/18 od 10. travnja 2018. kojom se potvrđuje da je prednik stečajnog dužnika </w:t>
      </w:r>
      <w:r w:rsidRPr="00126D21">
        <w:rPr>
          <w:rFonts w:cstheme="majorBidi" w:hAnsiTheme="majorBidi" w:asciiTheme="majorBidi"/>
          <w:sz w:val="24"/>
          <w:szCs w:val="24"/>
        </w:rPr>
        <w:t>PRVA DALMATINSKA KVALITETNA DIMLJENA PROIZVODNJA d.o.o., Posedarje vlasnik predmetne nekretnine.</w:t>
      </w:r>
    </w:p>
    <w:p w:rsidRDefault="007D1A9A" w:rsidP="002E18AB" w:rsidR="007D1A9A" w:rsidRPr="00FA3F6D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6209E">
        <w:rPr>
          <w:rFonts w:eastAsia="Times New Roman" w:hAnsi="Times New Roman" w:ascii="Times New Roman"/>
          <w:sz w:val="24"/>
          <w:szCs w:val="24"/>
          <w:lang w:eastAsia="hr-HR"/>
        </w:rPr>
        <w:t>10. svibnja 2018.</w:t>
      </w:r>
    </w:p>
    <w:p w:rsidRDefault="00F3439C" w:rsidP="002B2D79" w:rsidR="00F3439C" w:rsidRPr="00FA3F6D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51C7C" w:rsidP="00051C7C" w:rsidR="00051C7C" w:rsidRPr="00FA3F6D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439C" w:rsidP="00F3439C" w:rsidR="00F3439C" w:rsidRPr="00AD2980">
      <w:pPr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Sutkinja</w:t>
      </w:r>
    </w:p>
    <w:p w:rsidRDefault="00F3439C" w:rsidP="00F3439C" w:rsidR="00F343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F3439C" w:rsidP="00F3439C" w:rsidR="00F3439C">
      <w:pPr>
        <w:rPr>
          <w:rFonts w:hAnsi="Times New Roman" w:ascii="Times New Roman"/>
          <w:sz w:val="24"/>
          <w:szCs w:val="24"/>
        </w:rPr>
      </w:pPr>
    </w:p>
    <w:p w:rsidRDefault="00D12F5C" w:rsidP="00F3439C" w:rsidR="002B6B86" w:rsidRPr="00F3439C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  <w:r w:rsidR="00051C7C" w:rsidRPr="00FA3F6D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2B6B86" w:rsidP="007D1A9A" w:rsidR="002B6B8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FA3F6D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FA3F6D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.</w:t>
      </w:r>
      <w:r w:rsidRPr="00FA3F6D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FA3F6D">
        <w:rPr>
          <w:rFonts w:hAnsi="Times New Roman" w:ascii="Times New Roman"/>
          <w:sz w:val="24"/>
          <w:szCs w:val="24"/>
          <w:lang w:eastAsia="hr-HR"/>
        </w:rPr>
        <w:t>11. OZ</w:t>
      </w:r>
      <w:r w:rsidRPr="00FA3F6D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 w:rsidRPr="00FA3F6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35B23" w:rsidP="00700FB7" w:rsidR="00135B2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B6B86" w:rsidP="00700FB7" w:rsidR="002B6B8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B6B86" w:rsidP="00700FB7" w:rsidR="002B6B8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B6B86" w:rsidP="00700FB7" w:rsidR="002B6B8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B6B86" w:rsidP="00700FB7" w:rsidR="002B6B86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FA3F6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54DA4" w:rsidP="00BB1137" w:rsidR="004B4F4E" w:rsidRPr="00FA3F6D">
      <w:pPr>
        <w:numPr>
          <w:ilvl w:val="0"/>
          <w:numId w:val="1"/>
        </w:numPr>
        <w:tabs>
          <w:tab w:pos="720" w:val="num"/>
        </w:tabs>
        <w:ind w:hanging="357" w:left="714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stečajno</w:t>
      </w:r>
      <w:r w:rsidR="001D3487">
        <w:rPr>
          <w:rFonts w:hAnsi="Times New Roman" w:ascii="Times New Roman"/>
          <w:sz w:val="24"/>
          <w:szCs w:val="24"/>
          <w:lang w:eastAsia="hr-HR"/>
        </w:rPr>
        <w:t>m upravitelju</w:t>
      </w:r>
      <w:r w:rsidR="00BB1137">
        <w:rPr>
          <w:rFonts w:hAnsi="Times New Roman" w:ascii="Times New Roman"/>
          <w:sz w:val="24"/>
          <w:szCs w:val="24"/>
          <w:lang w:eastAsia="hr-HR"/>
        </w:rPr>
        <w:t xml:space="preserve"> Edvinu Šimunovu</w:t>
      </w:r>
      <w:r w:rsidR="004B4F4E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B1137">
        <w:rPr>
          <w:rFonts w:hAnsi="Times New Roman" w:ascii="Times New Roman"/>
          <w:sz w:val="24"/>
          <w:szCs w:val="24"/>
          <w:lang w:eastAsia="hr-HR"/>
        </w:rPr>
        <w:t>iz Zadra,</w:t>
      </w:r>
    </w:p>
    <w:p w:rsidRDefault="006A1CA9" w:rsidP="00126D21" w:rsidR="00700FB7" w:rsidRPr="00126D21">
      <w:pPr>
        <w:pStyle w:val="Odlomakpopisa"/>
        <w:numPr>
          <w:ilvl w:val="0"/>
          <w:numId w:val="1"/>
        </w:numPr>
        <w:ind w:hanging="357" w:left="714"/>
        <w:jc w:val="both"/>
        <w:rPr>
          <w:rFonts w:hAnsi="Times New Roman" w:ascii="Times New Roman"/>
          <w:sz w:val="24"/>
          <w:szCs w:val="24"/>
          <w:lang w:eastAsia="hr-HR"/>
        </w:rPr>
      </w:pPr>
      <w:r w:rsidRPr="00FA3F6D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FA3F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</w:t>
      </w:r>
      <w:r w:rsidR="00126D21">
        <w:rPr>
          <w:rFonts w:hAnsi="Times New Roman" w:ascii="Times New Roman"/>
          <w:sz w:val="24"/>
          <w:szCs w:val="24"/>
          <w:lang w:eastAsia="hr-HR"/>
        </w:rPr>
        <w:t xml:space="preserve">broj St-341/2017-132 od 11. siječnja 2018. </w:t>
      </w:r>
      <w:r w:rsidR="00700FB7" w:rsidRPr="00FA3F6D">
        <w:rPr>
          <w:rFonts w:hAnsi="Times New Roman" w:ascii="Times New Roman"/>
          <w:sz w:val="24"/>
          <w:szCs w:val="24"/>
          <w:lang w:eastAsia="hr-HR"/>
        </w:rPr>
        <w:t xml:space="preserve">sa klauzulom pravomoćnosti </w:t>
      </w:r>
      <w:r w:rsidR="00126D21">
        <w:rPr>
          <w:rFonts w:hAnsi="Times New Roman" w:ascii="Times New Roman"/>
          <w:sz w:val="24"/>
          <w:szCs w:val="24"/>
          <w:lang w:eastAsia="hr-HR"/>
        </w:rPr>
        <w:t>(list spisa 1303) i rješenje o ispravku broj St-341/2017-135 od 7. ožujka 2018. sa klauzulom pravomoćnosti (list spisa 1306)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D3487">
        <w:rPr>
          <w:rFonts w:hAnsi="Times New Roman" w:ascii="Times New Roman"/>
          <w:sz w:val="24"/>
          <w:szCs w:val="24"/>
          <w:lang w:eastAsia="hr-HR"/>
        </w:rPr>
        <w:t xml:space="preserve">presliku </w:t>
      </w:r>
      <w:r w:rsidR="00126D21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proofErr w:type="spellStart"/>
      <w:r w:rsidR="00126D21">
        <w:rPr>
          <w:rFonts w:hAnsi="Times New Roman" w:ascii="Times New Roman"/>
          <w:sz w:val="24"/>
          <w:szCs w:val="24"/>
          <w:lang w:eastAsia="hr-HR"/>
        </w:rPr>
        <w:t>Validus</w:t>
      </w:r>
      <w:proofErr w:type="spellEnd"/>
      <w:r w:rsidR="00126D21">
        <w:rPr>
          <w:rFonts w:hAnsi="Times New Roman" w:ascii="Times New Roman"/>
          <w:sz w:val="24"/>
          <w:szCs w:val="24"/>
          <w:lang w:eastAsia="hr-HR"/>
        </w:rPr>
        <w:t xml:space="preserve"> d.o.o., Zadar (list spisa 1263-1298), </w:t>
      </w:r>
      <w:r w:rsidR="00454DA4" w:rsidRPr="00FA3F6D">
        <w:rPr>
          <w:rFonts w:hAnsi="Times New Roman" w:ascii="Times New Roman"/>
          <w:sz w:val="24"/>
          <w:szCs w:val="24"/>
          <w:lang w:eastAsia="hr-HR"/>
        </w:rPr>
        <w:t>i</w:t>
      </w:r>
      <w:r w:rsidR="00787EF4" w:rsidRPr="00FA3F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26D21">
        <w:rPr>
          <w:rFonts w:hAnsi="Times New Roman" w:ascii="Times New Roman"/>
          <w:sz w:val="24"/>
          <w:szCs w:val="24"/>
          <w:lang w:eastAsia="hr-HR"/>
        </w:rPr>
        <w:t xml:space="preserve">presliku potvrde Općinskog suda u Zadru br. </w:t>
      </w:r>
      <w:proofErr w:type="spellStart"/>
      <w:r w:rsidR="00126D21" w:rsidRPr="00126D21">
        <w:rPr>
          <w:rFonts w:hAnsi="Times New Roman" w:ascii="Times New Roman"/>
          <w:sz w:val="24"/>
          <w:szCs w:val="24"/>
          <w:lang w:eastAsia="hr-HR"/>
        </w:rPr>
        <w:t>Sp.izv</w:t>
      </w:r>
      <w:proofErr w:type="spellEnd"/>
      <w:r w:rsidR="00126D21" w:rsidRPr="00126D21">
        <w:rPr>
          <w:rFonts w:hAnsi="Times New Roman" w:ascii="Times New Roman"/>
          <w:sz w:val="24"/>
          <w:szCs w:val="24"/>
          <w:lang w:eastAsia="hr-HR"/>
        </w:rPr>
        <w:t>:15705/18 od 10. travnja 2018.</w:t>
      </w:r>
      <w:r w:rsidR="00126D2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93299D" w:rsidRPr="00126D21">
        <w:rPr>
          <w:rFonts w:hAnsi="Times New Roman" w:ascii="Times New Roman"/>
          <w:sz w:val="24"/>
          <w:szCs w:val="24"/>
          <w:lang w:eastAsia="hr-HR"/>
        </w:rPr>
        <w:t>uz dopis</w:t>
      </w:r>
      <w:r w:rsidR="002D3347" w:rsidRPr="00126D21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6A1CA9" w:rsidP="00BB1137" w:rsidR="00126D21" w:rsidRPr="00126D21">
      <w:pPr>
        <w:pStyle w:val="Odlomakpopisa"/>
        <w:numPr>
          <w:ilvl w:val="0"/>
          <w:numId w:val="12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126D21">
        <w:rPr>
          <w:rFonts w:eastAsia="Times New Roman" w:hAnsi="Times New Roman" w:ascii="Times New Roman"/>
          <w:sz w:val="24"/>
          <w:szCs w:val="24"/>
          <w:lang w:eastAsia="hr-HR"/>
        </w:rPr>
        <w:t>razlučn</w:t>
      </w:r>
      <w:r w:rsidR="00126D21" w:rsidRPr="00126D21">
        <w:rPr>
          <w:rFonts w:eastAsia="Times New Roman" w:hAnsi="Times New Roman" w:ascii="Times New Roman"/>
          <w:sz w:val="24"/>
          <w:szCs w:val="24"/>
          <w:lang w:eastAsia="hr-HR"/>
        </w:rPr>
        <w:t>im vjerovnicima:</w:t>
      </w:r>
    </w:p>
    <w:p w:rsidRDefault="00126D21" w:rsidP="00126D21" w:rsidR="00126D21" w:rsidRPr="00126D2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126D21">
        <w:rPr>
          <w:rFonts w:hAnsi="Times New Roman" w:ascii="Times New Roman"/>
          <w:sz w:val="24"/>
          <w:szCs w:val="24"/>
        </w:rPr>
        <w:t xml:space="preserve">COOCOI d.o.o., Posedarje sada Stečajna masa iza COOCOI d.o.o. u stečaju, Zadar, putem stečajnog upravitelja Branka </w:t>
      </w:r>
      <w:proofErr w:type="spellStart"/>
      <w:r w:rsidRPr="00126D21">
        <w:rPr>
          <w:rFonts w:hAnsi="Times New Roman" w:ascii="Times New Roman"/>
          <w:sz w:val="24"/>
          <w:szCs w:val="24"/>
        </w:rPr>
        <w:t>Morića</w:t>
      </w:r>
      <w:proofErr w:type="spellEnd"/>
      <w:r w:rsidRPr="00126D21">
        <w:rPr>
          <w:rFonts w:hAnsi="Times New Roman" w:ascii="Times New Roman"/>
          <w:sz w:val="24"/>
          <w:szCs w:val="24"/>
        </w:rPr>
        <w:t xml:space="preserve"> iz Zadra,</w:t>
      </w:r>
    </w:p>
    <w:p w:rsidRDefault="00126D21" w:rsidP="00126D21" w:rsidR="00126D21" w:rsidRPr="00126D2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126D21">
        <w:rPr>
          <w:rFonts w:hAnsi="Times New Roman" w:ascii="Times New Roman"/>
          <w:sz w:val="24"/>
          <w:szCs w:val="24"/>
        </w:rPr>
        <w:t xml:space="preserve">IVAN BRALA (Ive) iz </w:t>
      </w:r>
      <w:proofErr w:type="spellStart"/>
      <w:r w:rsidRPr="00126D21">
        <w:rPr>
          <w:rFonts w:hAnsi="Times New Roman" w:ascii="Times New Roman"/>
          <w:sz w:val="24"/>
          <w:szCs w:val="24"/>
        </w:rPr>
        <w:t>Posedarja</w:t>
      </w:r>
      <w:proofErr w:type="spellEnd"/>
      <w:r w:rsidRPr="00126D21">
        <w:rPr>
          <w:rFonts w:hAnsi="Times New Roman" w:ascii="Times New Roman"/>
          <w:sz w:val="24"/>
          <w:szCs w:val="24"/>
        </w:rPr>
        <w:t xml:space="preserve">, putem punomoćnika Gorana Nekića, odvjetnika iz </w:t>
      </w:r>
      <w:proofErr w:type="spellStart"/>
      <w:r w:rsidRPr="00126D21">
        <w:rPr>
          <w:rFonts w:hAnsi="Times New Roman" w:ascii="Times New Roman"/>
          <w:sz w:val="24"/>
          <w:szCs w:val="24"/>
        </w:rPr>
        <w:t>Posedarja</w:t>
      </w:r>
      <w:proofErr w:type="spellEnd"/>
      <w:r w:rsidRPr="00126D21">
        <w:rPr>
          <w:rFonts w:hAnsi="Times New Roman" w:ascii="Times New Roman"/>
          <w:sz w:val="24"/>
          <w:szCs w:val="24"/>
        </w:rPr>
        <w:t xml:space="preserve">, M. </w:t>
      </w:r>
      <w:proofErr w:type="spellStart"/>
      <w:r w:rsidRPr="00126D21">
        <w:rPr>
          <w:rFonts w:hAnsi="Times New Roman" w:ascii="Times New Roman"/>
          <w:sz w:val="24"/>
          <w:szCs w:val="24"/>
        </w:rPr>
        <w:t>Vedrića</w:t>
      </w:r>
      <w:proofErr w:type="spellEnd"/>
      <w:r w:rsidRPr="00126D21">
        <w:rPr>
          <w:rFonts w:hAnsi="Times New Roman" w:ascii="Times New Roman"/>
          <w:sz w:val="24"/>
          <w:szCs w:val="24"/>
        </w:rPr>
        <w:t xml:space="preserve"> 4,</w:t>
      </w:r>
    </w:p>
    <w:p w:rsidRDefault="00126D21" w:rsidP="00126D21" w:rsidR="00126D21" w:rsidRPr="00126D2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126D21">
        <w:rPr>
          <w:rFonts w:hAnsi="Times New Roman" w:ascii="Times New Roman"/>
          <w:sz w:val="24"/>
          <w:szCs w:val="24"/>
        </w:rPr>
        <w:t xml:space="preserve">GOSPODARSKA KREDITNA BANKA d.d., Zagreb, </w:t>
      </w:r>
      <w:proofErr w:type="spellStart"/>
      <w:r w:rsidRPr="00126D21">
        <w:rPr>
          <w:rFonts w:hAnsi="Times New Roman" w:ascii="Times New Roman"/>
          <w:sz w:val="24"/>
          <w:szCs w:val="24"/>
        </w:rPr>
        <w:t>Draškovićeva</w:t>
      </w:r>
      <w:proofErr w:type="spellEnd"/>
      <w:r w:rsidRPr="00126D21">
        <w:rPr>
          <w:rFonts w:hAnsi="Times New Roman" w:ascii="Times New Roman"/>
          <w:sz w:val="24"/>
          <w:szCs w:val="24"/>
        </w:rPr>
        <w:t xml:space="preserve"> 88, </w:t>
      </w:r>
    </w:p>
    <w:p w:rsidRDefault="00126D21" w:rsidP="00126D21" w:rsidR="00126D21" w:rsidRPr="00126D2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126D21">
        <w:rPr>
          <w:rFonts w:hAnsi="Times New Roman" w:ascii="Times New Roman"/>
          <w:sz w:val="24"/>
          <w:szCs w:val="24"/>
        </w:rPr>
        <w:t xml:space="preserve">VENETO BANKA d.d., Zagreb, </w:t>
      </w:r>
      <w:proofErr w:type="spellStart"/>
      <w:r w:rsidRPr="00126D21">
        <w:rPr>
          <w:rFonts w:hAnsi="Times New Roman" w:ascii="Times New Roman"/>
          <w:sz w:val="24"/>
          <w:szCs w:val="24"/>
        </w:rPr>
        <w:t>Draškovićeva</w:t>
      </w:r>
      <w:proofErr w:type="spellEnd"/>
      <w:r w:rsidRPr="00126D21">
        <w:rPr>
          <w:rFonts w:hAnsi="Times New Roman" w:ascii="Times New Roman"/>
          <w:sz w:val="24"/>
          <w:szCs w:val="24"/>
        </w:rPr>
        <w:t xml:space="preserve"> 58,</w:t>
      </w:r>
    </w:p>
    <w:p w:rsidRDefault="0093299D" w:rsidP="00BB1137" w:rsidR="00B07FD2" w:rsidRPr="00126D21">
      <w:pPr>
        <w:pStyle w:val="Odlomakpopisa"/>
        <w:numPr>
          <w:ilvl w:val="0"/>
          <w:numId w:val="12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126D21">
        <w:rPr>
          <w:rFonts w:hAnsi="Times New Roman" w:ascii="Times New Roman"/>
          <w:sz w:val="24"/>
          <w:szCs w:val="24"/>
        </w:rPr>
        <w:t>e-O</w:t>
      </w:r>
      <w:r w:rsidR="002D3347" w:rsidRPr="00126D21">
        <w:rPr>
          <w:rFonts w:hAnsi="Times New Roman" w:ascii="Times New Roman"/>
          <w:sz w:val="24"/>
          <w:szCs w:val="24"/>
        </w:rPr>
        <w:t>glasna ploča sudova,</w:t>
      </w:r>
    </w:p>
    <w:p w:rsidRDefault="006A1CA9" w:rsidP="00BB1137" w:rsidR="007D1A9A" w:rsidRPr="00FA3F6D">
      <w:pPr>
        <w:pStyle w:val="Odlomakpopisa"/>
        <w:numPr>
          <w:ilvl w:val="0"/>
          <w:numId w:val="12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FA3F6D">
        <w:rPr>
          <w:rFonts w:hAnsi="Times New Roman" w:ascii="Times New Roman"/>
          <w:sz w:val="24"/>
          <w:szCs w:val="24"/>
        </w:rPr>
        <w:t>u spis.</w:t>
      </w:r>
    </w:p>
    <w:sectPr w:rsidSect="002B6B86" w:rsidR="007D1A9A" w:rsidRPr="00FA3F6D">
      <w:headerReference w:type="default" r:id="rId10"/>
      <w:headerReference w:type="first" r:id="rId11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F99" w:rsidP="003E0F2B" w:rsidR="00771F99">
      <w:r>
        <w:separator/>
      </w:r>
    </w:p>
  </w:endnote>
  <w:endnote w:id="0" w:type="continuationSeparator">
    <w:p w:rsidRDefault="00771F99" w:rsidP="003E0F2B" w:rsidR="00771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F99" w:rsidP="003E0F2B" w:rsidR="00771F99">
      <w:r>
        <w:separator/>
      </w:r>
    </w:p>
  </w:footnote>
  <w:footnote w:id="0" w:type="continuationSeparator">
    <w:p w:rsidRDefault="00771F99" w:rsidP="003E0F2B" w:rsidR="00771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0309323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2D3347">
          <w:t xml:space="preserve">     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237F3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 w:rsidR="0046209E">
          <w:rPr>
            <w:rFonts w:hAnsi="Times New Roman" w:ascii="Times New Roman"/>
            <w:sz w:val="24"/>
            <w:szCs w:val="24"/>
          </w:rPr>
          <w:t xml:space="preserve">                            </w:t>
        </w:r>
        <w:r w:rsidR="00D46F4A">
          <w:rPr>
            <w:rFonts w:hAnsi="Times New Roman" w:ascii="Times New Roman"/>
            <w:sz w:val="24"/>
            <w:szCs w:val="24"/>
          </w:rPr>
          <w:t xml:space="preserve">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</w:t>
        </w:r>
        <w:r w:rsidR="0046209E">
          <w:rPr>
            <w:rFonts w:eastAsia="Times New Roman" w:hAnsi="Times New Roman" w:ascii="Times New Roman"/>
            <w:lang w:eastAsia="hr-HR"/>
          </w:rPr>
          <w:t>341/2017-140</w:t>
        </w:r>
      </w:p>
      <w:p w:rsidRDefault="00771F99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CDC" w:rsidP="00B73CDC" w:rsidR="0092573E" w:rsidRPr="00B46BE6">
    <w:pPr>
      <w:ind w:left="5664"/>
      <w:rPr>
        <w:rFonts w:hAnsi="Times New Roman" w:ascii="Times New Roman"/>
      </w:rPr>
    </w:pPr>
    <w:r>
      <w:rPr>
        <w:rFonts w:eastAsia="Times New Roman" w:hAnsi="Times New Roman" w:ascii="Times New Roman"/>
        <w:lang w:eastAsia="hr-HR"/>
      </w:rPr>
      <w:t xml:space="preserve">         </w:t>
    </w:r>
    <w:r w:rsidR="0092573E" w:rsidRPr="0092573E">
      <w:rPr>
        <w:rFonts w:eastAsia="Times New Roman" w:hAnsi="Times New Roman" w:ascii="Times New Roman"/>
        <w:lang w:eastAsia="hr-HR"/>
      </w:rPr>
      <w:t xml:space="preserve">Poslovni broj 2 </w:t>
    </w:r>
    <w:r w:rsidR="00FA3F6D">
      <w:rPr>
        <w:rFonts w:eastAsia="Times New Roman" w:hAnsi="Times New Roman" w:ascii="Times New Roman"/>
        <w:lang w:eastAsia="hr-HR"/>
      </w:rPr>
      <w:t>St-</w:t>
    </w:r>
    <w:r>
      <w:rPr>
        <w:rFonts w:eastAsia="Times New Roman" w:hAnsi="Times New Roman" w:ascii="Times New Roman"/>
        <w:lang w:eastAsia="hr-HR"/>
      </w:rPr>
      <w:t>341/2017-140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22418"/>
    <w:rsid w:val="00051C7C"/>
    <w:rsid w:val="0007247D"/>
    <w:rsid w:val="00075EC0"/>
    <w:rsid w:val="0008605B"/>
    <w:rsid w:val="00093074"/>
    <w:rsid w:val="000939FF"/>
    <w:rsid w:val="000B050C"/>
    <w:rsid w:val="000F4D10"/>
    <w:rsid w:val="00111180"/>
    <w:rsid w:val="001171E3"/>
    <w:rsid w:val="00126D21"/>
    <w:rsid w:val="00131343"/>
    <w:rsid w:val="001350E6"/>
    <w:rsid w:val="00135B23"/>
    <w:rsid w:val="001456E7"/>
    <w:rsid w:val="00170C93"/>
    <w:rsid w:val="001733F0"/>
    <w:rsid w:val="00176E82"/>
    <w:rsid w:val="00177D75"/>
    <w:rsid w:val="00192F5C"/>
    <w:rsid w:val="001A30CD"/>
    <w:rsid w:val="001C3BFC"/>
    <w:rsid w:val="001D3487"/>
    <w:rsid w:val="001D5168"/>
    <w:rsid w:val="001D7B90"/>
    <w:rsid w:val="001E08C3"/>
    <w:rsid w:val="001E36A0"/>
    <w:rsid w:val="001E6303"/>
    <w:rsid w:val="001F21D6"/>
    <w:rsid w:val="00216759"/>
    <w:rsid w:val="002237F3"/>
    <w:rsid w:val="002348D1"/>
    <w:rsid w:val="002841B6"/>
    <w:rsid w:val="00291B9B"/>
    <w:rsid w:val="002A0ACB"/>
    <w:rsid w:val="002A3D45"/>
    <w:rsid w:val="002B2D79"/>
    <w:rsid w:val="002B2FFF"/>
    <w:rsid w:val="002B6654"/>
    <w:rsid w:val="002B6B86"/>
    <w:rsid w:val="002C5049"/>
    <w:rsid w:val="002C5707"/>
    <w:rsid w:val="002C713D"/>
    <w:rsid w:val="002D1D1C"/>
    <w:rsid w:val="002D2C12"/>
    <w:rsid w:val="002D3347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670DF"/>
    <w:rsid w:val="00373D54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54DA4"/>
    <w:rsid w:val="0046209E"/>
    <w:rsid w:val="00483CB6"/>
    <w:rsid w:val="004A20D6"/>
    <w:rsid w:val="004A787B"/>
    <w:rsid w:val="004B0415"/>
    <w:rsid w:val="004B47E3"/>
    <w:rsid w:val="004B4F4E"/>
    <w:rsid w:val="004C38C8"/>
    <w:rsid w:val="004D0D0C"/>
    <w:rsid w:val="004F67B0"/>
    <w:rsid w:val="00531DDB"/>
    <w:rsid w:val="00533E73"/>
    <w:rsid w:val="005441C2"/>
    <w:rsid w:val="00554146"/>
    <w:rsid w:val="0055528A"/>
    <w:rsid w:val="00557D78"/>
    <w:rsid w:val="00563662"/>
    <w:rsid w:val="00564262"/>
    <w:rsid w:val="00565EAA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6492"/>
    <w:rsid w:val="00687356"/>
    <w:rsid w:val="006A1CA9"/>
    <w:rsid w:val="006A5937"/>
    <w:rsid w:val="006A6671"/>
    <w:rsid w:val="00700FB7"/>
    <w:rsid w:val="00702D7A"/>
    <w:rsid w:val="00707287"/>
    <w:rsid w:val="00731F92"/>
    <w:rsid w:val="007352B2"/>
    <w:rsid w:val="00753B74"/>
    <w:rsid w:val="00771F99"/>
    <w:rsid w:val="0077545C"/>
    <w:rsid w:val="00787EF4"/>
    <w:rsid w:val="007B1358"/>
    <w:rsid w:val="007D1A9A"/>
    <w:rsid w:val="007E1D54"/>
    <w:rsid w:val="007F0395"/>
    <w:rsid w:val="007F2320"/>
    <w:rsid w:val="007F428D"/>
    <w:rsid w:val="00806565"/>
    <w:rsid w:val="008116D6"/>
    <w:rsid w:val="00821AFA"/>
    <w:rsid w:val="0082643E"/>
    <w:rsid w:val="008266E8"/>
    <w:rsid w:val="00827068"/>
    <w:rsid w:val="00855BB6"/>
    <w:rsid w:val="00857787"/>
    <w:rsid w:val="00864555"/>
    <w:rsid w:val="00883049"/>
    <w:rsid w:val="008A1702"/>
    <w:rsid w:val="008A215C"/>
    <w:rsid w:val="008B64EA"/>
    <w:rsid w:val="008E1C81"/>
    <w:rsid w:val="008F2988"/>
    <w:rsid w:val="00905F7B"/>
    <w:rsid w:val="00916D83"/>
    <w:rsid w:val="00924A13"/>
    <w:rsid w:val="0092573E"/>
    <w:rsid w:val="0093299D"/>
    <w:rsid w:val="00942AF5"/>
    <w:rsid w:val="0094785E"/>
    <w:rsid w:val="00951571"/>
    <w:rsid w:val="00961F18"/>
    <w:rsid w:val="009640BF"/>
    <w:rsid w:val="00981CEF"/>
    <w:rsid w:val="00985575"/>
    <w:rsid w:val="009918D1"/>
    <w:rsid w:val="009B1F04"/>
    <w:rsid w:val="009C236A"/>
    <w:rsid w:val="009D52D1"/>
    <w:rsid w:val="009F7383"/>
    <w:rsid w:val="00A447D3"/>
    <w:rsid w:val="00A57A9F"/>
    <w:rsid w:val="00A70E8D"/>
    <w:rsid w:val="00A73082"/>
    <w:rsid w:val="00A75E6C"/>
    <w:rsid w:val="00AA06DB"/>
    <w:rsid w:val="00AC3E6E"/>
    <w:rsid w:val="00AF65FD"/>
    <w:rsid w:val="00B07FD2"/>
    <w:rsid w:val="00B129A2"/>
    <w:rsid w:val="00B12CC3"/>
    <w:rsid w:val="00B41736"/>
    <w:rsid w:val="00B46BE6"/>
    <w:rsid w:val="00B67EAF"/>
    <w:rsid w:val="00B73CDC"/>
    <w:rsid w:val="00BA2DF0"/>
    <w:rsid w:val="00BB002E"/>
    <w:rsid w:val="00BB1137"/>
    <w:rsid w:val="00BC2674"/>
    <w:rsid w:val="00BD4DF9"/>
    <w:rsid w:val="00BE24A1"/>
    <w:rsid w:val="00BE6D4F"/>
    <w:rsid w:val="00BF569D"/>
    <w:rsid w:val="00BF6E8A"/>
    <w:rsid w:val="00C04DA9"/>
    <w:rsid w:val="00C05105"/>
    <w:rsid w:val="00C15C67"/>
    <w:rsid w:val="00C27DAC"/>
    <w:rsid w:val="00C32EE8"/>
    <w:rsid w:val="00C335F1"/>
    <w:rsid w:val="00C6501A"/>
    <w:rsid w:val="00C84EDE"/>
    <w:rsid w:val="00C97612"/>
    <w:rsid w:val="00CA3EF5"/>
    <w:rsid w:val="00CA593C"/>
    <w:rsid w:val="00CB4353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74FD5"/>
    <w:rsid w:val="00D77C70"/>
    <w:rsid w:val="00DA5C2A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F0856"/>
    <w:rsid w:val="00F1203E"/>
    <w:rsid w:val="00F314B5"/>
    <w:rsid w:val="00F3439C"/>
    <w:rsid w:val="00F428B2"/>
    <w:rsid w:val="00F6090F"/>
    <w:rsid w:val="00F61770"/>
    <w:rsid w:val="00F7169B"/>
    <w:rsid w:val="00F82111"/>
    <w:rsid w:val="00F86E4B"/>
    <w:rsid w:val="00FA3F6D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46209E"/>
    <w:pPr>
      <w:spacing w:after="120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46209E"/>
    <w:rPr>
      <w:rFonts w:eastAsia="Times New Roman" w:hAnsi="Times New Roman" w:ascii="Times New Roman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46209E"/>
    <w:pPr>
      <w:spacing w:after="120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46209E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Č.P.!!!</izvorni_sadrzaj>
    <derivirana_varijabla naziv="DomainObject.Predmet.PrimjedbaSuca_1">STEČAJNA MASA
Č.P.!!!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PRVA DALMATINSKA KVALITETNA DIMLJENA PROIZVODNJA d.o.o. za autohtone proizvode ˝u stečaju˝</izvorni_sadrzaj>
    <derivirana_varijabla naziv="DomainObject.Predmet.ProtustrankaFormated_1">  Stečajna masa iza PRVA DALMATINSKA KVALITETNA DIMLJENA PROIZVODNJA d.o.o. za autohtone proizvode ˝u stečaju˝</derivirana_varijabla>
  </DomainObject.Predmet.ProtustrankaFormated>
  <DomainObject.Predmet.ProtustrankaFormatedOIB>
    <izvorni_sadrzaj>  Stečajna masa iza PRVA DALMATINSKA KVALITETNA DIMLJENA PROIZVODNJA d.o.o. za autohtone proizvode ˝u stečaju˝, OIB 67965856477</izvorni_sadrzaj>
    <derivirana_varijabla naziv="DomainObject.Predmet.ProtustrankaFormatedOIB_1">  Stečajna masa iza PRVA DALMATINSKA KVALITETNA DIMLJENA PROIZVODNJA d.o.o. za autohtone proizvode ˝u stečaju˝, OIB 67965856477</derivirana_varijabla>
  </DomainObject.Predmet.ProtustrankaFormatedOIB>
  <DomainObject.Predmet.ProtustrankaFormatedWithAdress>
    <izvorni_sadrzaj> Stečajna masa iza PRVA DALMATINSKA KVALITETNA DIMLJENA PROIZVODNJA d.o.o. za autohtone proizvode ˝u stečaju˝, Poljanska 9, 23000 Zadar</izvorni_sadrzaj>
    <derivirana_varijabla naziv="DomainObject.Predmet.ProtustrankaFormatedWithAdress_1"> Stečajna masa iza PRVA DALMATINSKA KVALITETNA DIMLJENA PROIZVODNJA d.o.o. za autohtone proizvode ˝u stečaju˝, Poljanska 9, 23000 Zadar</derivirana_varijabla>
  </DomainObject.Predmet.ProtustrankaFormatedWithAdress>
  <DomainObject.Predmet.ProtustrankaFormatedWithAdressOIB>
    <izvorni_sadrzaj> Stečajna masa iza PRVA DALMATINSKA KVALITETNA DIMLJENA PROIZVODNJA d.o.o. za autohtone proizvode ˝u stečaju˝, OIB 67965856477, Poljanska 9, 23000 Zadar</izvorni_sadrzaj>
    <derivirana_varijabla naziv="DomainObject.Predmet.ProtustrankaFormatedWithAdressOIB_1"> Stečajna masa iza PRVA DALMATINSKA KVALITETNA DIMLJENA PROIZVODNJA d.o.o. za autohtone proizvode ˝u stečaju˝, OIB 67965856477, Poljanska 9, 23000 Zadar</derivirana_varijabla>
  </DomainObject.Predmet.ProtustrankaFormatedWithAdressOIB>
  <DomainObject.Predmet.ProtustrankaWithAdress>
    <izvorni_sadrzaj>Stečajna masa iza PRVA DALMATINSKA KVALITETNA DIMLJENA PROIZVODNJA d.o.o. za autohtone proizvode ˝u stečaju˝ Poljanska 9, 23000 Zadar</izvorni_sadrzaj>
    <derivirana_varijabla naziv="DomainObject.Predmet.ProtustrankaWithAdress_1">Stečajna masa iza PRVA DALMATINSKA KVALITETNA DIMLJENA PROIZVODNJA d.o.o. za autohtone proizvode ˝u stečaju˝ Poljanska 9, 23000 Zadar</derivirana_varijabla>
  </DomainObject.Predmet.ProtustrankaWithAdress>
  <DomainObject.Predmet.ProtustrankaWithAdressOIB>
    <izvorni_sadrzaj>Stečajna masa iza PRVA DALMATINSKA KVALITETNA DIMLJENA PROIZVODNJA d.o.o. za autohtone proizvode ˝u stečaju˝, OIB 67965856477, Poljanska 9, 23000 Zadar</izvorni_sadrzaj>
    <derivirana_varijabla naziv="DomainObject.Predmet.ProtustrankaWithAdressOIB_1">Stečajna masa iza PRVA DALMATINSKA KVALITETNA DIMLJENA PROIZVODNJA d.o.o. za autohtone proizvode ˝u stečaju˝, OIB 67965856477, Poljanska 9, 23000 Zadar</derivirana_varijabla>
  </DomainObject.Predmet.ProtustrankaWithAdressOIB>
  <DomainObject.Predmet.ProtustrankaNazivFormated>
    <izvorni_sadrzaj>Stečajna masa iza PRVA DALMATINSKA KVALITETNA DIMLJENA PROIZVODNJA d.o.o. za autohtone proizvode ˝u stečaju˝</izvorni_sadrzaj>
    <derivirana_varijabla naziv="DomainObject.Predmet.ProtustrankaNazivFormated_1">Stečajna masa iza PRVA DALMATINSKA KVALITETNA DIMLJENA PROIZVODNJA d.o.o. za autohtone proizvode ˝u stečaju˝</derivirana_varijabla>
  </DomainObject.Predmet.ProtustrankaNazivFormated>
  <DomainObject.Predmet.ProtustrankaNazivFormatedOIB>
    <izvorni_sadrzaj>Stečajna masa iza PRVA DALMATINSKA KVALITETNA DIMLJENA PROIZVODNJA d.o.o. za autohtone proizvode ˝u stečaju˝, OIB 67965856477</izvorni_sadrzaj>
    <derivirana_varijabla naziv="DomainObject.Predmet.ProtustrankaNazivFormatedOIB_1">Stečajna masa iza PRVA DALMATINSKA KVALITETNA DIMLJENA PROIZVODNJA d.o.o. za autohtone proizvode ˝u stečaju˝, OIB 67965856477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Stečajna masa iza PRVA DALMATINSKA KVALITETNA DIMLJENA PROIZVODNJA d.o.o. za autohtone proizvode ˝u stečaju˝</item>
    </izvorni_sadrzaj>
    <derivirana_varijabla naziv="DomainObject.Predmet.ProtuStrankaListFormated_1">
      <item>Stečajna masa iza PRVA DALMATINSKA KVALITETNA DIMLJENA PROIZVODNJA d.o.o. za autohtone proizvode ˝u stečaju˝</item>
    </derivirana_varijabla>
  </DomainObject.Predmet.ProtuStrankaListFormated>
  <DomainObject.Predmet.ProtuStrankaListFormatedOIB>
    <izvorni_sadrzaj>
      <item>Stečajna masa iza PRVA DALMATINSKA KVALITETNA DIMLJENA PROIZVODNJA d.o.o. za autohtone proizvode ˝u stečaju˝, OIB 67965856477</item>
    </izvorni_sadrzaj>
    <derivirana_varijabla naziv="DomainObject.Predmet.ProtuStrankaListFormatedOIB_1">
      <item>Stečajna masa iza PRVA DALMATINSKA KVALITETNA DIMLJENA PROIZVODNJA d.o.o. za autohtone proizvode ˝u stečaju˝, OIB 67965856477</item>
    </derivirana_varijabla>
  </DomainObject.Predmet.ProtuStrankaListFormatedOIB>
  <DomainObject.Predmet.ProtuStrankaListFormatedWithAdress>
    <izvorni_sadrzaj>
      <item>Stečajna masa iza PRVA DALMATINSKA KVALITETNA DIMLJENA PROIZVODNJA d.o.o. za autohtone proizvode ˝u stečaju˝, Poljanska 9, 23000 Zadar</item>
    </izvorni_sadrzaj>
    <derivirana_varijabla naziv="DomainObject.Predmet.ProtuStrankaListFormatedWithAdress_1">
      <item>Stečajna masa iza PRVA DALMATINSKA KVALITETNA DIMLJENA PROIZVODNJA d.o.o. za autohtone proizvode ˝u stečaju˝, Poljanska 9, 23000 Zadar</item>
    </derivirana_varijabla>
  </DomainObject.Predmet.ProtuStrankaListFormatedWithAdress>
  <DomainObject.Predmet.ProtuStrankaListFormatedWithAdressOIB>
    <izvorni_sadrzaj>
      <item>Stečajna masa iza PRVA DALMATINSKA KVALITETNA DIMLJENA PROIZVODNJA d.o.o. za autohtone proizvode ˝u stečaju˝, OIB 67965856477, Poljanska 9, 23000 Zadar</item>
    </izvorni_sadrzaj>
    <derivirana_varijabla naziv="DomainObject.Predmet.ProtuStrankaListFormatedWithAdressOIB_1">
      <item>Stečajna masa iza PRVA DALMATINSKA KVALITETNA DIMLJENA PROIZVODNJA d.o.o. za autohtone proizvode ˝u stečaju˝, OIB 67965856477, Poljanska 9, 23000 Zadar</item>
    </derivirana_varijabla>
  </DomainObject.Predmet.ProtuStrankaListFormatedWithAdressOIB>
  <DomainObject.Predmet.ProtuStrankaListNazivFormated>
    <izvorni_sadrzaj>
      <item>Stečajna masa iza PRVA DALMATINSKA KVALITETNA DIMLJENA PROIZVODNJA d.o.o. za autohtone proizvode ˝u stečaju˝</item>
    </izvorni_sadrzaj>
    <derivirana_varijabla naziv="DomainObject.Predmet.ProtuStrankaListNazivFormated_1">
      <item>Stečajna masa iza PRVA DALMATINSKA KVALITETNA DIMLJENA PROIZVODNJA d.o.o. za autohtone proizvode ˝u stečaju˝</item>
    </derivirana_varijabla>
  </DomainObject.Predmet.ProtuStrankaListNazivFormated>
  <DomainObject.Predmet.ProtuStrankaListNazivFormatedOIB>
    <izvorni_sadrzaj>
      <item>Stečajna masa iza PRVA DALMATINSKA KVALITETNA DIMLJENA PROIZVODNJA d.o.o. za autohtone proizvode ˝u stečaju˝, OIB 67965856477</item>
    </izvorni_sadrzaj>
    <derivirana_varijabla naziv="DomainObject.Predmet.ProtuStrankaListNazivFormatedOIB_1">
      <item>Stečajna masa iza PRVA DALMATINSKA KVALITETNA DIMLJENA PROIZVODNJA d.o.o. za autohtone proizvode ˝u stečaju˝, OIB 67965856477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Stečajna masa iza PRVA DALMATINSKA KVALITETNA DIMLJENA PROIZVODNJA d.o.o. za autohtone proizvode ˝u stečaju˝</izvorni_sadrzaj>
    <derivirana_varijabla naziv="DomainObject.Predmet.ProtustrankaIDrugi_1">Stečajna masa iza PRVA DALMATINSKA KVALITETNA DIMLJENA PROIZVODNJA d.o.o. za autohtone proizvode ˝u stečaju˝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Stečajna masa iza PRVA DALMATINSKA KVALITETNA DIMLJENA PROIZVODNJA d.o.o. za autohtone proizvode ˝u stečaju˝, OIB 67965856477, Poljanska 9, 23000 Zadar</izvorni_sadrzaj>
    <derivirana_varijabla naziv="DomainObject.Predmet.ProtustrankaIDrugiAdressOIB_1">Stečajna masa iza PRVA DALMATINSKA KVALITETNA DIMLJENA PROIZVODNJA d.o.o. za autohtone proizvode ˝u stečaju˝, OIB 67965856477,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BRALA, Posedarje</item>
      <item>Stečajna masa iza PRVA DALMATINSKA KVALITETNA DIMLJENA PROIZVODNJA d.o.o. za autohtone proizvode ˝u stečaju˝</item>
    </izvorni_sadrzaj>
    <derivirana_varijabla naziv="DomainObject.Predmet.SudioniciListNaziv_1">
      <item>MILJENKO BRALA, Posedarje</item>
      <item>Stečajna masa iza PRVA DALMATINSKA KVALITETNA DIMLJENA PROIZVODNJA d.o.o. za autohtone proizvode ˝u stečaju˝</item>
    </derivirana_varijabla>
  </DomainObject.Predmet.SudioniciListNaziv>
  <DomainObject.Predmet.SudioniciListAdressOIB>
    <izvorni_sadrzaj>
      <item>MILJENKO BRALA, Posedarje, IVANA GORANA KOVAČIĆA 16,23242 Posedarje</item>
      <item>Stečajna masa iza PRVA DALMATINSKA KVALITETNA DIMLJENA PROIZVODNJA d.o.o. za autohtone proizvode ˝u stečaju˝, OIB 67965856477, Poljanska 9,23000 Zadar</item>
    </izvorni_sadrzaj>
    <derivirana_varijabla naziv="DomainObject.Predmet.SudioniciListAdressOIB_1">
      <item>MILJENKO BRALA, Posedarje, IVANA GORANA KOVAČIĆA 16,23242 Posedarje</item>
      <item>Stečajna masa iza PRVA DALMATINSKA KVALITETNA DIMLJENA PROIZVODNJA d.o.o. za autohtone proizvode ˝u stečaju˝, OIB 67965856477,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67965856477</item>
    </izvorni_sadrzaj>
    <derivirana_varijabla naziv="DomainObject.Predmet.SudioniciListNazivOIB_1">
      <item>, OIB null</item>
      <item>, OIB 67965856477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C10B2-4A6A-4E37-9C89-D3A8D6CD6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1400</properties:Words>
  <properties:Characters>7754</properties:Characters>
  <properties:Lines>171</properties:Lines>
  <properties:Paragraphs>53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2018-05-10T06:52:00Z</dcterms:created>
  <dc:creator>Srđan Gavranić</dc:creator>
  <cp:lastModifiedBy>Vedrana Raspović</cp:lastModifiedBy>
  <cp:lastPrinted>2018-05-10T07:31:00Z</cp:lastPrinted>
  <dcterms:modified xmlns:xsi="http://www.w3.org/2001/XMLSchema-instance" xsi:type="dcterms:W3CDTF">2018-05-10T10:50:00Z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(St-341-2017 -zaključak prodaja 10.5.2018.docx)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