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a21615" w14:paraId="6a21615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A77B50">
        <w:rPr>
          <w:sz w:val="24"/>
          <w:szCs w:val="24"/>
          <w:lang w:eastAsia="en-US"/>
        </w:rPr>
        <w:t>1095</w:t>
      </w:r>
      <w:r w:rsidRPr="0018071D">
        <w:rPr>
          <w:sz w:val="24"/>
          <w:szCs w:val="24"/>
          <w:lang w:eastAsia="en-US"/>
        </w:rPr>
        <w:t>/1</w:t>
      </w:r>
      <w:r w:rsidR="00A77B50">
        <w:rPr>
          <w:sz w:val="24"/>
          <w:szCs w:val="24"/>
          <w:lang w:eastAsia="en-US"/>
        </w:rPr>
        <w:t>7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D216F8" w:rsidRPr="00147CAE">
        <w:rPr>
          <w:sz w:val="24"/>
          <w:szCs w:val="24"/>
          <w:lang w:val="pt-BR"/>
        </w:rPr>
        <w:t>MAGOS d.o.o.</w:t>
      </w:r>
      <w:r w:rsidR="00D216F8">
        <w:rPr>
          <w:sz w:val="24"/>
          <w:szCs w:val="24"/>
          <w:lang w:val="pt-BR"/>
        </w:rPr>
        <w:t xml:space="preserve"> u stečaju</w:t>
      </w:r>
      <w:r w:rsidR="00D216F8" w:rsidRPr="00147CAE">
        <w:rPr>
          <w:sz w:val="24"/>
          <w:szCs w:val="24"/>
          <w:lang w:val="pt-BR"/>
        </w:rPr>
        <w:t>, Sesvete, Popovec, Varaždinska 61, OIB: 03165894182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C15066">
        <w:rPr>
          <w:sz w:val="24"/>
          <w:szCs w:val="24"/>
          <w:lang w:eastAsia="en-US"/>
        </w:rPr>
        <w:t>20. kolovoza</w:t>
      </w:r>
      <w:r w:rsidR="00905CEE">
        <w:rPr>
          <w:sz w:val="24"/>
          <w:szCs w:val="24"/>
          <w:lang w:eastAsia="en-US"/>
        </w:rPr>
        <w:t xml:space="preserve"> 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3958EF" w:rsidP="00AE46FD" w:rsidR="003958EF">
      <w:pPr>
        <w:ind w:firstLine="708"/>
        <w:jc w:val="both"/>
        <w:rPr>
          <w:bCs/>
          <w:sz w:val="24"/>
          <w:szCs w:val="24"/>
        </w:rPr>
      </w:pPr>
    </w:p>
    <w:p w:rsidRDefault="00AE46FD" w:rsidP="00AE46FD" w:rsidR="00B50E35" w:rsidRPr="00AA4147">
      <w:pPr>
        <w:ind w:firstLine="708"/>
        <w:jc w:val="both"/>
        <w:rPr>
          <w:bCs/>
          <w:sz w:val="24"/>
          <w:szCs w:val="24"/>
        </w:rPr>
      </w:pPr>
      <w:r w:rsidRPr="00AE46FD">
        <w:rPr>
          <w:bCs/>
          <w:sz w:val="24"/>
          <w:szCs w:val="24"/>
        </w:rPr>
        <w:t xml:space="preserve">Odbacuje se prijava tražbine </w:t>
      </w:r>
      <w:r w:rsidRPr="00AA4147">
        <w:rPr>
          <w:bCs/>
          <w:sz w:val="24"/>
          <w:szCs w:val="24"/>
        </w:rPr>
        <w:t xml:space="preserve">vjerovnika </w:t>
      </w:r>
      <w:r w:rsidR="003958EF" w:rsidRPr="00AA4147">
        <w:rPr>
          <w:sz w:val="24"/>
          <w:szCs w:val="24"/>
        </w:rPr>
        <w:t xml:space="preserve">HRVATSKE ŠUME </w:t>
      </w:r>
      <w:r w:rsidR="00AA4147" w:rsidRPr="00AA4147">
        <w:rPr>
          <w:sz w:val="24"/>
          <w:szCs w:val="24"/>
        </w:rPr>
        <w:t>društvo s ograničenom odgovornošću</w:t>
      </w:r>
      <w:r w:rsidR="00AA4147">
        <w:rPr>
          <w:sz w:val="24"/>
          <w:szCs w:val="24"/>
        </w:rPr>
        <w:t xml:space="preserve">, </w:t>
      </w:r>
      <w:r w:rsidR="0077310C" w:rsidRPr="00AA4147">
        <w:rPr>
          <w:sz w:val="24"/>
          <w:szCs w:val="24"/>
        </w:rPr>
        <w:t>Zagreb, Ulica kneza Branimira 1, OIB:</w:t>
      </w:r>
      <w:r w:rsidR="00AA4147">
        <w:rPr>
          <w:sz w:val="24"/>
          <w:szCs w:val="24"/>
        </w:rPr>
        <w:t xml:space="preserve"> </w:t>
      </w:r>
      <w:r w:rsidR="00AA4147" w:rsidRPr="00AA4147">
        <w:rPr>
          <w:sz w:val="24"/>
          <w:szCs w:val="24"/>
        </w:rPr>
        <w:t>69693144506</w:t>
      </w:r>
      <w:r w:rsidR="00AA4147">
        <w:rPr>
          <w:sz w:val="24"/>
          <w:szCs w:val="24"/>
        </w:rPr>
        <w:t xml:space="preserve">, u iznosu od 140.809,38 </w:t>
      </w:r>
      <w:r w:rsidRPr="00AA4147">
        <w:rPr>
          <w:sz w:val="24"/>
          <w:szCs w:val="24"/>
        </w:rPr>
        <w:t>kn</w:t>
      </w:r>
      <w:r w:rsidR="005D510A" w:rsidRPr="00AA4147">
        <w:rPr>
          <w:sz w:val="24"/>
          <w:szCs w:val="24"/>
        </w:rPr>
        <w:t>, kao nepravovremena.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78408E">
        <w:rPr>
          <w:sz w:val="24"/>
          <w:szCs w:val="24"/>
        </w:rPr>
        <w:t>15</w:t>
      </w:r>
      <w:r w:rsidR="00933683">
        <w:rPr>
          <w:sz w:val="24"/>
          <w:szCs w:val="24"/>
        </w:rPr>
        <w:t>. ožujka 2018</w:t>
      </w:r>
      <w:r>
        <w:rPr>
          <w:sz w:val="24"/>
          <w:szCs w:val="24"/>
        </w:rPr>
        <w:t xml:space="preserve">. otvoren je stečajni postupak nad dužnikom, dok je </w:t>
      </w:r>
      <w:r w:rsidR="0078408E">
        <w:rPr>
          <w:sz w:val="24"/>
          <w:szCs w:val="24"/>
        </w:rPr>
        <w:t>14</w:t>
      </w:r>
      <w:r w:rsidR="00933683">
        <w:rPr>
          <w:sz w:val="24"/>
          <w:szCs w:val="24"/>
        </w:rPr>
        <w:t>. lipnja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933683">
        <w:rPr>
          <w:sz w:val="24"/>
          <w:szCs w:val="24"/>
        </w:rPr>
        <w:t>anka</w:t>
      </w:r>
      <w:r>
        <w:rPr>
          <w:sz w:val="24"/>
          <w:szCs w:val="24"/>
        </w:rPr>
        <w:t xml:space="preserve"> 130. st</w:t>
      </w:r>
      <w:r w:rsidR="00933683">
        <w:rPr>
          <w:sz w:val="24"/>
          <w:szCs w:val="24"/>
        </w:rPr>
        <w:t>avka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</w:t>
      </w:r>
      <w:r w:rsidR="00933683">
        <w:rPr>
          <w:sz w:val="24"/>
          <w:szCs w:val="24"/>
        </w:rPr>
        <w:t>.</w:t>
      </w:r>
      <w:r w:rsidR="009D23E0">
        <w:rPr>
          <w:sz w:val="24"/>
          <w:szCs w:val="24"/>
        </w:rPr>
        <w:t>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A1DC0">
        <w:rPr>
          <w:sz w:val="24"/>
          <w:szCs w:val="24"/>
        </w:rPr>
        <w:t>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</w:t>
      </w:r>
      <w:r w:rsidR="00933683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933683">
        <w:rPr>
          <w:sz w:val="24"/>
          <w:szCs w:val="24"/>
        </w:rPr>
        <w:t xml:space="preserve"> </w:t>
      </w:r>
      <w:r w:rsidR="00BA1DC0">
        <w:rPr>
          <w:sz w:val="24"/>
          <w:szCs w:val="24"/>
        </w:rPr>
        <w:t xml:space="preserve">i tablicu prijavljenih tražbina u skladu </w:t>
      </w:r>
      <w:r w:rsidR="0057441D">
        <w:rPr>
          <w:sz w:val="24"/>
          <w:szCs w:val="24"/>
        </w:rPr>
        <w:t>s odredbama čl</w:t>
      </w:r>
      <w:r w:rsidR="00933683">
        <w:rPr>
          <w:sz w:val="24"/>
          <w:szCs w:val="24"/>
        </w:rPr>
        <w:t>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B50E35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CC6A3F" w:rsidP="00CA022C" w:rsidR="00CC6A3F">
      <w:pPr>
        <w:ind w:firstLine="708"/>
        <w:jc w:val="both"/>
        <w:rPr>
          <w:sz w:val="24"/>
          <w:szCs w:val="24"/>
        </w:rPr>
      </w:pPr>
      <w:r w:rsidRPr="00666C0E">
        <w:rPr>
          <w:sz w:val="24"/>
          <w:szCs w:val="24"/>
        </w:rPr>
        <w:t xml:space="preserve">Uz podnesak od 25. srpnja 2018. (list 225. spisa) stečajni upravitelj je dostavio sudu primjerak </w:t>
      </w:r>
      <w:r w:rsidR="00666C0E">
        <w:rPr>
          <w:sz w:val="24"/>
          <w:szCs w:val="24"/>
        </w:rPr>
        <w:t xml:space="preserve">"zakašnjele" </w:t>
      </w:r>
      <w:r w:rsidRPr="00666C0E">
        <w:rPr>
          <w:sz w:val="24"/>
          <w:szCs w:val="24"/>
        </w:rPr>
        <w:t>prijave tražbine vjerovnika HRVATSKE ŠUME društvo s ograničenom odgovornošću, Zagreb, Ulica kneza Branimira 1, OIB: 69693144506</w:t>
      </w:r>
      <w:r w:rsidR="00666C0E">
        <w:rPr>
          <w:sz w:val="24"/>
          <w:szCs w:val="24"/>
        </w:rPr>
        <w:t xml:space="preserve"> s ispravama</w:t>
      </w:r>
      <w:r w:rsidRPr="00666C0E">
        <w:rPr>
          <w:sz w:val="24"/>
          <w:szCs w:val="24"/>
        </w:rPr>
        <w:t>,</w:t>
      </w:r>
      <w:r w:rsidR="00666C0E">
        <w:rPr>
          <w:sz w:val="24"/>
          <w:szCs w:val="24"/>
        </w:rPr>
        <w:t xml:space="preserve"> </w:t>
      </w:r>
      <w:r w:rsidRPr="00666C0E">
        <w:rPr>
          <w:sz w:val="24"/>
          <w:szCs w:val="24"/>
        </w:rPr>
        <w:t>s prijedlogom da se prijava navedenog vjerovnika odbaci jer je</w:t>
      </w:r>
      <w:r>
        <w:rPr>
          <w:sz w:val="24"/>
          <w:szCs w:val="24"/>
        </w:rPr>
        <w:t>, u bitnome, podnesena 12. srpnja 2018., dok je dostavljena stečajnom upravitelju</w:t>
      </w:r>
      <w:r w:rsidR="00666C0E">
        <w:rPr>
          <w:sz w:val="24"/>
          <w:szCs w:val="24"/>
        </w:rPr>
        <w:t xml:space="preserve"> 18. srpnja 2018.</w:t>
      </w:r>
    </w:p>
    <w:p w:rsidRDefault="00CA022C" w:rsidP="00CA022C" w:rsidR="004A5E3B" w:rsidRPr="00666C0E">
      <w:pPr>
        <w:widowControl/>
        <w:ind w:firstLine="720"/>
        <w:jc w:val="both"/>
        <w:rPr>
          <w:sz w:val="24"/>
          <w:szCs w:val="24"/>
        </w:rPr>
      </w:pPr>
      <w:r w:rsidRPr="00666C0E">
        <w:rPr>
          <w:sz w:val="24"/>
          <w:szCs w:val="24"/>
        </w:rPr>
        <w:t>Rješenjem o otvaranju stečaj</w:t>
      </w:r>
      <w:r w:rsidR="007C08B8" w:rsidRPr="00666C0E">
        <w:rPr>
          <w:sz w:val="24"/>
          <w:szCs w:val="24"/>
        </w:rPr>
        <w:t>nog po</w:t>
      </w:r>
      <w:r w:rsidR="0032367A" w:rsidRPr="00666C0E">
        <w:rPr>
          <w:sz w:val="24"/>
          <w:szCs w:val="24"/>
        </w:rPr>
        <w:t xml:space="preserve">stupka </w:t>
      </w:r>
      <w:r w:rsidRPr="00666C0E">
        <w:rPr>
          <w:sz w:val="24"/>
          <w:szCs w:val="24"/>
        </w:rPr>
        <w:t xml:space="preserve">nad dužnikom od </w:t>
      </w:r>
      <w:r w:rsidR="0032367A" w:rsidRPr="00666C0E">
        <w:rPr>
          <w:sz w:val="24"/>
          <w:szCs w:val="24"/>
        </w:rPr>
        <w:t>15</w:t>
      </w:r>
      <w:r w:rsidR="00B42FB6" w:rsidRPr="00666C0E">
        <w:rPr>
          <w:sz w:val="24"/>
          <w:szCs w:val="24"/>
        </w:rPr>
        <w:t xml:space="preserve">. ožujka 2018. </w:t>
      </w:r>
      <w:r w:rsidRPr="00666C0E">
        <w:rPr>
          <w:sz w:val="24"/>
          <w:szCs w:val="24"/>
        </w:rPr>
        <w:t>vjerovnici su, u skladu s odredbom čl</w:t>
      </w:r>
      <w:r w:rsidR="00B42FB6" w:rsidRPr="00666C0E">
        <w:rPr>
          <w:sz w:val="24"/>
          <w:szCs w:val="24"/>
        </w:rPr>
        <w:t>anka</w:t>
      </w:r>
      <w:r w:rsidRPr="00666C0E">
        <w:rPr>
          <w:sz w:val="24"/>
          <w:szCs w:val="24"/>
        </w:rPr>
        <w:t xml:space="preserve"> 129. st</w:t>
      </w:r>
      <w:r w:rsidR="00B42FB6" w:rsidRPr="00666C0E">
        <w:rPr>
          <w:sz w:val="24"/>
          <w:szCs w:val="24"/>
        </w:rPr>
        <w:t>avka</w:t>
      </w:r>
      <w:r w:rsidRPr="00666C0E">
        <w:rPr>
          <w:sz w:val="24"/>
          <w:szCs w:val="24"/>
        </w:rPr>
        <w:t xml:space="preserve"> 1. podstavak 4. SZ-a, pozvani u roku od 60 dana od </w:t>
      </w:r>
      <w:r w:rsidR="00B42FB6" w:rsidRPr="00666C0E">
        <w:rPr>
          <w:sz w:val="24"/>
          <w:szCs w:val="24"/>
        </w:rPr>
        <w:t xml:space="preserve">isteka osmoga dana od </w:t>
      </w:r>
      <w:r w:rsidRPr="00666C0E">
        <w:rPr>
          <w:sz w:val="24"/>
          <w:szCs w:val="24"/>
        </w:rPr>
        <w:t xml:space="preserve">dana objave tog rješenja na mrežnoj stranici e-oglasna ploča Trgovačkog suda u Zagrebu prijaviti svoje tražbine stečajnom upravitelju. S obzirom na to da je navedeno rješenje objavljeno na mrežnoj stranici e-oglasna ploča Trgovačkog suda u Zagrebu </w:t>
      </w:r>
      <w:r w:rsidR="00BE01AF" w:rsidRPr="00666C0E">
        <w:rPr>
          <w:sz w:val="24"/>
          <w:szCs w:val="24"/>
        </w:rPr>
        <w:t>15</w:t>
      </w:r>
      <w:r w:rsidRPr="00666C0E">
        <w:rPr>
          <w:sz w:val="24"/>
          <w:szCs w:val="24"/>
        </w:rPr>
        <w:t xml:space="preserve">. </w:t>
      </w:r>
      <w:r w:rsidR="004A5E3B" w:rsidRPr="00666C0E">
        <w:rPr>
          <w:sz w:val="24"/>
          <w:szCs w:val="24"/>
        </w:rPr>
        <w:t>ožujka</w:t>
      </w:r>
      <w:r w:rsidRPr="00666C0E">
        <w:rPr>
          <w:sz w:val="24"/>
          <w:szCs w:val="24"/>
        </w:rPr>
        <w:t xml:space="preserve"> 201</w:t>
      </w:r>
      <w:r w:rsidR="004A5E3B" w:rsidRPr="00666C0E">
        <w:rPr>
          <w:sz w:val="24"/>
          <w:szCs w:val="24"/>
        </w:rPr>
        <w:t>8</w:t>
      </w:r>
      <w:r w:rsidRPr="00666C0E">
        <w:rPr>
          <w:sz w:val="24"/>
          <w:szCs w:val="24"/>
        </w:rPr>
        <w:t>., to proizlazi kako je zadnji dan roka za prijavu tražbine bio</w:t>
      </w:r>
      <w:r w:rsidR="007C0546" w:rsidRPr="00666C0E">
        <w:rPr>
          <w:sz w:val="24"/>
          <w:szCs w:val="24"/>
        </w:rPr>
        <w:t xml:space="preserve"> </w:t>
      </w:r>
      <w:r w:rsidR="00BE01AF" w:rsidRPr="00666C0E">
        <w:rPr>
          <w:sz w:val="24"/>
          <w:szCs w:val="24"/>
        </w:rPr>
        <w:t>22</w:t>
      </w:r>
      <w:r w:rsidR="004A5E3B" w:rsidRPr="00666C0E">
        <w:rPr>
          <w:sz w:val="24"/>
          <w:szCs w:val="24"/>
        </w:rPr>
        <w:t>. svibnja 2018.</w:t>
      </w:r>
    </w:p>
    <w:p w:rsidRDefault="00A10873" w:rsidP="00CA55F7" w:rsidR="007C0546">
      <w:pPr>
        <w:pStyle w:val="Tijelotekst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BE01AF">
        <w:rPr>
          <w:sz w:val="24"/>
          <w:szCs w:val="24"/>
        </w:rPr>
        <w:t xml:space="preserve">presliku </w:t>
      </w:r>
      <w:r>
        <w:rPr>
          <w:sz w:val="24"/>
          <w:szCs w:val="24"/>
        </w:rPr>
        <w:t>kuvert</w:t>
      </w:r>
      <w:r w:rsidR="00BE01AF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E20628">
        <w:rPr>
          <w:sz w:val="24"/>
          <w:szCs w:val="24"/>
        </w:rPr>
        <w:t xml:space="preserve">u kojoj je dostavljena prijava tražbine navedenog vjerovnika s ispravama </w:t>
      </w:r>
      <w:r>
        <w:rPr>
          <w:sz w:val="24"/>
          <w:szCs w:val="24"/>
        </w:rPr>
        <w:t xml:space="preserve">utvrđeno je kako </w:t>
      </w:r>
      <w:r w:rsidR="00BE01AF">
        <w:rPr>
          <w:sz w:val="24"/>
          <w:szCs w:val="24"/>
        </w:rPr>
        <w:t xml:space="preserve">je navedena prijava predana pošti </w:t>
      </w:r>
      <w:r w:rsidR="00666C0E">
        <w:rPr>
          <w:sz w:val="24"/>
          <w:szCs w:val="24"/>
        </w:rPr>
        <w:t>12. srpnja 2018.</w:t>
      </w:r>
      <w:r w:rsidR="00BE01AF">
        <w:rPr>
          <w:sz w:val="24"/>
          <w:szCs w:val="24"/>
        </w:rPr>
        <w:t xml:space="preserve"> kao preporučena pošiljka. </w:t>
      </w:r>
      <w:r w:rsidR="00CA55F7">
        <w:rPr>
          <w:sz w:val="24"/>
        </w:rPr>
        <w:t xml:space="preserve">S obzirom na to da je zadnji dan roka za prijavu tražbine bio 22. svibnja 2018., dok je </w:t>
      </w:r>
      <w:r w:rsidR="00CA022C">
        <w:rPr>
          <w:sz w:val="24"/>
          <w:szCs w:val="24"/>
        </w:rPr>
        <w:t xml:space="preserve">prijava </w:t>
      </w:r>
      <w:r w:rsidR="00666C0E">
        <w:rPr>
          <w:sz w:val="24"/>
          <w:szCs w:val="24"/>
        </w:rPr>
        <w:t>navedenog vjerovnika podnesena 12</w:t>
      </w:r>
      <w:r w:rsidR="00CA022C">
        <w:rPr>
          <w:sz w:val="24"/>
          <w:szCs w:val="24"/>
        </w:rPr>
        <w:t xml:space="preserve">. </w:t>
      </w:r>
      <w:r w:rsidR="00666C0E">
        <w:rPr>
          <w:sz w:val="24"/>
          <w:szCs w:val="24"/>
        </w:rPr>
        <w:t xml:space="preserve">srpnja </w:t>
      </w:r>
      <w:r w:rsidR="00CA022C">
        <w:rPr>
          <w:sz w:val="24"/>
          <w:szCs w:val="24"/>
        </w:rPr>
        <w:t>201</w:t>
      </w:r>
      <w:r w:rsidR="007C0546">
        <w:rPr>
          <w:sz w:val="24"/>
          <w:szCs w:val="24"/>
        </w:rPr>
        <w:t>8</w:t>
      </w:r>
      <w:r w:rsidR="00CA022C">
        <w:rPr>
          <w:sz w:val="24"/>
          <w:szCs w:val="24"/>
        </w:rPr>
        <w:t xml:space="preserve">., to proizlazi </w:t>
      </w:r>
      <w:r w:rsidR="00CA022C">
        <w:rPr>
          <w:sz w:val="24"/>
          <w:szCs w:val="24"/>
        </w:rPr>
        <w:lastRenderedPageBreak/>
        <w:t xml:space="preserve">kako je </w:t>
      </w:r>
      <w:r w:rsidR="007C0546">
        <w:rPr>
          <w:sz w:val="24"/>
          <w:szCs w:val="24"/>
        </w:rPr>
        <w:t xml:space="preserve">navedena prijava </w:t>
      </w:r>
      <w:r w:rsidR="00CA022C">
        <w:rPr>
          <w:sz w:val="24"/>
          <w:szCs w:val="24"/>
        </w:rPr>
        <w:t xml:space="preserve">podnesena nakon isteka zakonskog (prekluzivnog) roka za prijavljivanje iz </w:t>
      </w:r>
      <w:r w:rsidR="007C0546">
        <w:rPr>
          <w:sz w:val="24"/>
          <w:szCs w:val="24"/>
        </w:rPr>
        <w:t xml:space="preserve">članka </w:t>
      </w:r>
      <w:r w:rsidR="00CA022C">
        <w:rPr>
          <w:sz w:val="24"/>
          <w:szCs w:val="24"/>
        </w:rPr>
        <w:t>129. st</w:t>
      </w:r>
      <w:r w:rsidR="007C0546">
        <w:rPr>
          <w:sz w:val="24"/>
          <w:szCs w:val="24"/>
        </w:rPr>
        <w:t>avka</w:t>
      </w:r>
      <w:r w:rsidR="00CA022C">
        <w:rPr>
          <w:sz w:val="24"/>
          <w:szCs w:val="24"/>
        </w:rPr>
        <w:t xml:space="preserve"> 1. podstavak 4. SZ-a. </w:t>
      </w:r>
    </w:p>
    <w:p w:rsidRDefault="00CA022C" w:rsidP="00CA022C" w:rsidR="00CA022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Zbog toga je, uzevši u obzir navedeno, na temelju odredbe čl</w:t>
      </w:r>
      <w:r w:rsidR="007C0546">
        <w:rPr>
          <w:sz w:val="24"/>
          <w:szCs w:val="24"/>
        </w:rPr>
        <w:t>anka</w:t>
      </w:r>
      <w:r>
        <w:rPr>
          <w:sz w:val="24"/>
          <w:szCs w:val="24"/>
        </w:rPr>
        <w:t xml:space="preserve"> 257. st</w:t>
      </w:r>
      <w:r w:rsidR="007C0546">
        <w:rPr>
          <w:sz w:val="24"/>
          <w:szCs w:val="24"/>
        </w:rPr>
        <w:t>avka</w:t>
      </w:r>
      <w:r>
        <w:rPr>
          <w:sz w:val="24"/>
          <w:szCs w:val="24"/>
        </w:rPr>
        <w:t xml:space="preserve"> 6. SZ-a, odlučeno kao u </w:t>
      </w:r>
      <w:r w:rsidR="00666C0E">
        <w:rPr>
          <w:sz w:val="24"/>
          <w:szCs w:val="24"/>
        </w:rPr>
        <w:t>izreci</w:t>
      </w:r>
      <w:r>
        <w:rPr>
          <w:sz w:val="24"/>
          <w:szCs w:val="24"/>
        </w:rPr>
        <w:t xml:space="preserve">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C15066">
        <w:rPr>
          <w:sz w:val="24"/>
          <w:szCs w:val="24"/>
          <w:lang w:eastAsia="en-US"/>
        </w:rPr>
        <w:t>20. kolovoza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5F3266" w:rsidP="00C32F5A" w:rsidR="00C32F5A" w:rsidRPr="0018071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mr.sc. Ivana Koštarić Fegeš,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3958EF" w:rsidP="003958EF" w:rsidR="003958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(članak. 12. stavak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5F3266" w:rsidP="004D45C7" w:rsidR="005F3266" w:rsidRPr="0018071D">
      <w:pPr>
        <w:widowControl/>
        <w:jc w:val="both"/>
        <w:rPr>
          <w:sz w:val="24"/>
          <w:szCs w:val="24"/>
        </w:rPr>
      </w:pPr>
    </w:p>
    <w:p w:rsidRDefault="005F3266" w:rsidP="005F3266" w:rsidR="005F3266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F3266" w:rsidP="005F3266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5F3266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A77B50">
      <w:rPr>
        <w:sz w:val="24"/>
        <w:szCs w:val="24"/>
      </w:rPr>
      <w:t>1095/</w:t>
    </w:r>
    <w:r>
      <w:rPr>
        <w:sz w:val="24"/>
        <w:szCs w:val="24"/>
      </w:rPr>
      <w:t>1</w:t>
    </w:r>
    <w:r w:rsidR="00A77B50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1DD5B68"/>
    <w:multiLevelType w:val="hybridMultilevel"/>
    <w:tmpl w:val="D652A6FC"/>
    <w:lvl w:tplc="D7C2BC78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D913C52"/>
    <w:multiLevelType w:val="hybridMultilevel"/>
    <w:tmpl w:val="5C4063F4"/>
    <w:lvl w:tplc="919A541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6FA1B9F"/>
    <w:multiLevelType w:val="hybridMultilevel"/>
    <w:tmpl w:val="6832B3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6"/>
  </w:num>
  <w:num w:numId="3">
    <w:abstractNumId w:val="4"/>
  </w:num>
  <w:num w:numId="4">
    <w:abstractNumId w:val="37"/>
  </w:num>
  <w:num w:numId="5">
    <w:abstractNumId w:val="33"/>
  </w:num>
  <w:num w:numId="6">
    <w:abstractNumId w:val="12"/>
  </w:num>
  <w:num w:numId="7">
    <w:abstractNumId w:val="38"/>
  </w:num>
  <w:num w:numId="8">
    <w:abstractNumId w:val="28"/>
  </w:num>
  <w:num w:numId="9">
    <w:abstractNumId w:val="2"/>
  </w:num>
  <w:num w:numId="10">
    <w:abstractNumId w:val="21"/>
  </w:num>
  <w:num w:numId="11">
    <w:abstractNumId w:val="30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7"/>
  </w:num>
  <w:num w:numId="18">
    <w:abstractNumId w:val="13"/>
  </w:num>
  <w:num w:numId="19">
    <w:abstractNumId w:val="14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26"/>
  </w:num>
  <w:num w:numId="39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13A60"/>
    <w:rsid w:val="00014292"/>
    <w:rsid w:val="00021773"/>
    <w:rsid w:val="00022830"/>
    <w:rsid w:val="00025D5B"/>
    <w:rsid w:val="00027277"/>
    <w:rsid w:val="00034146"/>
    <w:rsid w:val="000378A3"/>
    <w:rsid w:val="00037DD6"/>
    <w:rsid w:val="00047035"/>
    <w:rsid w:val="00051E71"/>
    <w:rsid w:val="00052E34"/>
    <w:rsid w:val="00057AFB"/>
    <w:rsid w:val="000600F5"/>
    <w:rsid w:val="000633DC"/>
    <w:rsid w:val="00064522"/>
    <w:rsid w:val="00076534"/>
    <w:rsid w:val="00085349"/>
    <w:rsid w:val="00091873"/>
    <w:rsid w:val="0009414C"/>
    <w:rsid w:val="0009619A"/>
    <w:rsid w:val="000A21F1"/>
    <w:rsid w:val="000A2632"/>
    <w:rsid w:val="000A5C93"/>
    <w:rsid w:val="000B736E"/>
    <w:rsid w:val="000B7645"/>
    <w:rsid w:val="000C085F"/>
    <w:rsid w:val="000C2293"/>
    <w:rsid w:val="000C44D9"/>
    <w:rsid w:val="000C6128"/>
    <w:rsid w:val="000C7FA7"/>
    <w:rsid w:val="000D0006"/>
    <w:rsid w:val="000D3140"/>
    <w:rsid w:val="000D52F8"/>
    <w:rsid w:val="000D6193"/>
    <w:rsid w:val="000E24E2"/>
    <w:rsid w:val="000E3B95"/>
    <w:rsid w:val="000E3E1B"/>
    <w:rsid w:val="000F11A8"/>
    <w:rsid w:val="000F30EC"/>
    <w:rsid w:val="000F5B5D"/>
    <w:rsid w:val="00106A26"/>
    <w:rsid w:val="0011066B"/>
    <w:rsid w:val="001110FA"/>
    <w:rsid w:val="0011597E"/>
    <w:rsid w:val="001207D1"/>
    <w:rsid w:val="001222DA"/>
    <w:rsid w:val="001366B3"/>
    <w:rsid w:val="00137D7C"/>
    <w:rsid w:val="00140E67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E2740"/>
    <w:rsid w:val="001E358F"/>
    <w:rsid w:val="001F013E"/>
    <w:rsid w:val="00203C58"/>
    <w:rsid w:val="00203FF6"/>
    <w:rsid w:val="00205FC6"/>
    <w:rsid w:val="002067C4"/>
    <w:rsid w:val="00222A8C"/>
    <w:rsid w:val="00226F9D"/>
    <w:rsid w:val="00227370"/>
    <w:rsid w:val="00227915"/>
    <w:rsid w:val="0023299C"/>
    <w:rsid w:val="0023346F"/>
    <w:rsid w:val="002341A9"/>
    <w:rsid w:val="00241DD8"/>
    <w:rsid w:val="00247376"/>
    <w:rsid w:val="00255373"/>
    <w:rsid w:val="002566A7"/>
    <w:rsid w:val="0025701F"/>
    <w:rsid w:val="00261EC5"/>
    <w:rsid w:val="002634FB"/>
    <w:rsid w:val="0027148F"/>
    <w:rsid w:val="00273171"/>
    <w:rsid w:val="0027758F"/>
    <w:rsid w:val="00281C43"/>
    <w:rsid w:val="002821D3"/>
    <w:rsid w:val="00282791"/>
    <w:rsid w:val="002836F0"/>
    <w:rsid w:val="0029475D"/>
    <w:rsid w:val="00297774"/>
    <w:rsid w:val="00297A9B"/>
    <w:rsid w:val="00297B0A"/>
    <w:rsid w:val="002A1078"/>
    <w:rsid w:val="002A16DB"/>
    <w:rsid w:val="002B007F"/>
    <w:rsid w:val="002B0A06"/>
    <w:rsid w:val="002B1DC9"/>
    <w:rsid w:val="002B2DAC"/>
    <w:rsid w:val="002B4836"/>
    <w:rsid w:val="002C2247"/>
    <w:rsid w:val="002C402D"/>
    <w:rsid w:val="002C6C6C"/>
    <w:rsid w:val="002C7390"/>
    <w:rsid w:val="002E2B5C"/>
    <w:rsid w:val="00302FE1"/>
    <w:rsid w:val="00303608"/>
    <w:rsid w:val="00312189"/>
    <w:rsid w:val="00312D23"/>
    <w:rsid w:val="0032367A"/>
    <w:rsid w:val="00327CFF"/>
    <w:rsid w:val="00334174"/>
    <w:rsid w:val="00350E6B"/>
    <w:rsid w:val="00352738"/>
    <w:rsid w:val="00355F9C"/>
    <w:rsid w:val="00361D6B"/>
    <w:rsid w:val="00365BAB"/>
    <w:rsid w:val="00366E33"/>
    <w:rsid w:val="00366F21"/>
    <w:rsid w:val="00372F29"/>
    <w:rsid w:val="00374751"/>
    <w:rsid w:val="00376736"/>
    <w:rsid w:val="003933F6"/>
    <w:rsid w:val="003958EF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58FE"/>
    <w:rsid w:val="00427321"/>
    <w:rsid w:val="0043702A"/>
    <w:rsid w:val="0044139C"/>
    <w:rsid w:val="0044747B"/>
    <w:rsid w:val="0045226A"/>
    <w:rsid w:val="00452C6A"/>
    <w:rsid w:val="00460E56"/>
    <w:rsid w:val="00467F8B"/>
    <w:rsid w:val="0047208A"/>
    <w:rsid w:val="00475C00"/>
    <w:rsid w:val="00475D50"/>
    <w:rsid w:val="00480D94"/>
    <w:rsid w:val="00482BB0"/>
    <w:rsid w:val="00490B87"/>
    <w:rsid w:val="00491398"/>
    <w:rsid w:val="004924C3"/>
    <w:rsid w:val="00492CFD"/>
    <w:rsid w:val="004A4F10"/>
    <w:rsid w:val="004A5E3B"/>
    <w:rsid w:val="004B653E"/>
    <w:rsid w:val="004C27C1"/>
    <w:rsid w:val="004D1D8A"/>
    <w:rsid w:val="004D42E0"/>
    <w:rsid w:val="004D45C7"/>
    <w:rsid w:val="004D49F4"/>
    <w:rsid w:val="004D61CF"/>
    <w:rsid w:val="004E158F"/>
    <w:rsid w:val="004E4CEF"/>
    <w:rsid w:val="004F224A"/>
    <w:rsid w:val="004F3685"/>
    <w:rsid w:val="004F673E"/>
    <w:rsid w:val="00501D1B"/>
    <w:rsid w:val="00503D52"/>
    <w:rsid w:val="00512607"/>
    <w:rsid w:val="0052286C"/>
    <w:rsid w:val="005252A6"/>
    <w:rsid w:val="005269CE"/>
    <w:rsid w:val="00530EE2"/>
    <w:rsid w:val="00532D51"/>
    <w:rsid w:val="005363AF"/>
    <w:rsid w:val="00540247"/>
    <w:rsid w:val="005511E3"/>
    <w:rsid w:val="00557F42"/>
    <w:rsid w:val="005603DF"/>
    <w:rsid w:val="0057441D"/>
    <w:rsid w:val="005902AA"/>
    <w:rsid w:val="0059682F"/>
    <w:rsid w:val="005A4A86"/>
    <w:rsid w:val="005A7D53"/>
    <w:rsid w:val="005B1BB6"/>
    <w:rsid w:val="005B6B00"/>
    <w:rsid w:val="005D4D06"/>
    <w:rsid w:val="005D510A"/>
    <w:rsid w:val="005D7DE5"/>
    <w:rsid w:val="005F0863"/>
    <w:rsid w:val="005F3266"/>
    <w:rsid w:val="00604ACE"/>
    <w:rsid w:val="00605DCA"/>
    <w:rsid w:val="00607817"/>
    <w:rsid w:val="0061017D"/>
    <w:rsid w:val="0063127F"/>
    <w:rsid w:val="006342B4"/>
    <w:rsid w:val="00635AE0"/>
    <w:rsid w:val="0063661A"/>
    <w:rsid w:val="0064466D"/>
    <w:rsid w:val="00652270"/>
    <w:rsid w:val="00652F5F"/>
    <w:rsid w:val="00654B34"/>
    <w:rsid w:val="0065615E"/>
    <w:rsid w:val="00665391"/>
    <w:rsid w:val="00666C0E"/>
    <w:rsid w:val="00667F27"/>
    <w:rsid w:val="00670E5A"/>
    <w:rsid w:val="00673A89"/>
    <w:rsid w:val="00682161"/>
    <w:rsid w:val="00682519"/>
    <w:rsid w:val="00682E50"/>
    <w:rsid w:val="00692398"/>
    <w:rsid w:val="006937C4"/>
    <w:rsid w:val="006B04E3"/>
    <w:rsid w:val="006B3F36"/>
    <w:rsid w:val="006B678B"/>
    <w:rsid w:val="006B6F60"/>
    <w:rsid w:val="006C16EF"/>
    <w:rsid w:val="006C1ECF"/>
    <w:rsid w:val="006C3D33"/>
    <w:rsid w:val="006C3E8F"/>
    <w:rsid w:val="006C3EF5"/>
    <w:rsid w:val="006C76B5"/>
    <w:rsid w:val="006D51EF"/>
    <w:rsid w:val="006D5833"/>
    <w:rsid w:val="006E537B"/>
    <w:rsid w:val="006E54B4"/>
    <w:rsid w:val="006E6082"/>
    <w:rsid w:val="006E68CC"/>
    <w:rsid w:val="006F04F6"/>
    <w:rsid w:val="006F5614"/>
    <w:rsid w:val="006F6554"/>
    <w:rsid w:val="00702BE2"/>
    <w:rsid w:val="00714881"/>
    <w:rsid w:val="00731184"/>
    <w:rsid w:val="00734C30"/>
    <w:rsid w:val="00734DB0"/>
    <w:rsid w:val="00756B2D"/>
    <w:rsid w:val="007649F9"/>
    <w:rsid w:val="0077310C"/>
    <w:rsid w:val="007746AA"/>
    <w:rsid w:val="00776383"/>
    <w:rsid w:val="00782CF0"/>
    <w:rsid w:val="0078408E"/>
    <w:rsid w:val="00796FBA"/>
    <w:rsid w:val="007A4A13"/>
    <w:rsid w:val="007B51BD"/>
    <w:rsid w:val="007B6567"/>
    <w:rsid w:val="007C0546"/>
    <w:rsid w:val="007C08B8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E77C2"/>
    <w:rsid w:val="007F1297"/>
    <w:rsid w:val="007F2FD5"/>
    <w:rsid w:val="007F5AB9"/>
    <w:rsid w:val="007F7D55"/>
    <w:rsid w:val="00810C9B"/>
    <w:rsid w:val="008207BB"/>
    <w:rsid w:val="008214E4"/>
    <w:rsid w:val="00830197"/>
    <w:rsid w:val="00833B0E"/>
    <w:rsid w:val="00843F90"/>
    <w:rsid w:val="0085042E"/>
    <w:rsid w:val="00853A93"/>
    <w:rsid w:val="00861116"/>
    <w:rsid w:val="00861A63"/>
    <w:rsid w:val="008668FF"/>
    <w:rsid w:val="00870913"/>
    <w:rsid w:val="008718BF"/>
    <w:rsid w:val="00872A4A"/>
    <w:rsid w:val="008750C8"/>
    <w:rsid w:val="0087517A"/>
    <w:rsid w:val="0087660B"/>
    <w:rsid w:val="008773E4"/>
    <w:rsid w:val="008810E3"/>
    <w:rsid w:val="00881C5C"/>
    <w:rsid w:val="008833A0"/>
    <w:rsid w:val="008840D5"/>
    <w:rsid w:val="0088514C"/>
    <w:rsid w:val="008865F1"/>
    <w:rsid w:val="008912E1"/>
    <w:rsid w:val="0089220A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11F3"/>
    <w:rsid w:val="00905C89"/>
    <w:rsid w:val="00905CEE"/>
    <w:rsid w:val="00912B78"/>
    <w:rsid w:val="00913C24"/>
    <w:rsid w:val="00932B97"/>
    <w:rsid w:val="00933683"/>
    <w:rsid w:val="00940606"/>
    <w:rsid w:val="00941E8A"/>
    <w:rsid w:val="00944971"/>
    <w:rsid w:val="009515AE"/>
    <w:rsid w:val="0096254C"/>
    <w:rsid w:val="00963B87"/>
    <w:rsid w:val="0096525A"/>
    <w:rsid w:val="00977595"/>
    <w:rsid w:val="00985D87"/>
    <w:rsid w:val="00995687"/>
    <w:rsid w:val="009A17E2"/>
    <w:rsid w:val="009A4132"/>
    <w:rsid w:val="009A7682"/>
    <w:rsid w:val="009B05BE"/>
    <w:rsid w:val="009B16AC"/>
    <w:rsid w:val="009B1D58"/>
    <w:rsid w:val="009B498A"/>
    <w:rsid w:val="009B61C1"/>
    <w:rsid w:val="009C0C74"/>
    <w:rsid w:val="009C1492"/>
    <w:rsid w:val="009C22A7"/>
    <w:rsid w:val="009C2FF3"/>
    <w:rsid w:val="009D23E0"/>
    <w:rsid w:val="009D5C96"/>
    <w:rsid w:val="009D7964"/>
    <w:rsid w:val="009E79C7"/>
    <w:rsid w:val="009F1CA4"/>
    <w:rsid w:val="009F2F7F"/>
    <w:rsid w:val="00A04B38"/>
    <w:rsid w:val="00A1054B"/>
    <w:rsid w:val="00A10873"/>
    <w:rsid w:val="00A203CE"/>
    <w:rsid w:val="00A21788"/>
    <w:rsid w:val="00A25F6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77B50"/>
    <w:rsid w:val="00A87F29"/>
    <w:rsid w:val="00A90665"/>
    <w:rsid w:val="00AA4147"/>
    <w:rsid w:val="00AB025F"/>
    <w:rsid w:val="00AB193A"/>
    <w:rsid w:val="00AB2E24"/>
    <w:rsid w:val="00AC62AA"/>
    <w:rsid w:val="00AC6A52"/>
    <w:rsid w:val="00AC76E7"/>
    <w:rsid w:val="00AD138A"/>
    <w:rsid w:val="00AD3373"/>
    <w:rsid w:val="00AE0436"/>
    <w:rsid w:val="00AE1054"/>
    <w:rsid w:val="00AE46FD"/>
    <w:rsid w:val="00AE4C40"/>
    <w:rsid w:val="00AF01DA"/>
    <w:rsid w:val="00AF142D"/>
    <w:rsid w:val="00AF516A"/>
    <w:rsid w:val="00AF64B0"/>
    <w:rsid w:val="00AF7821"/>
    <w:rsid w:val="00B075BD"/>
    <w:rsid w:val="00B14BC1"/>
    <w:rsid w:val="00B20E08"/>
    <w:rsid w:val="00B25190"/>
    <w:rsid w:val="00B2766E"/>
    <w:rsid w:val="00B3714E"/>
    <w:rsid w:val="00B37327"/>
    <w:rsid w:val="00B40D90"/>
    <w:rsid w:val="00B42AB6"/>
    <w:rsid w:val="00B42FB6"/>
    <w:rsid w:val="00B50E35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D090E"/>
    <w:rsid w:val="00BE01AF"/>
    <w:rsid w:val="00BE31A0"/>
    <w:rsid w:val="00BE568B"/>
    <w:rsid w:val="00BF6B7E"/>
    <w:rsid w:val="00C031AA"/>
    <w:rsid w:val="00C11268"/>
    <w:rsid w:val="00C14A37"/>
    <w:rsid w:val="00C15066"/>
    <w:rsid w:val="00C20918"/>
    <w:rsid w:val="00C22030"/>
    <w:rsid w:val="00C25C2B"/>
    <w:rsid w:val="00C32E79"/>
    <w:rsid w:val="00C32F5A"/>
    <w:rsid w:val="00C33A26"/>
    <w:rsid w:val="00C33C3D"/>
    <w:rsid w:val="00C33D4E"/>
    <w:rsid w:val="00C3790A"/>
    <w:rsid w:val="00C4416C"/>
    <w:rsid w:val="00C44EDF"/>
    <w:rsid w:val="00C453DC"/>
    <w:rsid w:val="00C51732"/>
    <w:rsid w:val="00C51F6D"/>
    <w:rsid w:val="00C53B65"/>
    <w:rsid w:val="00C60B48"/>
    <w:rsid w:val="00C633E3"/>
    <w:rsid w:val="00C646E7"/>
    <w:rsid w:val="00C716BA"/>
    <w:rsid w:val="00C71ECA"/>
    <w:rsid w:val="00C80926"/>
    <w:rsid w:val="00C93627"/>
    <w:rsid w:val="00C96142"/>
    <w:rsid w:val="00C973FB"/>
    <w:rsid w:val="00C97408"/>
    <w:rsid w:val="00CA022C"/>
    <w:rsid w:val="00CA4653"/>
    <w:rsid w:val="00CA55F7"/>
    <w:rsid w:val="00CB1ED2"/>
    <w:rsid w:val="00CB419D"/>
    <w:rsid w:val="00CB78D3"/>
    <w:rsid w:val="00CC2D11"/>
    <w:rsid w:val="00CC5226"/>
    <w:rsid w:val="00CC6A3F"/>
    <w:rsid w:val="00CD30BD"/>
    <w:rsid w:val="00CD7DC7"/>
    <w:rsid w:val="00CE4D58"/>
    <w:rsid w:val="00CE525C"/>
    <w:rsid w:val="00CE63B6"/>
    <w:rsid w:val="00CF61D1"/>
    <w:rsid w:val="00CF6FD3"/>
    <w:rsid w:val="00CF7F75"/>
    <w:rsid w:val="00D06667"/>
    <w:rsid w:val="00D06F4E"/>
    <w:rsid w:val="00D1322D"/>
    <w:rsid w:val="00D15472"/>
    <w:rsid w:val="00D20336"/>
    <w:rsid w:val="00D216F8"/>
    <w:rsid w:val="00D36B90"/>
    <w:rsid w:val="00D37794"/>
    <w:rsid w:val="00D40A17"/>
    <w:rsid w:val="00D4523F"/>
    <w:rsid w:val="00D45D1F"/>
    <w:rsid w:val="00D50B9E"/>
    <w:rsid w:val="00D556CE"/>
    <w:rsid w:val="00D55EA0"/>
    <w:rsid w:val="00D66EB8"/>
    <w:rsid w:val="00D77383"/>
    <w:rsid w:val="00D838E3"/>
    <w:rsid w:val="00DA1E8F"/>
    <w:rsid w:val="00DA4583"/>
    <w:rsid w:val="00DA6106"/>
    <w:rsid w:val="00DB32A2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4956"/>
    <w:rsid w:val="00DF732A"/>
    <w:rsid w:val="00E0111B"/>
    <w:rsid w:val="00E04F2C"/>
    <w:rsid w:val="00E07B50"/>
    <w:rsid w:val="00E13F8D"/>
    <w:rsid w:val="00E151B4"/>
    <w:rsid w:val="00E17E7B"/>
    <w:rsid w:val="00E20628"/>
    <w:rsid w:val="00E304F5"/>
    <w:rsid w:val="00E3265C"/>
    <w:rsid w:val="00E33F8D"/>
    <w:rsid w:val="00E37ED7"/>
    <w:rsid w:val="00E37FC6"/>
    <w:rsid w:val="00E40AB7"/>
    <w:rsid w:val="00E45DF5"/>
    <w:rsid w:val="00E525EE"/>
    <w:rsid w:val="00E56CE6"/>
    <w:rsid w:val="00E57F3E"/>
    <w:rsid w:val="00E63399"/>
    <w:rsid w:val="00E634D1"/>
    <w:rsid w:val="00E65A20"/>
    <w:rsid w:val="00E67B25"/>
    <w:rsid w:val="00E67C55"/>
    <w:rsid w:val="00E803B6"/>
    <w:rsid w:val="00E80A3A"/>
    <w:rsid w:val="00E82FE7"/>
    <w:rsid w:val="00E84620"/>
    <w:rsid w:val="00E870F2"/>
    <w:rsid w:val="00E91D9E"/>
    <w:rsid w:val="00E93DE4"/>
    <w:rsid w:val="00E975DA"/>
    <w:rsid w:val="00E97681"/>
    <w:rsid w:val="00EA2C4F"/>
    <w:rsid w:val="00EA4B16"/>
    <w:rsid w:val="00EA6ABC"/>
    <w:rsid w:val="00EB04A4"/>
    <w:rsid w:val="00EB62F9"/>
    <w:rsid w:val="00EB688C"/>
    <w:rsid w:val="00EC5F71"/>
    <w:rsid w:val="00EC629F"/>
    <w:rsid w:val="00ED3AFF"/>
    <w:rsid w:val="00ED7F63"/>
    <w:rsid w:val="00EE1F13"/>
    <w:rsid w:val="00EE4053"/>
    <w:rsid w:val="00EE6D71"/>
    <w:rsid w:val="00F0731C"/>
    <w:rsid w:val="00F27A76"/>
    <w:rsid w:val="00F32693"/>
    <w:rsid w:val="00F4185A"/>
    <w:rsid w:val="00F42084"/>
    <w:rsid w:val="00F4288E"/>
    <w:rsid w:val="00F44334"/>
    <w:rsid w:val="00F5127C"/>
    <w:rsid w:val="00F5204B"/>
    <w:rsid w:val="00F5463C"/>
    <w:rsid w:val="00F5761C"/>
    <w:rsid w:val="00F60844"/>
    <w:rsid w:val="00F63270"/>
    <w:rsid w:val="00F64AFC"/>
    <w:rsid w:val="00F661AD"/>
    <w:rsid w:val="00F675C4"/>
    <w:rsid w:val="00F70A9F"/>
    <w:rsid w:val="00F77AFB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B193A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B193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833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1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St-1095/2017-47</izvorni_sadrzaj>
    <derivirana_varijabla naziv="DomainObject.Oznaka_1">St-1095/2017-47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St-1095/2017</izvorni_sadrzaj>
    <derivirana_varijabla naziv="DomainObject.Predmet.OznakaBroj_1">St-1095/2017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MAGOS d.o.o.</izvorni_sadrzaj>
    <derivirana_varijabla naziv="DomainObject.Predmet.ProtustrankaFormated_1">  MAGOS d.o.o.</derivirana_varijabla>
  </DomainObject.Predmet.ProtustrankaFormated>
  <DomainObject.Predmet.ProtustrankaFormatedOIB>
    <izvorni_sadrzaj>  MAGOS d.o.o., OIB 03165894182</izvorni_sadrzaj>
    <derivirana_varijabla naziv="DomainObject.Predmet.ProtustrankaFormatedOIB_1">  MAGOS d.o.o., OIB 03165894182</derivirana_varijabla>
  </DomainObject.Predmet.ProtustrankaFormatedOIB>
  <DomainObject.Predmet.ProtustrankaFormatedWithAdress>
    <izvorni_sadrzaj> MAGOS d.o.o., Popovec, Varaždinska 61, 10360 Sesvete</izvorni_sadrzaj>
    <derivirana_varijabla naziv="DomainObject.Predmet.ProtustrankaFormatedWithAdress_1"> MAGOS d.o.o., Popovec, Varaždinska 61, 10360 Sesvete</derivirana_varijabla>
  </DomainObject.Predmet.ProtustrankaFormatedWithAdress>
  <DomainObject.Predmet.ProtustrankaFormatedWithAdressOIB>
    <izvorni_sadrzaj> MAGOS d.o.o., OIB 03165894182, Popovec, Varaždinska 61, 10360 Sesvete</izvorni_sadrzaj>
    <derivirana_varijabla naziv="DomainObject.Predmet.ProtustrankaFormatedWithAdressOIB_1"> MAGOS d.o.o., OIB 03165894182, Popovec, Varaždinska 61, 10360 Sesvete</derivirana_varijabla>
  </DomainObject.Predmet.ProtustrankaFormatedWithAdressOIB>
  <DomainObject.Predmet.ProtustrankaWithAdress>
    <izvorni_sadrzaj>MAGOS d.o.o. Popovec, Varaždinska 61, 10360 Sesvete</izvorni_sadrzaj>
    <derivirana_varijabla naziv="DomainObject.Predmet.ProtustrankaWithAdress_1">MAGOS d.o.o. Popovec, Varaždinska 61, 10360 Sesvete</derivirana_varijabla>
  </DomainObject.Predmet.ProtustrankaWithAdress>
  <DomainObject.Predmet.ProtustrankaWithAdressOIB>
    <izvorni_sadrzaj>MAGOS d.o.o., OIB 03165894182, Popovec, Varaždinska 61, 10360 Sesvete</izvorni_sadrzaj>
    <derivirana_varijabla naziv="DomainObject.Predmet.ProtustrankaWithAdressOIB_1">MAGOS d.o.o., OIB 03165894182, Popovec, Varaždinska 61, 10360 Sesvete</derivirana_varijabla>
  </DomainObject.Predmet.ProtustrankaWithAdressOIB>
  <DomainObject.Predmet.ProtustrankaNazivFormated>
    <izvorni_sadrzaj>MAGOS d.o.o.</izvorni_sadrzaj>
    <derivirana_varijabla naziv="DomainObject.Predmet.ProtustrankaNazivFormated_1">MAGOS d.o.o.</derivirana_varijabla>
  </DomainObject.Predmet.ProtustrankaNazivFormated>
  <DomainObject.Predmet.ProtustrankaNazivFormatedOIB>
    <izvorni_sadrzaj>MAGOS d.o.o., OIB 03165894182</izvorni_sadrzaj>
    <derivirana_varijabla naziv="DomainObject.Predmet.ProtustrankaNazivFormatedOIB_1">MAGOS d.o.o., OIB 03165894182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RH MF Porezna uprava Zagreb zastupanog po punomoćniku ŽDO u Slavonskom Brodu</izvorni_sadrzaj>
    <derivirana_varijabla naziv="DomainObject.Predmet.StrankaFormated_1">  FINA Regionalni centar Zagreb; HETA Asset Resolution Hrvatska d.o.o.; RH MF Porezna uprava Zagreb zastupanog po punomoćniku ŽDO u Slavonskom Brodu</derivirana_varijabla>
  </DomainObject.Predmet.StrankaFormated>
  <DomainObject.Predmet.StrankaFormatedOIB>
    <izvorni_sadrzaj>  FINA Regionalni centar Zagreb, OIB 85821130368; HETA Asset Resolution Hrvatska d.o.o., OIB 87064273078; RH MF Porezna uprava Zagreb, OIB 18683136487 zastupanog po punomoćniku ŽDO u Slavonskom Brodu</izvorni_sadrzaj>
    <derivirana_varijabla naziv="DomainObject.Predmet.StrankaFormatedOIB_1">  FINA Regionalni centar Zagreb, OIB 85821130368; HETA Asset Resolution Hrvatska d.o.o., OIB 87064273078; RH MF Porezna uprava Zagreb, OIB 18683136487 zastupanog po punomoćniku ŽDO u Slavonskom Brodu</derivirana_varijabla>
  </DomainObject.Predmet.StrankaFormatedOIB>
  <DomainObject.Predmet.StrankaFormatedWithAdress>
    <izvorni_sadrzaj> FINA Regionalni centar Zagreb, Trg svibanjskih žrtava 1995. 1, 10000 Zagreb; HETA Asset Resolution Hrvatska d.o.o., Slavonska avenija 6/a, 10000 Zagreb; RH MF Porezna uprava Zagreb zastupanog po punomoćniku ŽDO u Slavonskom Brodu</izvorni_sadrzaj>
    <derivirana_varijabla naziv="DomainObject.Predmet.StrankaFormatedWithAdress_1"> FINA Regionalni centar Zagreb, Trg svibanjskih žrtava 1995. 1, 10000 Zagreb; HETA Asset Resolution Hrvatska d.o.o., Slavonska avenija 6/a, 10000 Zagreb; RH MF Porezna uprava Zagreb zastupanog po punomoćniku ŽDO u Slavonskom Brodu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izvorni_sadrzaj>
    <derivirana_varijabla naziv="DomainObject.Predmet.StrankaFormatedWithAdressOIB_1"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derivirana_varijabla>
  </DomainObject.Predmet.StrankaFormatedWithAdressOIB>
  <DomainObject.Predmet.StrankaWithAdress>
    <izvorni_sadrzaj>FINA Regionalni centar Zagreb Trg svibanjskih žrtava 1995. 1,10000 Zagreb,HETA Asset Resolution Hrvatska d.o.o. Slavonska avenija 6/a,10000 Zagreb,RH MF Porezna uprava Zagreb </izvorni_sadrzaj>
    <derivirana_varijabla naziv="DomainObject.Predmet.StrankaWithAdress_1">FINA Regionalni centar Zagreb Trg svibanjskih žrtava 1995. 1,10000 Zagreb,HETA Asset Resolution Hrvatska d.o.o. Slavonska avenija 6/a,10000 Zagreb,RH MF Porezna uprava Zagreb 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Slavonska avenija 6/a,10000 Zagreb,RH MF Porezna uprava Zagreb, OIB 18683136487</izvorni_sadrzaj>
    <derivirana_varijabla naziv="DomainObject.Predmet.StrankaWithAdressOIB_1">FINA Regionalni centar Zagreb, OIB 85821130368, Trg svibanjskih žrtava 1995. 1,10000 Zagreb,HETA Asset Resolution Hrvatska d.o.o., OIB 87064273078, Slavonska avenija 6/a,10000 Zagreb,RH MF Porezna uprava Zagreb, OIB 18683136487</derivirana_varijabla>
  </DomainObject.Predmet.StrankaWithAdressOIB>
  <DomainObject.Predmet.StrankaNazivFormated>
    <izvorni_sadrzaj>FINA Regionalni centar Zagreb,HETA Asset Resolution Hrvatska d.o.o.,RH MF Porezna uprava Zagreb</izvorni_sadrzaj>
    <derivirana_varijabla naziv="DomainObject.Predmet.StrankaNazivFormated_1">FINA Regionalni centar Zagreb,HETA Asset Resolution Hrvatska d.o.o.,RH MF Porezna uprava Zagreb</derivirana_varijabla>
  </DomainObject.Predmet.StrankaNazivFormated>
  <DomainObject.Predmet.StrankaNazivFormatedOIB>
    <izvorni_sadrzaj>FINA Regionalni centar Zagreb, OIB 85821130368,HETA Asset Resolution Hrvatska d.o.o., OIB 87064273078,RH MF Porezna uprava Zagreb, OIB 18683136487</izvorni_sadrzaj>
    <derivirana_varijabla naziv="DomainObject.Predmet.StrankaNazivFormatedOIB_1">FINA Regionalni centar Zagreb, OIB 85821130368,HETA Asset Resolution Hrvatska d.o.o., OIB 87064273078,RH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HETA Asset Resolution Hrvatska d.o.o.</item>
      <item>RH MF Porezna uprava Zagreb zastupanog po punomoćniku ŽDO u Slavonskom Brodu</item>
    </izvorni_sadrzaj>
    <derivirana_varijabla naziv="DomainObject.Predmet.StrankaListFormated_1">
      <item>FINA Regionalni centar Zagreb</item>
      <item>HETA Asset Resolution Hrvatska d.o.o.</item>
      <item>RH MF Porezna uprava Zagreb zastupanog po punomoćniku ŽDO u Slavonskom Brodu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RH MF Porezna uprava Zagreb, OIB 18683136487 zastupanog po punomoćniku ŽDO u Slavonskom Brodu</item>
    </izvorni_sadrzaj>
    <derivirana_varijabla naziv="DomainObject.Predmet.StrankaListFormatedOIB_1">
      <item>FINA Regionalni centar Zagreb, OIB 85821130368</item>
      <item>HETA Asset Resolution Hrvatska d.o.o., OIB 87064273078</item>
      <item>RH MF Porezna uprava Zagreb, OIB 18683136487 zastupanog po punomoćniku ŽDO u Slavonskom Brodu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izvorni_sadrzaj>
    <derivirana_varijabla naziv="DomainObject.Predmet.StrankaListFormatedWithAdress_1"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RH MF Porezna uprava Zagreb</item>
    </izvorni_sadrzaj>
    <derivirana_varijabla naziv="DomainObject.Predmet.StrankaListNazivFormated_1">
      <item>FINA Regionalni centar Zagreb</item>
      <item>HETA Asset Resolution Hrvatska d.o.o.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RH MF Porezna uprava Zagreb, OIB 18683136487</item>
    </izvorni_sadrzaj>
    <derivirana_varijabla naziv="DomainObject.Predmet.StrankaListNazivFormatedOIB_1">
      <item>FINA Regionalni centar Zagreb, OIB 85821130368</item>
      <item>HETA Asset Resolution Hrvatska d.o.o., OIB 87064273078</item>
      <item>RH MF Porezna uprava Zagreb, OIB 18683136487</item>
    </derivirana_varijabla>
  </DomainObject.Predmet.StrankaListNazivFormatedOIB>
  <DomainObject.Predmet.ProtuStrankaListFormated>
    <izvorni_sadrzaj>
      <item>MAGOS d.o.o.</item>
    </izvorni_sadrzaj>
    <derivirana_varijabla naziv="DomainObject.Predmet.ProtuStrankaListFormated_1">
      <item>MAGOS d.o.o.</item>
    </derivirana_varijabla>
  </DomainObject.Predmet.ProtuStrankaListFormated>
  <DomainObject.Predmet.ProtuStrankaListFormatedOIB>
    <izvorni_sadrzaj>
      <item>MAGOS d.o.o., OIB 03165894182</item>
    </izvorni_sadrzaj>
    <derivirana_varijabla naziv="DomainObject.Predmet.ProtuStrankaListFormatedOIB_1">
      <item>MAGOS d.o.o., OIB 03165894182</item>
    </derivirana_varijabla>
  </DomainObject.Predmet.ProtuStrankaListFormatedOIB>
  <DomainObject.Predmet.ProtuStrankaListFormatedWithAdress>
    <izvorni_sadrzaj>
      <item>MAGOS d.o.o., Popovec, Varaždinska 61, 10360 Sesvete</item>
    </izvorni_sadrzaj>
    <derivirana_varijabla naziv="DomainObject.Predmet.ProtuStrankaListFormatedWithAdress_1">
      <item>MAGOS d.o.o., Popovec, Varaždinska 61, 10360 Sesvete</item>
    </derivirana_varijabla>
  </DomainObject.Predmet.ProtuStrankaListFormatedWithAdress>
  <DomainObject.Predmet.ProtuStrankaListFormatedWithAdressOIB>
    <izvorni_sadrzaj>
      <item>MAGOS d.o.o., OIB 03165894182, Popovec, Varaždinska 61, 10360 Sesvete</item>
    </izvorni_sadrzaj>
    <derivirana_varijabla naziv="DomainObject.Predmet.ProtuStrankaListFormatedWithAdressOIB_1">
      <item>MAGOS d.o.o., OIB 03165894182, Popovec, Varaždinska 61, 10360 Sesvete</item>
    </derivirana_varijabla>
  </DomainObject.Predmet.ProtuStrankaListFormatedWithAdressOIB>
  <DomainObject.Predmet.ProtuStrankaListNazivFormated>
    <izvorni_sadrzaj>
      <item>MAGOS d.o.o.</item>
    </izvorni_sadrzaj>
    <derivirana_varijabla naziv="DomainObject.Predmet.ProtuStrankaListNazivFormated_1">
      <item>MAGOS d.o.o.</item>
    </derivirana_varijabla>
  </DomainObject.Predmet.ProtuStrankaListNazivFormated>
  <DomainObject.Predmet.ProtuStrankaListNazivFormatedOIB>
    <izvorni_sadrzaj>
      <item>MAGOS d.o.o., OIB 03165894182</item>
    </izvorni_sadrzaj>
    <derivirana_varijabla naziv="DomainObject.Predmet.ProtuStrankaListNazivFormatedOIB_1">
      <item>MAGOS d.o.o., OIB 03165894182</item>
    </derivirana_varijabla>
  </DomainObject.Predmet.ProtuStrankaListNazivFormatedOIB>
  <DomainObject.Predmet.OstaliListFormated>
    <izvorni_sadrzaj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Formated_1"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Formated>
  <DomainObject.Predmet.OstaliListFormatedOIB>
    <izvorni_sadrzaj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FormatedOIB_1"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FormatedOIB>
  <DomainObject.Predmet.OstaliListFormatedWithAdress>
    <izvorni_sadrzaj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izvorni_sadrzaj>
    <derivirana_varijabla naziv="DomainObject.Predmet.OstaliListFormatedWithAdress_1"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derivirana_varijabla>
  </DomainObject.Predmet.OstaliListFormatedWithAdress>
  <DomainObject.Predmet.OstaliListFormatedWithAdressOIB>
    <izvorni_sadrzaj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izvorni_sadrzaj>
    <derivirana_varijabla naziv="DomainObject.Predmet.OstaliListFormatedWithAdressOIB_1"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derivirana_varijabla>
  </DomainObject.Predmet.OstaliListFormatedWithAdressOIB>
  <DomainObject.Predmet.OstaliListNazivFormated>
    <izvorni_sadrzaj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NazivFormated_1"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NazivFormated>
  <DomainObject.Predmet.OstaliListNazivFormatedOIB>
    <izvorni_sadrzaj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NazivFormatedOIB_1"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>St-1095/2017-47</izvorni_sadrzaj>
    <derivirana_varijabla naziv="DomainObject.PoslovniBrojDokumenta_1">St-1095/2017-47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MAGOS d.o.o.</izvorni_sadrzaj>
    <derivirana_varijabla naziv="DomainObject.Predmet.ProtustrankaIDrugi_1">MAGOS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MAGOS d.o.o., OIB 03165894182, Popovec, Varaždinska 61, 10360 Sesvete</izvorni_sadrzaj>
    <derivirana_varijabla naziv="DomainObject.Predmet.ProtustrankaIDrugiAdressOIB_1">MAGOS d.o.o., OIB 03165894182, Popovec, Varaždinska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SudioniciListNaziv_1"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SudioniciListNaziv>
  <DomainObject.Predmet.SudioniciListAdressOIB>
    <izvorni_sadrzaj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izvorni_sadrzaj>
    <derivirana_varijabla naziv="DomainObject.Predmet.SudioniciListAdressOIB_1"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izvorni_sadrzaj>
    <derivirana_varijabla naziv="DomainObject.Predmet.SudioniciListNazivOIB_1"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762D9-8014-4D02-9BA3-1FB226F0B0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519</properties:Words>
  <properties:Characters>2763</properties:Characters>
  <properties:Lines>65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2018-08-20T06:26:00Z</dcterms:created>
  <dc:creator>ilukac</dc:creator>
  <cp:lastModifiedBy>Natalija Perković</cp:lastModifiedBy>
  <cp:lastPrinted>2018-08-20T08:18:00Z</cp:lastPrinted>
  <dcterms:modified xmlns:xsi="http://www.w3.org/2001/XMLSchema-instance" xsi:type="dcterms:W3CDTF">2018-08-20T08:19:00Z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St-1095/2017-47 / Odluka - Rješenje - odbačena prijava tražbine (Odbačaj nepravovremene prijave.docx)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