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f95e9" w14:paraId="1af95e9" w:rsidRDefault="003C21DC" w:rsidP="00EE2F0B" w:rsidR="003C21DC" w:rsidRPr="00C472A3">
      <w:pPr>
        <w:jc w:val="right"/>
        <w15:collapsed w:val="false"/>
      </w:pPr>
      <w:bookmarkStart w:name="_GoBack" w:id="0"/>
      <w:bookmarkEnd w:id="0"/>
      <w:r w:rsidRPr="00C472A3">
        <w:t>4</w:t>
      </w:r>
      <w:r w:rsidR="00D1550C" w:rsidRPr="00C472A3">
        <w:t xml:space="preserve"> </w:t>
      </w:r>
      <w:r w:rsidR="00424B30">
        <w:t>St-3778/16</w:t>
      </w:r>
    </w:p>
    <w:p w:rsidRDefault="003C21DC" w:rsidP="003C21DC" w:rsidR="003C21DC" w:rsidRPr="00C472A3">
      <w:pPr>
        <w:jc w:val="center"/>
      </w:pPr>
    </w:p>
    <w:p w:rsidRDefault="003C21DC" w:rsidP="003C21DC" w:rsidR="00872385" w:rsidRPr="00C472A3">
      <w:pPr>
        <w:jc w:val="center"/>
      </w:pPr>
      <w:r w:rsidRPr="00C472A3">
        <w:t>Z</w:t>
      </w:r>
      <w:r w:rsidR="00EE2F0B">
        <w:t xml:space="preserve"> </w:t>
      </w:r>
      <w:r w:rsidRPr="00C472A3">
        <w:t>A</w:t>
      </w:r>
      <w:r w:rsidR="00EE2F0B">
        <w:t xml:space="preserve"> </w:t>
      </w:r>
      <w:r w:rsidRPr="00C472A3">
        <w:t>P</w:t>
      </w:r>
      <w:r w:rsidR="00EE2F0B">
        <w:t xml:space="preserve"> </w:t>
      </w:r>
      <w:r w:rsidRPr="00C472A3">
        <w:t>I</w:t>
      </w:r>
      <w:r w:rsidR="00EE2F0B">
        <w:t xml:space="preserve"> </w:t>
      </w:r>
      <w:r w:rsidRPr="00C472A3">
        <w:t>S</w:t>
      </w:r>
      <w:r w:rsidR="00EE2F0B">
        <w:t xml:space="preserve"> </w:t>
      </w:r>
      <w:r w:rsidRPr="00C472A3">
        <w:t>N</w:t>
      </w:r>
      <w:r w:rsidR="00EE2F0B">
        <w:t xml:space="preserve"> </w:t>
      </w:r>
      <w:r w:rsidRPr="00C472A3">
        <w:t>I</w:t>
      </w:r>
      <w:r w:rsidR="00EE2F0B">
        <w:t xml:space="preserve"> </w:t>
      </w:r>
      <w:r w:rsidRPr="00C472A3">
        <w:t>K</w:t>
      </w:r>
    </w:p>
    <w:p w:rsidRDefault="003C21DC" w:rsidP="003C21DC" w:rsidR="003C21DC" w:rsidRPr="00C472A3">
      <w:pPr>
        <w:jc w:val="center"/>
      </w:pPr>
      <w:r w:rsidRPr="00C472A3">
        <w:t xml:space="preserve">Od </w:t>
      </w:r>
      <w:r w:rsidR="000C6A85">
        <w:t>23. svibnja 2016</w:t>
      </w:r>
      <w:r w:rsidRPr="00C472A3">
        <w:t xml:space="preserve">. godine </w:t>
      </w:r>
    </w:p>
    <w:p w:rsidRDefault="003C21DC" w:rsidP="003C21DC" w:rsidR="003C21DC" w:rsidRPr="00C472A3">
      <w:pPr>
        <w:jc w:val="both"/>
      </w:pPr>
    </w:p>
    <w:p w:rsidRDefault="003C21DC" w:rsidP="003C21DC" w:rsidR="000F3A8B" w:rsidRPr="00C472A3">
      <w:pPr>
        <w:jc w:val="both"/>
      </w:pPr>
      <w:r w:rsidRPr="00C472A3">
        <w:t xml:space="preserve">Sastavljen kod Trgovačkog </w:t>
      </w:r>
      <w:r w:rsidR="00A2309E" w:rsidRPr="00C472A3">
        <w:t xml:space="preserve">suda u zagrebu, Stalna služba, </w:t>
      </w:r>
      <w:r w:rsidRPr="00C472A3">
        <w:t>o održanom roč</w:t>
      </w:r>
      <w:r w:rsidR="007A3E95" w:rsidRPr="00C472A3">
        <w:t>ištu</w:t>
      </w:r>
      <w:r w:rsidRPr="00C472A3">
        <w:t xml:space="preserve"> radi sklapanja predstečajne nagodbe nad dužnikom </w:t>
      </w:r>
      <w:r w:rsidR="00242115" w:rsidRPr="00C472A3">
        <w:t>ALFETA-ZAGREB d.o.o.</w:t>
      </w:r>
      <w:r w:rsidR="00EE2F0B">
        <w:t>,</w:t>
      </w:r>
      <w:r w:rsidR="00242115" w:rsidRPr="00C472A3">
        <w:t xml:space="preserve"> Zagreb, Majstorska 7, OIB  04023393457</w:t>
      </w:r>
    </w:p>
    <w:p w:rsidRDefault="00242115" w:rsidP="003C21DC" w:rsidR="00242115" w:rsidRPr="00C472A3">
      <w:pPr>
        <w:jc w:val="both"/>
      </w:pPr>
    </w:p>
    <w:p w:rsidRDefault="003C21DC" w:rsidP="003C21DC" w:rsidR="003C21DC" w:rsidRPr="00C472A3">
      <w:pPr>
        <w:jc w:val="both"/>
      </w:pPr>
      <w:r w:rsidRPr="00C472A3">
        <w:t xml:space="preserve">NAZOČNI OD SUDA: </w:t>
      </w:r>
    </w:p>
    <w:p w:rsidRDefault="003C21DC" w:rsidP="003C21DC" w:rsidR="003C21DC" w:rsidRPr="00C472A3">
      <w:pPr>
        <w:jc w:val="both"/>
      </w:pPr>
      <w:r w:rsidRPr="00C472A3">
        <w:t xml:space="preserve">Goranka Boljkovac </w:t>
      </w:r>
      <w:r w:rsidR="00C11345">
        <w:t xml:space="preserve">– </w:t>
      </w:r>
      <w:r w:rsidRPr="00C472A3">
        <w:t>stečajni sudac</w:t>
      </w:r>
    </w:p>
    <w:p w:rsidRDefault="00A36389" w:rsidP="003C21DC" w:rsidR="003C21DC" w:rsidRPr="00C472A3">
      <w:pPr>
        <w:jc w:val="both"/>
      </w:pPr>
      <w:r w:rsidRPr="00C472A3">
        <w:t>Renata Klokočki</w:t>
      </w:r>
      <w:r w:rsidR="003C21DC" w:rsidRPr="00C472A3">
        <w:t xml:space="preserve"> – zapisničar</w:t>
      </w:r>
    </w:p>
    <w:p w:rsidRDefault="003C21DC" w:rsidP="003C21DC" w:rsidR="003C21DC" w:rsidRPr="00C472A3">
      <w:pPr>
        <w:jc w:val="both"/>
      </w:pPr>
    </w:p>
    <w:p w:rsidRDefault="003C21DC" w:rsidP="003C21DC" w:rsidR="003C21DC" w:rsidRPr="00C472A3">
      <w:pPr>
        <w:jc w:val="both"/>
      </w:pPr>
      <w:r w:rsidRPr="00C472A3">
        <w:t xml:space="preserve">Ročište je javno. </w:t>
      </w:r>
    </w:p>
    <w:p w:rsidRDefault="003C21DC" w:rsidP="003C21DC" w:rsidR="003C21DC" w:rsidRPr="00C472A3">
      <w:pPr>
        <w:jc w:val="both"/>
      </w:pPr>
      <w:r w:rsidRPr="00C472A3">
        <w:t xml:space="preserve">Započeto u </w:t>
      </w:r>
      <w:r w:rsidR="00424B30">
        <w:t>9</w:t>
      </w:r>
      <w:r w:rsidR="005A7E0C">
        <w:t>,30</w:t>
      </w:r>
      <w:r w:rsidRPr="00C472A3">
        <w:t xml:space="preserve"> sati</w:t>
      </w:r>
    </w:p>
    <w:p w:rsidRDefault="003C21DC" w:rsidP="003C21DC" w:rsidR="003C21DC" w:rsidRPr="00C472A3">
      <w:pPr>
        <w:jc w:val="both"/>
      </w:pPr>
    </w:p>
    <w:p w:rsidRDefault="0045028E" w:rsidP="0045028E" w:rsidR="0045028E" w:rsidRPr="00C472A3">
      <w:pPr>
        <w:jc w:val="both"/>
      </w:pPr>
      <w:r w:rsidRPr="00C472A3">
        <w:t xml:space="preserve">Utvrđuje se da su pristupili: </w:t>
      </w:r>
    </w:p>
    <w:p w:rsidRDefault="00647468" w:rsidP="0045028E" w:rsidR="005032C6">
      <w:pPr>
        <w:jc w:val="both"/>
      </w:pPr>
      <w:r w:rsidRPr="00C472A3">
        <w:t>Z</w:t>
      </w:r>
      <w:r w:rsidR="0045028E" w:rsidRPr="00C472A3">
        <w:t>a dužnika –</w:t>
      </w:r>
      <w:r w:rsidR="00D25D72" w:rsidRPr="00C472A3">
        <w:t xml:space="preserve"> </w:t>
      </w:r>
      <w:r w:rsidR="00D604CD" w:rsidRPr="00C472A3">
        <w:t>zakonski</w:t>
      </w:r>
      <w:r w:rsidR="004727D4" w:rsidRPr="00C472A3">
        <w:t xml:space="preserve"> zastupni</w:t>
      </w:r>
      <w:r w:rsidR="00D604CD" w:rsidRPr="00C472A3">
        <w:t>k</w:t>
      </w:r>
      <w:r w:rsidR="00C6672C">
        <w:t xml:space="preserve"> Milutin Džebić</w:t>
      </w:r>
      <w:r w:rsidR="004727D4" w:rsidRPr="00C472A3">
        <w:t xml:space="preserve"> </w:t>
      </w:r>
    </w:p>
    <w:p w:rsidRDefault="00C6672C" w:rsidP="0045028E" w:rsidR="00C6672C" w:rsidRPr="00C472A3">
      <w:pPr>
        <w:jc w:val="both"/>
      </w:pPr>
    </w:p>
    <w:p w:rsidRDefault="00647468" w:rsidP="0045028E" w:rsidR="0045028E" w:rsidRPr="00C472A3">
      <w:pPr>
        <w:jc w:val="both"/>
      </w:pPr>
      <w:r w:rsidRPr="00C472A3">
        <w:t>Z</w:t>
      </w:r>
      <w:r w:rsidR="0045028E" w:rsidRPr="00C472A3">
        <w:t>a</w:t>
      </w:r>
      <w:r w:rsidR="007A3E95" w:rsidRPr="00C472A3">
        <w:t xml:space="preserve"> vjerovnike</w:t>
      </w:r>
      <w:r w:rsidR="0045028E" w:rsidRPr="00C472A3">
        <w:t>:</w:t>
      </w:r>
    </w:p>
    <w:p w:rsidRDefault="00647468" w:rsidP="0045028E" w:rsidR="00647468" w:rsidRPr="00C472A3">
      <w:pPr>
        <w:jc w:val="both"/>
      </w:pPr>
    </w:p>
    <w:p w:rsidRDefault="00875798" w:rsidP="005032C6" w:rsidR="00C472A3">
      <w:pPr>
        <w:jc w:val="both"/>
      </w:pPr>
      <w:r w:rsidRPr="00C472A3">
        <w:t xml:space="preserve">- za </w:t>
      </w:r>
      <w:r w:rsidR="00C472A3">
        <w:t>Erste &amp; Steiermärkische bank d.d. Rijeka, Jadranski trg 3a</w:t>
      </w:r>
      <w:r w:rsidR="00D604CD" w:rsidRPr="00C472A3">
        <w:t xml:space="preserve">, OIB </w:t>
      </w:r>
      <w:r w:rsidR="00C472A3">
        <w:t>23057039320</w:t>
      </w:r>
      <w:r w:rsidR="00D604CD" w:rsidRPr="00C472A3">
        <w:t xml:space="preserve"> – </w:t>
      </w:r>
      <w:r w:rsidR="000D5729" w:rsidRPr="00C472A3">
        <w:t xml:space="preserve">punomoćnica </w:t>
      </w:r>
      <w:r w:rsidR="007475C4">
        <w:t xml:space="preserve">Lada Ćustić, odvjetnica u Odvjetničkom društvu Buterin i Posavec </w:t>
      </w:r>
      <w:r w:rsidR="00F2360A">
        <w:t>d.o.o.,</w:t>
      </w:r>
      <w:r w:rsidR="007475C4">
        <w:t xml:space="preserve"> Zagreba</w:t>
      </w:r>
      <w:r w:rsidR="00C6672C">
        <w:t xml:space="preserve"> prilaž</w:t>
      </w:r>
      <w:r w:rsidR="007475C4">
        <w:t>e</w:t>
      </w:r>
      <w:r w:rsidR="00C6672C">
        <w:t xml:space="preserve"> punomoć</w:t>
      </w:r>
      <w:r w:rsidR="007475C4">
        <w:t>, i punomoćnica Jelena Radić Krešć, djelatnica</w:t>
      </w:r>
    </w:p>
    <w:p w:rsidRDefault="004D4EDB" w:rsidP="005032C6" w:rsidR="004D4EDB">
      <w:pPr>
        <w:jc w:val="both"/>
      </w:pPr>
    </w:p>
    <w:p w:rsidRDefault="00D604CD" w:rsidP="005032C6" w:rsidR="00C472A3">
      <w:pPr>
        <w:jc w:val="both"/>
      </w:pPr>
      <w:r w:rsidRPr="00C472A3">
        <w:t>-</w:t>
      </w:r>
      <w:r w:rsidR="006A3274">
        <w:t xml:space="preserve"> </w:t>
      </w:r>
      <w:r w:rsidRPr="00C472A3">
        <w:t xml:space="preserve">za </w:t>
      </w:r>
      <w:r w:rsidR="00312F3A">
        <w:t>EURO-SKOK</w:t>
      </w:r>
      <w:r w:rsidR="00C472A3">
        <w:t xml:space="preserve"> d.o.o. Zagreb, Brezovička cesta 21 A/1</w:t>
      </w:r>
      <w:r w:rsidRPr="00C472A3">
        <w:t xml:space="preserve">, OIB </w:t>
      </w:r>
      <w:r w:rsidR="00C472A3">
        <w:t>43087338331</w:t>
      </w:r>
      <w:r w:rsidRPr="00C472A3">
        <w:t xml:space="preserve"> – </w:t>
      </w:r>
      <w:r w:rsidR="007475C4">
        <w:t>punomoćnik Damir</w:t>
      </w:r>
      <w:r w:rsidR="00C6672C">
        <w:t xml:space="preserve"> Barišić, odvjetnik u Zajedničkom odvjetničkom uredu Damir Barišić </w:t>
      </w:r>
      <w:r w:rsidR="00C11345">
        <w:t>–</w:t>
      </w:r>
      <w:r w:rsidR="007475C4">
        <w:t xml:space="preserve"> Vedran Barišić, u Koprivnici</w:t>
      </w:r>
    </w:p>
    <w:p w:rsidRDefault="00DE1E12" w:rsidP="005032C6" w:rsidR="00DE1E12">
      <w:pPr>
        <w:jc w:val="both"/>
      </w:pPr>
    </w:p>
    <w:p w:rsidRDefault="00C472A3" w:rsidP="00D52028" w:rsidR="00C472A3">
      <w:pPr>
        <w:jc w:val="both"/>
      </w:pPr>
      <w:r>
        <w:t>-</w:t>
      </w:r>
      <w:r w:rsidR="006A3274">
        <w:t xml:space="preserve"> </w:t>
      </w:r>
      <w:r>
        <w:t>za Imex banka d.d. Split, Tolstojeva 6, OIB 99326633206 – punomoćnik</w:t>
      </w:r>
      <w:r w:rsidR="00C6672C">
        <w:t xml:space="preserve"> Hrvoje Glogolja, dipl.iur., djelatnik</w:t>
      </w:r>
    </w:p>
    <w:p w:rsidRDefault="00DE1E12" w:rsidP="00D52028" w:rsidR="00DE1E12">
      <w:pPr>
        <w:jc w:val="both"/>
      </w:pPr>
    </w:p>
    <w:p w:rsidRDefault="00C472A3" w:rsidP="00D52028" w:rsidR="00C472A3">
      <w:pPr>
        <w:jc w:val="both"/>
      </w:pPr>
      <w:r>
        <w:t>-</w:t>
      </w:r>
      <w:r w:rsidR="006A3274">
        <w:t xml:space="preserve"> </w:t>
      </w:r>
      <w:r>
        <w:t>za Impuls Leasing d.o.o. Zagreb, V. Škorpika 24/1, OIB 65918029671 – punomoćnik</w:t>
      </w:r>
      <w:r w:rsidR="00C6672C">
        <w:t xml:space="preserve"> Nikola Horvat, odvjetnički vježbenik u Odvjetničkom društvu Rožman &amp; Oredić iz Karlovca, kao zz punomoćnika Zlatka Knezovića, odvjetnika u OD Knezović i Partneri, j.t.d.</w:t>
      </w:r>
      <w:r w:rsidR="00F2360A">
        <w:t xml:space="preserve"> Zagreb</w:t>
      </w:r>
      <w:r w:rsidR="00C6672C">
        <w:t>, prilaže zamjeničku punomoć</w:t>
      </w:r>
    </w:p>
    <w:p w:rsidRDefault="00DE1E12" w:rsidP="00D52028" w:rsidR="00DE1E12">
      <w:pPr>
        <w:jc w:val="both"/>
      </w:pPr>
    </w:p>
    <w:p w:rsidRDefault="00C472A3" w:rsidP="00D52028" w:rsidR="00DE1E12">
      <w:pPr>
        <w:jc w:val="both"/>
      </w:pPr>
      <w:r>
        <w:t>-</w:t>
      </w:r>
      <w:r w:rsidR="006A3274">
        <w:t xml:space="preserve"> </w:t>
      </w:r>
      <w:r>
        <w:t xml:space="preserve">za Infokom d.o.o. Zagreb, Savska 41/XVI, OIB 68111664044 – </w:t>
      </w:r>
      <w:r w:rsidR="00C6672C">
        <w:t xml:space="preserve">punomoćnik </w:t>
      </w:r>
      <w:r w:rsidR="00DE1E12">
        <w:t xml:space="preserve">Damir </w:t>
      </w:r>
      <w:r w:rsidR="00C6672C">
        <w:t xml:space="preserve">Barišić, odvjetnik u Zajedničkom odvjetničkom uredu Damir Barišić </w:t>
      </w:r>
      <w:r w:rsidR="00C11345">
        <w:t xml:space="preserve">– </w:t>
      </w:r>
      <w:r w:rsidR="00DE1E12">
        <w:t xml:space="preserve"> Vedran Barišić, u Koprivnici</w:t>
      </w:r>
    </w:p>
    <w:p w:rsidRDefault="00DE1E12" w:rsidP="00D52028" w:rsidR="00DE1E12">
      <w:pPr>
        <w:jc w:val="both"/>
      </w:pPr>
    </w:p>
    <w:p w:rsidRDefault="00C472A3" w:rsidP="00D52028" w:rsidR="00C472A3">
      <w:pPr>
        <w:jc w:val="both"/>
      </w:pPr>
      <w:r>
        <w:t>-</w:t>
      </w:r>
      <w:r w:rsidR="006A3274">
        <w:t xml:space="preserve"> </w:t>
      </w:r>
      <w:r>
        <w:t xml:space="preserve">za Martina Matošković, Zagreb, Francevljev prilaz 1/VI, OIB 14684478853 – </w:t>
      </w:r>
      <w:r w:rsidR="00C6672C">
        <w:t xml:space="preserve">punomoćnik </w:t>
      </w:r>
      <w:r w:rsidR="00DE1E12">
        <w:t>Damir</w:t>
      </w:r>
      <w:r w:rsidR="00C6672C">
        <w:t xml:space="preserve"> Barišić, odvjetnik u Zajedničkom odvjetničkom uredu Damir Barišić </w:t>
      </w:r>
      <w:r w:rsidR="00C11345">
        <w:t xml:space="preserve">– </w:t>
      </w:r>
      <w:r w:rsidR="00C6672C">
        <w:t>Vedran Barišić, u K</w:t>
      </w:r>
      <w:r w:rsidR="00DE1E12">
        <w:t>oprivnici</w:t>
      </w:r>
    </w:p>
    <w:p w:rsidRDefault="00DE1E12" w:rsidP="00D52028" w:rsidR="00DE1E12">
      <w:pPr>
        <w:jc w:val="both"/>
      </w:pPr>
    </w:p>
    <w:p w:rsidRDefault="00C472A3" w:rsidP="00D52028" w:rsidR="00C472A3">
      <w:pPr>
        <w:jc w:val="both"/>
      </w:pPr>
      <w:r>
        <w:t>-</w:t>
      </w:r>
      <w:r w:rsidR="006A3274">
        <w:t xml:space="preserve"> </w:t>
      </w:r>
      <w:r>
        <w:t xml:space="preserve">za </w:t>
      </w:r>
      <w:r w:rsidR="00150B89">
        <w:t>MG ADRIA</w:t>
      </w:r>
      <w:r>
        <w:t xml:space="preserve"> d.o.o. </w:t>
      </w:r>
      <w:r w:rsidR="00150B89">
        <w:t xml:space="preserve">Zagreb, Zrinskogorska 5, OIB 72535394652 – </w:t>
      </w:r>
      <w:r w:rsidR="00C6672C">
        <w:t xml:space="preserve">punomoćnik </w:t>
      </w:r>
      <w:r w:rsidR="00DE1E12">
        <w:t xml:space="preserve">Damir </w:t>
      </w:r>
      <w:r w:rsidR="00C6672C">
        <w:t xml:space="preserve">Barišić, odvjetnik u Zajedničkom odvjetničkom uredu Damir Barišić </w:t>
      </w:r>
      <w:r w:rsidR="00C11345">
        <w:t xml:space="preserve">– </w:t>
      </w:r>
      <w:r w:rsidR="00C6672C">
        <w:t>Vedran Barišić, u Koprivnici</w:t>
      </w:r>
    </w:p>
    <w:p w:rsidRDefault="00DE1E12" w:rsidP="00D52028" w:rsidR="00DE1E12">
      <w:pPr>
        <w:jc w:val="both"/>
      </w:pPr>
    </w:p>
    <w:p w:rsidRDefault="00DE1E12" w:rsidP="00D52028" w:rsidR="00C6672C">
      <w:pPr>
        <w:jc w:val="both"/>
      </w:pPr>
      <w:r>
        <w:t xml:space="preserve">- za </w:t>
      </w:r>
      <w:r w:rsidRPr="00C472A3">
        <w:t>ARIX S.p.a. 46019 Viadana, Viale Europa, 23,</w:t>
      </w:r>
      <w:r>
        <w:t xml:space="preserve"> </w:t>
      </w:r>
      <w:r w:rsidRPr="00C472A3">
        <w:t xml:space="preserve">Republika Italija, </w:t>
      </w:r>
      <w:r w:rsidR="00071B92">
        <w:t>IT</w:t>
      </w:r>
      <w:r w:rsidRPr="00C472A3">
        <w:t>00624800207</w:t>
      </w:r>
      <w:r>
        <w:t xml:space="preserve"> – punomoćnica Aleksandra Vareškić, odvjetnička vježbenica u Odvjetničkom društvu Hanžeković &amp; Partneri d.o.o. Zagreb, prilaže punomoć</w:t>
      </w:r>
    </w:p>
    <w:p w:rsidRDefault="009A1E16" w:rsidP="00D52028" w:rsidR="009A1E16">
      <w:pPr>
        <w:jc w:val="both"/>
      </w:pPr>
    </w:p>
    <w:p w:rsidRDefault="009A1E16" w:rsidP="00D52028" w:rsidR="009A1E16">
      <w:pPr>
        <w:jc w:val="both"/>
      </w:pPr>
      <w:r>
        <w:t xml:space="preserve">- za </w:t>
      </w:r>
      <w:r w:rsidRPr="00C472A3">
        <w:t>MERCATOR - H d.o.o. Sesvete, Ljudevita Posavskog 5, OIB: 10045107278</w:t>
      </w:r>
      <w:r>
        <w:t xml:space="preserve"> – punomoćnica Petra Poljak, odvjetnička vježbenica u Odvjetničkom društvu Kos</w:t>
      </w:r>
      <w:r w:rsidR="001F718B">
        <w:t xml:space="preserve"> &amp;</w:t>
      </w:r>
      <w:r>
        <w:t xml:space="preserve"> partneri j.t.d., Zagreb, prilaže punomoć</w:t>
      </w:r>
    </w:p>
    <w:p w:rsidRDefault="009A1E16" w:rsidP="00D52028" w:rsidR="009A1E16">
      <w:pPr>
        <w:jc w:val="both"/>
      </w:pPr>
    </w:p>
    <w:p w:rsidRDefault="00150B89" w:rsidP="00D52028" w:rsidR="00150B89" w:rsidRPr="00C472A3">
      <w:pPr>
        <w:jc w:val="both"/>
      </w:pPr>
    </w:p>
    <w:p w:rsidRDefault="000E4A51" w:rsidP="003C21DC" w:rsidR="000E4A51" w:rsidRPr="00C472A3">
      <w:pPr>
        <w:jc w:val="both"/>
      </w:pPr>
      <w:r w:rsidRPr="00C472A3">
        <w:t>Sudac utvrđuje da je rješenjem FINA-e, RC Zagreb, Klasa: UP-I/110/07/1</w:t>
      </w:r>
      <w:r w:rsidR="00BF7A14" w:rsidRPr="00C472A3">
        <w:t>4</w:t>
      </w:r>
      <w:r w:rsidRPr="00C472A3">
        <w:t>-01/</w:t>
      </w:r>
      <w:r w:rsidR="008D5E60">
        <w:t>6718</w:t>
      </w:r>
      <w:r w:rsidRPr="00C472A3">
        <w:t>, Ur.br.: 04-06-1</w:t>
      </w:r>
      <w:r w:rsidR="008D5E60">
        <w:t>4</w:t>
      </w:r>
      <w:r w:rsidRPr="00C472A3">
        <w:t>-</w:t>
      </w:r>
      <w:r w:rsidR="008D5E60">
        <w:t>6718-86</w:t>
      </w:r>
      <w:r w:rsidRPr="00C472A3">
        <w:t xml:space="preserve"> od </w:t>
      </w:r>
      <w:r w:rsidR="008D5E60">
        <w:t>1. prosinca 2014</w:t>
      </w:r>
      <w:r w:rsidRPr="00C472A3">
        <w:t xml:space="preserve">. godine, izvršno dana </w:t>
      </w:r>
      <w:r w:rsidR="008D5E60">
        <w:t>18. prosinca 2014</w:t>
      </w:r>
      <w:r w:rsidRPr="00C472A3">
        <w:t xml:space="preserve">. godine, utvrđeno da su za </w:t>
      </w:r>
      <w:r w:rsidR="00DD22DB" w:rsidRPr="00C472A3">
        <w:t>P</w:t>
      </w:r>
      <w:r w:rsidRPr="00C472A3">
        <w:t>lan financijskog restrukturiranja glasovali vjerovnici čije tražbine</w:t>
      </w:r>
      <w:r w:rsidR="00D604CD" w:rsidRPr="00C472A3">
        <w:t xml:space="preserve"> </w:t>
      </w:r>
      <w:r w:rsidR="008D5E60">
        <w:t xml:space="preserve">prelaze 2/3 vrijednosti svih utvrđenih tražbina, a sukladno </w:t>
      </w:r>
      <w:r w:rsidR="00D604CD" w:rsidRPr="00C472A3">
        <w:t>čl. 63. Zakona o financijskom poslovanju i predstečajnoj nagodbi</w:t>
      </w:r>
      <w:r w:rsidRPr="00C472A3">
        <w:t xml:space="preserve">, pa je stoga dužnik dostavio predmet nadležnom sudu radi sklapanja nagodbe. </w:t>
      </w:r>
    </w:p>
    <w:p w:rsidRDefault="000E4A51" w:rsidP="003C21DC" w:rsidR="000E4A51" w:rsidRPr="00C472A3">
      <w:pPr>
        <w:jc w:val="both"/>
      </w:pPr>
    </w:p>
    <w:p w:rsidRDefault="000E4A51" w:rsidP="000E4A51" w:rsidR="000E4A51" w:rsidRPr="00C472A3">
      <w:pPr>
        <w:jc w:val="both"/>
      </w:pPr>
      <w:r w:rsidRPr="00C472A3">
        <w:t>O ročištu radi sklapanja predstečajne nagodbe dužnik i svi</w:t>
      </w:r>
      <w:r w:rsidR="0045028E" w:rsidRPr="00C472A3">
        <w:t xml:space="preserve"> vjerovnici </w:t>
      </w:r>
      <w:r w:rsidRPr="00C472A3">
        <w:t xml:space="preserve">obaviješteni </w:t>
      </w:r>
      <w:r w:rsidR="002B4290" w:rsidRPr="00C472A3">
        <w:t xml:space="preserve">su </w:t>
      </w:r>
      <w:r w:rsidRPr="00C472A3">
        <w:t xml:space="preserve">oglasom objavljenim </w:t>
      </w:r>
      <w:r w:rsidR="00D604CD" w:rsidRPr="00C472A3">
        <w:t xml:space="preserve">na web stranicama FINA-e </w:t>
      </w:r>
      <w:r w:rsidRPr="00C472A3">
        <w:t>dana</w:t>
      </w:r>
      <w:r w:rsidR="00C6672C">
        <w:t xml:space="preserve"> </w:t>
      </w:r>
      <w:r w:rsidR="009A1E16">
        <w:t>9. svibnja 2016</w:t>
      </w:r>
      <w:r w:rsidR="00D604CD" w:rsidRPr="00C472A3">
        <w:t>. godine</w:t>
      </w:r>
      <w:r w:rsidRPr="00C472A3">
        <w:t>.</w:t>
      </w:r>
    </w:p>
    <w:p w:rsidRDefault="003C21DC" w:rsidP="003C21DC" w:rsidR="003C21DC" w:rsidRPr="00C472A3">
      <w:pPr>
        <w:jc w:val="both"/>
      </w:pPr>
    </w:p>
    <w:p w:rsidRDefault="003C21DC" w:rsidP="003C21DC" w:rsidR="003C21DC" w:rsidRPr="00C472A3">
      <w:pPr>
        <w:jc w:val="both"/>
      </w:pPr>
      <w:r w:rsidRPr="00C472A3">
        <w:t xml:space="preserve">Utvrđuje se da se </w:t>
      </w:r>
      <w:r w:rsidR="00A60473" w:rsidRPr="00C472A3">
        <w:t>Izmijenjeni p</w:t>
      </w:r>
      <w:r w:rsidR="00DD22DB" w:rsidRPr="00C472A3">
        <w:t xml:space="preserve">lan </w:t>
      </w:r>
      <w:r w:rsidRPr="00C472A3">
        <w:t>financijskog restrukturiranja</w:t>
      </w:r>
      <w:r w:rsidR="00A60473" w:rsidRPr="00C472A3">
        <w:t xml:space="preserve"> od </w:t>
      </w:r>
      <w:r w:rsidR="00ED1954">
        <w:t>19</w:t>
      </w:r>
      <w:r w:rsidR="005F24B2" w:rsidRPr="00C472A3">
        <w:t>. studenog</w:t>
      </w:r>
      <w:r w:rsidR="001219DF" w:rsidRPr="00C472A3">
        <w:t xml:space="preserve"> 2014.</w:t>
      </w:r>
      <w:r w:rsidR="00A60473" w:rsidRPr="00C472A3">
        <w:t xml:space="preserve"> godine</w:t>
      </w:r>
      <w:r w:rsidR="00766A51" w:rsidRPr="00C472A3">
        <w:t xml:space="preserve">, objavljen </w:t>
      </w:r>
      <w:r w:rsidR="00ED1954">
        <w:t>20</w:t>
      </w:r>
      <w:r w:rsidR="005F24B2" w:rsidRPr="00C472A3">
        <w:t>. studenog</w:t>
      </w:r>
      <w:r w:rsidR="001219DF" w:rsidRPr="00C472A3">
        <w:t xml:space="preserve"> 2014</w:t>
      </w:r>
      <w:r w:rsidR="00766A51" w:rsidRPr="00C472A3">
        <w:t>. godine na web stranici FINA-e</w:t>
      </w:r>
      <w:r w:rsidR="00BF7A14" w:rsidRPr="00C472A3">
        <w:t xml:space="preserve">, </w:t>
      </w:r>
      <w:r w:rsidR="00DD22DB" w:rsidRPr="00C472A3">
        <w:t>(u daljnjem tekstu: Plan financijskog restrukturiranja),</w:t>
      </w:r>
      <w:r w:rsidRPr="00C472A3">
        <w:t xml:space="preserve"> odnosi na sve vjerovnike čije su tražbi</w:t>
      </w:r>
      <w:r w:rsidR="00170816" w:rsidRPr="00C472A3">
        <w:t>ne utvrđene rješenjem FINA-e Klasa:</w:t>
      </w:r>
      <w:r w:rsidR="00766A51" w:rsidRPr="00C472A3">
        <w:t xml:space="preserve"> UP-I/110/07/1</w:t>
      </w:r>
      <w:r w:rsidR="00655795" w:rsidRPr="00C472A3">
        <w:t>4</w:t>
      </w:r>
      <w:r w:rsidR="00766A51" w:rsidRPr="00C472A3">
        <w:t>-01/</w:t>
      </w:r>
      <w:r w:rsidR="00ED1954">
        <w:t>6718</w:t>
      </w:r>
      <w:r w:rsidR="00766A51" w:rsidRPr="00C472A3">
        <w:t>, Ur.br.: 04-06-1</w:t>
      </w:r>
      <w:r w:rsidR="00E57D5E" w:rsidRPr="00C472A3">
        <w:t>4</w:t>
      </w:r>
      <w:r w:rsidR="00766A51" w:rsidRPr="00C472A3">
        <w:t>-</w:t>
      </w:r>
      <w:r w:rsidR="00ED1954">
        <w:t>6718-59</w:t>
      </w:r>
      <w:r w:rsidR="00DD22DB" w:rsidRPr="00C472A3">
        <w:t xml:space="preserve"> od </w:t>
      </w:r>
      <w:r w:rsidR="00ED1954">
        <w:t>8. srpnja</w:t>
      </w:r>
      <w:r w:rsidR="001219DF" w:rsidRPr="00C472A3">
        <w:t xml:space="preserve"> 2014</w:t>
      </w:r>
      <w:r w:rsidR="00170816" w:rsidRPr="00C472A3">
        <w:t>. godine</w:t>
      </w:r>
      <w:r w:rsidR="004F6778" w:rsidRPr="00C472A3">
        <w:t>.</w:t>
      </w:r>
    </w:p>
    <w:p w:rsidRDefault="00EB1FCE" w:rsidP="003C21DC" w:rsidR="00EB1FCE" w:rsidRPr="00C472A3">
      <w:pPr>
        <w:jc w:val="both"/>
      </w:pPr>
    </w:p>
    <w:p w:rsidRDefault="005F24B2" w:rsidP="003C21DC" w:rsidR="005F24B2" w:rsidRPr="00C472A3">
      <w:pPr>
        <w:jc w:val="both"/>
      </w:pPr>
    </w:p>
    <w:p w:rsidRDefault="007E05F8" w:rsidP="003C21DC" w:rsidR="003C21DC" w:rsidRPr="00C472A3">
      <w:pPr>
        <w:jc w:val="both"/>
      </w:pPr>
      <w:r w:rsidRPr="00C472A3">
        <w:t xml:space="preserve">Pozivaju se na izjašnjavanje dužnik i </w:t>
      </w:r>
      <w:r w:rsidR="001219DF" w:rsidRPr="00C472A3">
        <w:t xml:space="preserve">prisutni </w:t>
      </w:r>
      <w:r w:rsidRPr="00C472A3">
        <w:t>vjerovnici:</w:t>
      </w:r>
    </w:p>
    <w:p w:rsidRDefault="00DE133D" w:rsidP="003C21DC" w:rsidR="00DE133D" w:rsidRPr="00C472A3">
      <w:pPr>
        <w:jc w:val="both"/>
      </w:pPr>
    </w:p>
    <w:p w:rsidRDefault="007E05F8" w:rsidP="007E05F8" w:rsidR="007E05F8" w:rsidRPr="00C472A3">
      <w:pPr>
        <w:jc w:val="both"/>
      </w:pPr>
      <w:r w:rsidRPr="00C472A3">
        <w:t xml:space="preserve">a) DUŽNIK daje svoj pristanak za sklapanje predstečajne nagodbe </w:t>
      </w:r>
    </w:p>
    <w:p w:rsidRDefault="007E05F8" w:rsidP="007E05F8" w:rsidR="007E05F8" w:rsidRPr="00C472A3">
      <w:pPr>
        <w:jc w:val="both"/>
      </w:pPr>
    </w:p>
    <w:p w:rsidRDefault="007E05F8" w:rsidP="007E05F8" w:rsidR="007E05F8" w:rsidRPr="00C472A3">
      <w:pPr>
        <w:jc w:val="both"/>
      </w:pPr>
      <w:r w:rsidRPr="00C472A3">
        <w:t>b)</w:t>
      </w:r>
      <w:r w:rsidR="00EE7505" w:rsidRPr="00C472A3">
        <w:t xml:space="preserve"> </w:t>
      </w:r>
      <w:r w:rsidR="00DE133D" w:rsidRPr="00C472A3">
        <w:t>VJEROVNICI daju svoj pristanak i to slijedeći vjerovnici</w:t>
      </w:r>
      <w:r w:rsidRPr="00C472A3">
        <w:t>:</w:t>
      </w:r>
    </w:p>
    <w:p w:rsidRDefault="00DE133D" w:rsidP="007E05F8" w:rsidR="00DE133D" w:rsidRPr="00C472A3">
      <w:pPr>
        <w:jc w:val="both"/>
      </w:pPr>
    </w:p>
    <w:p w:rsidRDefault="005F24B2" w:rsidP="00ED1954" w:rsidR="00ED1954">
      <w:pPr>
        <w:jc w:val="both"/>
      </w:pPr>
      <w:r w:rsidRPr="00C472A3">
        <w:t xml:space="preserve">- </w:t>
      </w:r>
      <w:r w:rsidR="00ED1954">
        <w:t>Erste &amp; Steiermärkische bank d.d. Rijeka, Jadranski trg 3a</w:t>
      </w:r>
      <w:r w:rsidR="00ED1954" w:rsidRPr="00C472A3">
        <w:t xml:space="preserve">, OIB </w:t>
      </w:r>
      <w:r w:rsidR="00ED1954">
        <w:t>23057039320</w:t>
      </w:r>
      <w:r w:rsidR="00ED1954" w:rsidRPr="00C472A3">
        <w:t xml:space="preserve"> – </w:t>
      </w:r>
      <w:r w:rsidR="00ED1954">
        <w:t>s iznosom utvrđene tražbine od 3.989.654,85 kn</w:t>
      </w:r>
    </w:p>
    <w:p w:rsidRDefault="00ED1954" w:rsidP="00ED1954" w:rsidR="00ED1954">
      <w:pPr>
        <w:jc w:val="both"/>
      </w:pPr>
      <w:r w:rsidRPr="00C472A3">
        <w:t xml:space="preserve">- </w:t>
      </w:r>
      <w:r>
        <w:t>EURO-SKOK d.o.o. Zagreb, Brezovička cesta 21 A/1</w:t>
      </w:r>
      <w:r w:rsidRPr="00C472A3">
        <w:t xml:space="preserve">, OIB </w:t>
      </w:r>
      <w:r>
        <w:t>43087338331</w:t>
      </w:r>
      <w:r w:rsidRPr="00C472A3">
        <w:t xml:space="preserve"> – </w:t>
      </w:r>
      <w:r>
        <w:t>s iznosom utvrđene tražbine od 23.931,92 kn</w:t>
      </w:r>
    </w:p>
    <w:p w:rsidRDefault="00ED1954" w:rsidP="00ED1954" w:rsidR="00ED1954">
      <w:pPr>
        <w:jc w:val="both"/>
      </w:pPr>
      <w:r>
        <w:t>- Imex banka d.d. Split, Tolstojeva 6, OIB 99326633206 – s iznosom utvrđene tražbine od 11.670</w:t>
      </w:r>
      <w:r w:rsidR="00C6672C">
        <w:t>.</w:t>
      </w:r>
      <w:r>
        <w:t>554,66 kn</w:t>
      </w:r>
    </w:p>
    <w:p w:rsidRDefault="00ED1954" w:rsidP="00ED1954" w:rsidR="00ED1954">
      <w:pPr>
        <w:jc w:val="both"/>
      </w:pPr>
      <w:r>
        <w:t>- Impuls Leasing d.o.o. Zagreb, V. Škorpika 24/1, OIB 65918029671 – s iznosom utvrđene tražbine od 218.864,51 kn</w:t>
      </w:r>
    </w:p>
    <w:p w:rsidRDefault="00ED1954" w:rsidP="00ED1954" w:rsidR="00ED1954">
      <w:pPr>
        <w:jc w:val="both"/>
      </w:pPr>
      <w:r>
        <w:t>- Infokom d.o.o. Zagreb, Savska 41/XVI, OIB 68111664044 – s iznosom utvrđene tražbine od 8.156,00 kn</w:t>
      </w:r>
    </w:p>
    <w:p w:rsidRDefault="00ED1954" w:rsidP="00ED1954" w:rsidR="00ED1954">
      <w:pPr>
        <w:jc w:val="both"/>
      </w:pPr>
      <w:r>
        <w:t>- Martina Matošković, Zagreb, Francevljev prilaz 1/VI, OIB 14684478853 – s iznosom utvrđene tražbine od 150.000,00 kn</w:t>
      </w:r>
    </w:p>
    <w:p w:rsidRDefault="00ED1954" w:rsidP="00ED1954" w:rsidR="00ED1954">
      <w:pPr>
        <w:jc w:val="both"/>
      </w:pPr>
      <w:r>
        <w:t>- MG ADRIA d.o.o. Zagreb, Zrinskogorska 5, OIB 72535394652 – s iznosom utvrđene tražbine od 7.310.841,45 kn</w:t>
      </w:r>
    </w:p>
    <w:p w:rsidRDefault="009A1E16" w:rsidP="00ED1954" w:rsidR="009A1E16">
      <w:pPr>
        <w:jc w:val="both"/>
      </w:pPr>
      <w:r>
        <w:t xml:space="preserve">- </w:t>
      </w:r>
      <w:r w:rsidRPr="00C472A3">
        <w:t>ARIX S.p.a. 46019 Viadana, Viale Europa, 23,</w:t>
      </w:r>
      <w:r>
        <w:t xml:space="preserve"> </w:t>
      </w:r>
      <w:r w:rsidRPr="00C472A3">
        <w:t xml:space="preserve">Republika Italija, </w:t>
      </w:r>
      <w:r w:rsidR="00071B92">
        <w:t>IT</w:t>
      </w:r>
      <w:r w:rsidRPr="00C472A3">
        <w:t>00624800207</w:t>
      </w:r>
      <w:r>
        <w:t xml:space="preserve"> – s iznosom utvrđene tražbine od 4.153.335,56 kn</w:t>
      </w:r>
    </w:p>
    <w:p w:rsidRDefault="009A1E16" w:rsidP="00ED1954" w:rsidR="009A1E16">
      <w:pPr>
        <w:jc w:val="both"/>
      </w:pPr>
      <w:r>
        <w:t xml:space="preserve">- </w:t>
      </w:r>
      <w:r w:rsidRPr="00C472A3">
        <w:t>MERCATOR - H d.o.o. Sesvete, Ljudevita Posavskog 5, OIB: 10045107278</w:t>
      </w:r>
      <w:r>
        <w:t xml:space="preserve"> – s iznosom utvrđene tražbine od </w:t>
      </w:r>
      <w:r w:rsidR="00201585">
        <w:t>5.219,82</w:t>
      </w:r>
      <w:r>
        <w:t xml:space="preserve"> kn</w:t>
      </w:r>
    </w:p>
    <w:p w:rsidRDefault="005F24B2" w:rsidP="00ED1954" w:rsidR="005F24B2">
      <w:pPr>
        <w:jc w:val="both"/>
      </w:pPr>
    </w:p>
    <w:p w:rsidRDefault="008A56B6" w:rsidP="00ED1954" w:rsidR="008A56B6" w:rsidRPr="00C472A3">
      <w:pPr>
        <w:jc w:val="both"/>
      </w:pPr>
    </w:p>
    <w:p w:rsidRDefault="00591EC8" w:rsidP="00EB1FCE" w:rsidR="001B7085">
      <w:pPr>
        <w:jc w:val="both"/>
      </w:pPr>
      <w:r w:rsidRPr="00C472A3">
        <w:t xml:space="preserve">Ukupan zbroj </w:t>
      </w:r>
      <w:r w:rsidR="00EE7505" w:rsidRPr="00C472A3">
        <w:t xml:space="preserve">gore navedenih tražbina iznosi </w:t>
      </w:r>
      <w:r w:rsidR="007121B1">
        <w:t xml:space="preserve">27.530.558,77 kn.        </w:t>
      </w:r>
    </w:p>
    <w:p w:rsidRDefault="001B7085" w:rsidP="00EB1FCE" w:rsidR="001B7085">
      <w:pPr>
        <w:jc w:val="both"/>
      </w:pPr>
      <w:r>
        <w:t xml:space="preserve">Utvrđuje se da je </w:t>
      </w:r>
      <w:r w:rsidRPr="00C472A3">
        <w:t>rješenjem FINA-e Klasa: UP-I/110/07/14-01/</w:t>
      </w:r>
      <w:r>
        <w:t>6718</w:t>
      </w:r>
      <w:r w:rsidRPr="00C472A3">
        <w:t>, Ur.br.: 04-06-14-</w:t>
      </w:r>
      <w:r>
        <w:t>6718-59</w:t>
      </w:r>
      <w:r w:rsidRPr="00C472A3">
        <w:t xml:space="preserve"> od </w:t>
      </w:r>
      <w:r>
        <w:t>8. srpnja</w:t>
      </w:r>
      <w:r w:rsidRPr="00C472A3">
        <w:t xml:space="preserve"> 2014. godine</w:t>
      </w:r>
      <w:r>
        <w:t xml:space="preserve"> utvrđeno da ukupan iznos utvrđenih tražbina iznosi </w:t>
      </w:r>
      <w:r>
        <w:lastRenderedPageBreak/>
        <w:t>63.644.130,78 kn, dok osporenih tražbina nema. Nadalje je istim rješenjem utvrđeno da je izvršen prijeboj utvrđenih tražbina s dospjelim protutražbinama dužnika u ukupnom iznosu od 276.95</w:t>
      </w:r>
      <w:r w:rsidR="00D6211C">
        <w:t>3</w:t>
      </w:r>
      <w:r>
        <w:t xml:space="preserve">,48 kn, pa preostali iznos utvrđenih tražbina vjerovnika nakon izvršenog prijeboja iznosi 63.367.177,30 kn. </w:t>
      </w:r>
    </w:p>
    <w:p w:rsidRDefault="001B7085" w:rsidP="00EB1FCE" w:rsidR="001B7085">
      <w:pPr>
        <w:jc w:val="both"/>
      </w:pPr>
      <w:r>
        <w:t xml:space="preserve">Nadalje se utvrđuje da je na ročištu za glasovanje održanom kod FINA-e dana 28. studenog 2014. godine konstatirano da vjerovnici Branka Džebić i Milutin Džebić nemaju pravo glasa, a sukladno čl. 72.a st. 3. Zakona o financijskom poslovanju i predstečajnoj nagodbi, pa je u rješenju </w:t>
      </w:r>
      <w:r w:rsidRPr="00C472A3">
        <w:t>FINA-e, RC Zagreb, Klasa: UP-I/110/07/14-01/</w:t>
      </w:r>
      <w:r>
        <w:t>6718</w:t>
      </w:r>
      <w:r w:rsidRPr="00C472A3">
        <w:t>, Ur.br.: 04-06-1</w:t>
      </w:r>
      <w:r>
        <w:t>4</w:t>
      </w:r>
      <w:r w:rsidRPr="00C472A3">
        <w:t>-</w:t>
      </w:r>
      <w:r>
        <w:t>6718-86</w:t>
      </w:r>
      <w:r w:rsidRPr="00C472A3">
        <w:t xml:space="preserve"> od </w:t>
      </w:r>
      <w:r>
        <w:t>1. prosinca 2014</w:t>
      </w:r>
      <w:r w:rsidRPr="00C472A3">
        <w:t>. godine</w:t>
      </w:r>
      <w:r>
        <w:t xml:space="preserve"> konstatirano da ukupan iznos tražbina za koju vjerovnici imaju pravo glasa iznosi 40.026.067,98 kn. </w:t>
      </w:r>
    </w:p>
    <w:p w:rsidRDefault="00AA58B9" w:rsidP="00EB1FCE" w:rsidR="00AA58B9">
      <w:pPr>
        <w:jc w:val="both"/>
      </w:pPr>
      <w:r>
        <w:t>Uvidom u tablicu utvrđenih tražbina utvrđeno je da je tražbina vjerovnika Branke Džebić utvrđena u iznosu od 11.670.554,66 kn, te je tražbina vjerovnika Milutina Džebića utvrđena u iznosu od 11.670.554,66 kn.</w:t>
      </w:r>
    </w:p>
    <w:p w:rsidRDefault="001B7085" w:rsidP="00EB1FCE" w:rsidR="001B7085">
      <w:pPr>
        <w:jc w:val="both"/>
      </w:pPr>
    </w:p>
    <w:p w:rsidRDefault="001B7085" w:rsidP="00EB1FCE" w:rsidR="00591EC8" w:rsidRPr="00C472A3">
      <w:pPr>
        <w:jc w:val="both"/>
      </w:pPr>
      <w:r>
        <w:t xml:space="preserve">Utvrđuje se da su na današnjem ročištu pristanak za sklapanje predstečajne nagodbe dali vjerovnici čije tražbine iznose </w:t>
      </w:r>
      <w:r w:rsidR="007121B1">
        <w:t xml:space="preserve">27.530.558,77 </w:t>
      </w:r>
      <w:r w:rsidRPr="00C472A3">
        <w:t>kn</w:t>
      </w:r>
      <w:r>
        <w:t xml:space="preserve">, dok prema rješenju </w:t>
      </w:r>
      <w:r w:rsidRPr="00C472A3">
        <w:t>FINA-e, RC Zagreb, Klasa: UP-I/110/07/14-01/</w:t>
      </w:r>
      <w:r>
        <w:t>6718</w:t>
      </w:r>
      <w:r w:rsidRPr="00C472A3">
        <w:t>, Ur.br.: 04-06-1</w:t>
      </w:r>
      <w:r>
        <w:t>4</w:t>
      </w:r>
      <w:r w:rsidRPr="00C472A3">
        <w:t>-</w:t>
      </w:r>
      <w:r>
        <w:t>6718-86</w:t>
      </w:r>
      <w:r w:rsidRPr="00C472A3">
        <w:t xml:space="preserve"> od </w:t>
      </w:r>
      <w:r>
        <w:t>1. prosinca 2014</w:t>
      </w:r>
      <w:r w:rsidRPr="00C472A3">
        <w:t>. godine</w:t>
      </w:r>
      <w:r>
        <w:t xml:space="preserve"> ukupan iznos tražbina za koje vjerovnici imaju pravo glasa iznosi 40.026.067,98 kn, pa se utvrđuje da su </w:t>
      </w:r>
      <w:r w:rsidR="00282DA2" w:rsidRPr="00C472A3">
        <w:t xml:space="preserve">pristanak za sklapanje predstečajne nagodbe dali vjerovnici čije tražbine iznose </w:t>
      </w:r>
      <w:r w:rsidR="007121B1">
        <w:t>68,78</w:t>
      </w:r>
      <w:r w:rsidR="00282DA2" w:rsidRPr="00C472A3">
        <w:t>%.</w:t>
      </w:r>
      <w:r w:rsidR="007121B1">
        <w:t xml:space="preserve"> </w:t>
      </w:r>
    </w:p>
    <w:p w:rsidRDefault="00591EC8" w:rsidP="003C21DC" w:rsidR="00591EC8" w:rsidRPr="00C472A3">
      <w:pPr>
        <w:jc w:val="both"/>
      </w:pPr>
      <w:r w:rsidRPr="00C472A3">
        <w:t>Utvrđuje se da su pristanak za sklapanje predstečajne nagodbe dali dužnik i vjerovnici čije tražbine prelaze 2/3 vrijednosti utvrđenih tražbina</w:t>
      </w:r>
      <w:r w:rsidR="001B7085">
        <w:t xml:space="preserve"> za koje vjerovnici imaju pravo glasa</w:t>
      </w:r>
      <w:r w:rsidRPr="00C472A3">
        <w:t>, time da ukupno utvrđene tražbine</w:t>
      </w:r>
      <w:r w:rsidR="001B7085">
        <w:t xml:space="preserve"> nakon izvršenog prijeboja</w:t>
      </w:r>
      <w:r w:rsidRPr="00C472A3">
        <w:t xml:space="preserve"> iznose </w:t>
      </w:r>
      <w:r w:rsidR="001B7085">
        <w:t>63.367.177,30</w:t>
      </w:r>
      <w:r w:rsidRPr="00C472A3">
        <w:t xml:space="preserve"> kn</w:t>
      </w:r>
      <w:r w:rsidR="00282DA2" w:rsidRPr="00C472A3">
        <w:t xml:space="preserve">, </w:t>
      </w:r>
      <w:r w:rsidR="00A63F69" w:rsidRPr="00C472A3">
        <w:t xml:space="preserve">dok </w:t>
      </w:r>
      <w:r w:rsidR="00550291" w:rsidRPr="00C472A3">
        <w:t>osporenih tražbina nema</w:t>
      </w:r>
      <w:r w:rsidR="00282DA2" w:rsidRPr="00C472A3">
        <w:t xml:space="preserve"> </w:t>
      </w:r>
      <w:r w:rsidR="000936B4" w:rsidRPr="00C472A3">
        <w:t xml:space="preserve">(rješenje </w:t>
      </w:r>
      <w:r w:rsidR="001B7085" w:rsidRPr="00C472A3">
        <w:t>FINA-e Klasa: UP-I/110/07/14-01/</w:t>
      </w:r>
      <w:r w:rsidR="001B7085">
        <w:t>6718</w:t>
      </w:r>
      <w:r w:rsidR="001B7085" w:rsidRPr="00C472A3">
        <w:t>, Ur.br.: 04-06-14-</w:t>
      </w:r>
      <w:r w:rsidR="001B7085">
        <w:t>6718-59</w:t>
      </w:r>
      <w:r w:rsidR="001B7085" w:rsidRPr="00C472A3">
        <w:t xml:space="preserve"> od </w:t>
      </w:r>
      <w:r w:rsidR="001B7085">
        <w:t>8. srpnja</w:t>
      </w:r>
      <w:r w:rsidR="001B7085" w:rsidRPr="00C472A3">
        <w:t xml:space="preserve"> 2014. godine</w:t>
      </w:r>
      <w:r w:rsidR="00282DA2" w:rsidRPr="00C472A3">
        <w:t>)</w:t>
      </w:r>
      <w:r w:rsidR="001B7085">
        <w:t>, dok ukupan iznos tražbina za koju vjerovnici imaju pravo glasa iznosi 40.026,067,98 kn (rješenje</w:t>
      </w:r>
      <w:r w:rsidR="001B7085" w:rsidRPr="001B7085">
        <w:t xml:space="preserve"> </w:t>
      </w:r>
      <w:r w:rsidR="001B7085" w:rsidRPr="00C472A3">
        <w:t>FINA-e, RC Zagreb, Klasa: UP-I/110/07/14-01/</w:t>
      </w:r>
      <w:r w:rsidR="001B7085">
        <w:t>6718</w:t>
      </w:r>
      <w:r w:rsidR="001B7085" w:rsidRPr="00C472A3">
        <w:t>, Ur.br.: 04-06-1</w:t>
      </w:r>
      <w:r w:rsidR="001B7085">
        <w:t>4</w:t>
      </w:r>
      <w:r w:rsidR="001B7085" w:rsidRPr="00C472A3">
        <w:t>-</w:t>
      </w:r>
      <w:r w:rsidR="001B7085">
        <w:t>6718-86</w:t>
      </w:r>
      <w:r w:rsidR="001B7085" w:rsidRPr="00C472A3">
        <w:t xml:space="preserve"> od </w:t>
      </w:r>
      <w:r w:rsidR="001B7085">
        <w:t>1. prosinca 2014</w:t>
      </w:r>
      <w:r w:rsidR="001B7085" w:rsidRPr="00C472A3">
        <w:t>. godine</w:t>
      </w:r>
      <w:r w:rsidR="001B7085">
        <w:t>).</w:t>
      </w:r>
    </w:p>
    <w:p w:rsidRDefault="00591EC8" w:rsidP="003C21DC" w:rsidR="00591EC8">
      <w:pPr>
        <w:jc w:val="both"/>
      </w:pPr>
    </w:p>
    <w:p w:rsidRDefault="006F675B" w:rsidP="003C21DC" w:rsidR="006F675B" w:rsidRPr="00C472A3">
      <w:pPr>
        <w:jc w:val="both"/>
      </w:pPr>
    </w:p>
    <w:p w:rsidRDefault="000936B4" w:rsidP="003C21DC" w:rsidR="00F97F9B" w:rsidRPr="00C472A3">
      <w:pPr>
        <w:jc w:val="both"/>
      </w:pPr>
      <w:r w:rsidRPr="00C472A3">
        <w:t xml:space="preserve"> Nakon toga sudac donosi i javno objavljuje</w:t>
      </w:r>
    </w:p>
    <w:p w:rsidRDefault="000936B4" w:rsidP="00F97F9B" w:rsidR="00591EC8" w:rsidRPr="00C472A3">
      <w:pPr>
        <w:jc w:val="both"/>
      </w:pPr>
      <w:r w:rsidRPr="00C472A3">
        <w:t xml:space="preserve"> </w:t>
      </w:r>
    </w:p>
    <w:p w:rsidRDefault="00F97F9B" w:rsidP="00F97F9B" w:rsidR="00F97F9B" w:rsidRPr="00C472A3">
      <w:pPr>
        <w:jc w:val="center"/>
      </w:pPr>
      <w:r w:rsidRPr="00C472A3">
        <w:t xml:space="preserve">r j e š e n j e </w:t>
      </w:r>
    </w:p>
    <w:p w:rsidRDefault="00F97F9B" w:rsidP="00591EC8" w:rsidR="00F97F9B" w:rsidRPr="00C472A3">
      <w:pPr>
        <w:jc w:val="center"/>
      </w:pPr>
    </w:p>
    <w:p w:rsidRDefault="007E5DC2" w:rsidP="00DF5087" w:rsidR="00DF5087" w:rsidRPr="00C472A3">
      <w:pPr>
        <w:jc w:val="both"/>
      </w:pPr>
      <w:r w:rsidRPr="00C472A3">
        <w:t xml:space="preserve">Odobrava se sklapanje predstečajne nagodbe </w:t>
      </w:r>
      <w:r w:rsidR="000936B4" w:rsidRPr="00C472A3">
        <w:t xml:space="preserve">u postupku nad dužnikom </w:t>
      </w:r>
      <w:r w:rsidR="00C472A3" w:rsidRPr="00C472A3">
        <w:t>ALFETA-ZAGREB d.o.o. Zagreb, Majstorska 7, OIB  04023393457</w:t>
      </w:r>
      <w:r w:rsidR="00DF5087" w:rsidRPr="00C472A3">
        <w:t>.</w:t>
      </w:r>
    </w:p>
    <w:p w:rsidRDefault="000936B4" w:rsidP="00F97F9B" w:rsidR="000936B4" w:rsidRPr="00C472A3">
      <w:pPr>
        <w:jc w:val="both"/>
      </w:pPr>
    </w:p>
    <w:p w:rsidRDefault="000936B4" w:rsidP="000936B4" w:rsidR="000936B4" w:rsidRPr="00C472A3">
      <w:pPr>
        <w:jc w:val="center"/>
      </w:pPr>
      <w:r w:rsidRPr="00C472A3">
        <w:t>Obrazloženje</w:t>
      </w:r>
    </w:p>
    <w:p w:rsidRDefault="000936B4" w:rsidP="00F97F9B" w:rsidR="000936B4" w:rsidRPr="00C472A3">
      <w:pPr>
        <w:jc w:val="both"/>
      </w:pPr>
    </w:p>
    <w:p w:rsidRDefault="000936B4" w:rsidP="000936B4" w:rsidR="00AA58B9">
      <w:pPr>
        <w:jc w:val="both"/>
      </w:pPr>
      <w:r w:rsidRPr="00C472A3">
        <w:t xml:space="preserve">U postupku predstečajne nagodbe provedenom kod </w:t>
      </w:r>
      <w:r w:rsidR="00AA58B9" w:rsidRPr="00C472A3">
        <w:t>FINA-e Klasa: UP-I/110/07/14-01/</w:t>
      </w:r>
      <w:r w:rsidR="00AA58B9">
        <w:t>6718</w:t>
      </w:r>
      <w:r w:rsidR="00AA58B9" w:rsidRPr="00C472A3">
        <w:t>, Ur.br.: 04-06-14-</w:t>
      </w:r>
      <w:r w:rsidR="00AA58B9">
        <w:t>6718-59</w:t>
      </w:r>
      <w:r w:rsidR="00AA58B9" w:rsidRPr="00C472A3">
        <w:t xml:space="preserve"> od </w:t>
      </w:r>
      <w:r w:rsidR="00AA58B9">
        <w:t>8. srpnja</w:t>
      </w:r>
      <w:r w:rsidR="00AA58B9" w:rsidRPr="00C472A3">
        <w:t xml:space="preserve"> 2014. godine </w:t>
      </w:r>
      <w:r w:rsidRPr="00C472A3">
        <w:t xml:space="preserve">utvrđene su tražbine u ukupnom iznosu od </w:t>
      </w:r>
      <w:r w:rsidR="00AA58B9">
        <w:t xml:space="preserve">63.644.130,78 </w:t>
      </w:r>
      <w:r w:rsidR="00C73221" w:rsidRPr="00C472A3">
        <w:t xml:space="preserve">kn, dok </w:t>
      </w:r>
      <w:r w:rsidR="00550291" w:rsidRPr="00C472A3">
        <w:t>osporenih tražbina nema</w:t>
      </w:r>
      <w:r w:rsidR="00655795" w:rsidRPr="00C472A3">
        <w:t>,</w:t>
      </w:r>
      <w:r w:rsidR="00282DA2" w:rsidRPr="00C472A3">
        <w:t xml:space="preserve"> </w:t>
      </w:r>
      <w:r w:rsidR="00AA58B9">
        <w:t xml:space="preserve">a preostali iznos utvrđenih tražbina vjerovnika nakon izvršenog prijeboja iznosi 63.367.177,30 kn, a na ročištu za glasovanje održanom kod FINA-e 28. studenog 2014. godine konstatirano je da vjerovnici Branka Džebić i Milutin Džebić nemaju pravo glasa, a sukladno čl. 72.a st. 3. Zakona o financijskom poslovanju i predstečajnoj nagodbi, pa je u rješenju </w:t>
      </w:r>
      <w:r w:rsidR="00AA58B9" w:rsidRPr="00C472A3">
        <w:t>FINA-e, RC Zagreb, Klasa: UP-I/110/07/14-01/</w:t>
      </w:r>
      <w:r w:rsidR="00AA58B9">
        <w:t>6718</w:t>
      </w:r>
      <w:r w:rsidR="00AA58B9" w:rsidRPr="00C472A3">
        <w:t>, Ur.br.: 04-06-1</w:t>
      </w:r>
      <w:r w:rsidR="00AA58B9">
        <w:t>4</w:t>
      </w:r>
      <w:r w:rsidR="00AA58B9" w:rsidRPr="00C472A3">
        <w:t>-</w:t>
      </w:r>
      <w:r w:rsidR="00AA58B9">
        <w:t>6718-86</w:t>
      </w:r>
      <w:r w:rsidR="00AA58B9" w:rsidRPr="00C472A3">
        <w:t xml:space="preserve"> od </w:t>
      </w:r>
      <w:r w:rsidR="00AA58B9">
        <w:t>1. prosinca 2014</w:t>
      </w:r>
      <w:r w:rsidR="00AA58B9" w:rsidRPr="00C472A3">
        <w:t>. godine</w:t>
      </w:r>
      <w:r w:rsidR="00AA58B9">
        <w:t xml:space="preserve"> konstatirano da ukupan iznos tražbina za koju vjerovnici imaju pravo glasa iznosi 40.026.067,98 kn.</w:t>
      </w:r>
    </w:p>
    <w:p w:rsidRDefault="00AA58B9" w:rsidP="000936B4" w:rsidR="00AA58B9">
      <w:pPr>
        <w:jc w:val="both"/>
      </w:pPr>
    </w:p>
    <w:p w:rsidRDefault="00AA58B9" w:rsidP="000936B4" w:rsidR="000936B4" w:rsidRPr="00C472A3">
      <w:pPr>
        <w:jc w:val="both"/>
      </w:pPr>
      <w:r>
        <w:t>N</w:t>
      </w:r>
      <w:r w:rsidR="000936B4" w:rsidRPr="00C472A3">
        <w:t>a današnjem ročištu za sklapanje predstečajne nagodbe svoj pristanak su dali dužnik i vjerovni</w:t>
      </w:r>
      <w:r w:rsidR="00266C17" w:rsidRPr="00C472A3">
        <w:t>ci čij</w:t>
      </w:r>
      <w:r w:rsidR="00282DA2" w:rsidRPr="00C472A3">
        <w:t>e</w:t>
      </w:r>
      <w:r w:rsidR="00266C17" w:rsidRPr="00C472A3">
        <w:t xml:space="preserve"> tražbine</w:t>
      </w:r>
      <w:r w:rsidR="00282DA2" w:rsidRPr="00C472A3">
        <w:t xml:space="preserve"> čine</w:t>
      </w:r>
      <w:r w:rsidR="000936B4" w:rsidRPr="00C472A3">
        <w:t xml:space="preserve"> potrebnu većinu iz čl. 63. Zakona o financijskom poslovanju i predstečajnoj nagodbi (Narodne novine broj 108/12, 144/12, 81/13, </w:t>
      </w:r>
      <w:r w:rsidR="00664330" w:rsidRPr="00C472A3">
        <w:t xml:space="preserve">112/13, </w:t>
      </w:r>
      <w:r w:rsidR="000936B4" w:rsidRPr="00C472A3">
        <w:t xml:space="preserve">dalje u tekstu: </w:t>
      </w:r>
      <w:r w:rsidR="000936B4" w:rsidRPr="00C472A3">
        <w:lastRenderedPageBreak/>
        <w:t xml:space="preserve">ZFPPN-a), a sud je utvrdio da je sadržaj predložene nagodbe u skladu s općim pravilima o sudskoj nagodbi te da je njezin sadržaj u bitnim sastojcima odgovarajući prihvaćenom </w:t>
      </w:r>
      <w:r w:rsidR="00C571C5" w:rsidRPr="00C472A3">
        <w:t>P</w:t>
      </w:r>
      <w:r w:rsidR="000936B4" w:rsidRPr="00C472A3">
        <w:t xml:space="preserve">lanu financijskog restrukturiranja. Slijedom navedenog sud je temeljem čl. 66. st. 9. Zakona o financijskom poslovanju i predstečajnoj nagodbi donio ovo rješenje kojim je odobrio sklapanje predstečajne nagodbe. </w:t>
      </w:r>
    </w:p>
    <w:p w:rsidRDefault="000936B4" w:rsidP="000936B4" w:rsidR="000936B4" w:rsidRPr="00C472A3">
      <w:pPr>
        <w:jc w:val="both"/>
      </w:pPr>
    </w:p>
    <w:p w:rsidRDefault="000936B4" w:rsidP="000936B4" w:rsidR="000936B4" w:rsidRPr="00C472A3">
      <w:pPr>
        <w:jc w:val="both"/>
      </w:pPr>
      <w:r w:rsidRPr="00C472A3">
        <w:t xml:space="preserve">Uputa o pravnom lijeku: </w:t>
      </w:r>
    </w:p>
    <w:p w:rsidRDefault="000936B4" w:rsidP="000936B4" w:rsidR="000936B4" w:rsidRPr="00C472A3">
      <w:pPr>
        <w:jc w:val="both"/>
      </w:pPr>
      <w:r w:rsidRPr="00C472A3">
        <w:t xml:space="preserve">Protiv ovog rješenja može se izjaviti žalba Visokom trgovačkom sudu Republike Hrvatske u roku od 8 dana od dana objave rješenja na web stranici FINA-e. Žalba se podnosi putem Trgovačkog suda u Zagrebu, Stalna služba, u tri primjerka. </w:t>
      </w:r>
    </w:p>
    <w:p w:rsidRDefault="000936B4" w:rsidP="000936B4" w:rsidR="000936B4" w:rsidRPr="00C472A3">
      <w:pPr>
        <w:jc w:val="both"/>
      </w:pPr>
      <w:r w:rsidRPr="00C472A3">
        <w:t xml:space="preserve">                                                                                             </w:t>
      </w:r>
      <w:r w:rsidR="006B6500" w:rsidRPr="00C472A3">
        <w:t xml:space="preserve">                </w:t>
      </w:r>
      <w:r w:rsidRPr="00C472A3">
        <w:t xml:space="preserve">  Sudac: </w:t>
      </w:r>
    </w:p>
    <w:p w:rsidRDefault="000936B4" w:rsidP="000936B4" w:rsidR="000936B4" w:rsidRPr="00C472A3">
      <w:pPr>
        <w:jc w:val="both"/>
      </w:pPr>
      <w:r w:rsidRPr="00C472A3">
        <w:t xml:space="preserve">                                                                                        </w:t>
      </w:r>
      <w:r w:rsidR="006B6500" w:rsidRPr="00C472A3">
        <w:t xml:space="preserve">              </w:t>
      </w:r>
      <w:r w:rsidRPr="00C472A3">
        <w:t>Goranka Boljkovac</w:t>
      </w:r>
    </w:p>
    <w:p w:rsidRDefault="007A3E95" w:rsidP="000936B4" w:rsidR="007A3E95" w:rsidRPr="00C472A3">
      <w:pPr>
        <w:jc w:val="both"/>
      </w:pPr>
    </w:p>
    <w:p w:rsidRDefault="007A3E95" w:rsidP="000936B4" w:rsidR="007A3E95" w:rsidRPr="00C472A3">
      <w:pPr>
        <w:jc w:val="both"/>
      </w:pPr>
    </w:p>
    <w:p w:rsidRDefault="000936B4" w:rsidP="000936B4" w:rsidR="000936B4" w:rsidRPr="00C472A3">
      <w:pPr>
        <w:jc w:val="both"/>
      </w:pPr>
      <w:r w:rsidRPr="00C472A3">
        <w:t xml:space="preserve">Nakon što je sud prisutnima javno objavio rješenje kojim odobrava sklapanje predstečajne nagodbe, stranke pristupaju sklapanju i potpisivanju slijedeće: </w:t>
      </w:r>
    </w:p>
    <w:p w:rsidRDefault="003B1D73" w:rsidP="000936B4" w:rsidR="003B1D73" w:rsidRPr="00C472A3">
      <w:pPr>
        <w:jc w:val="both"/>
      </w:pPr>
    </w:p>
    <w:p w:rsidRDefault="000936B4" w:rsidP="000936B4" w:rsidR="000936B4" w:rsidRPr="00C472A3">
      <w:pPr>
        <w:jc w:val="center"/>
      </w:pPr>
      <w:r w:rsidRPr="00C472A3">
        <w:t xml:space="preserve">PREDSTEČAJNE NAGODBE </w:t>
      </w:r>
    </w:p>
    <w:p w:rsidRDefault="000936B4" w:rsidP="0051640A" w:rsidR="000936B4" w:rsidRPr="00C472A3">
      <w:pPr>
        <w:jc w:val="center"/>
        <w:rPr>
          <w:b/>
        </w:rPr>
      </w:pPr>
    </w:p>
    <w:p w:rsidRDefault="0051640A" w:rsidP="0051640A" w:rsidR="0051640A" w:rsidRPr="00C472A3">
      <w:pPr>
        <w:jc w:val="center"/>
      </w:pPr>
      <w:r w:rsidRPr="00C472A3">
        <w:rPr>
          <w:b/>
        </w:rPr>
        <w:t>I.</w:t>
      </w:r>
    </w:p>
    <w:p w:rsidRDefault="0051640A" w:rsidP="00F97F9B" w:rsidR="0051640A" w:rsidRPr="00C472A3">
      <w:pPr>
        <w:jc w:val="both"/>
      </w:pPr>
    </w:p>
    <w:p w:rsidRDefault="00F97F9B" w:rsidP="00F97F9B" w:rsidR="00F97F9B" w:rsidRPr="00C472A3">
      <w:pPr>
        <w:jc w:val="both"/>
      </w:pPr>
      <w:r w:rsidRPr="00C472A3">
        <w:t xml:space="preserve">Ova predstečajna nagodba sklopljena je između dužnika </w:t>
      </w:r>
      <w:r w:rsidR="00C472A3" w:rsidRPr="00C472A3">
        <w:t>ALFETA-ZAGREB d.o.o. Zagreb, Majstorska 7, OIB  04023393457</w:t>
      </w:r>
      <w:r w:rsidR="00664330" w:rsidRPr="00C472A3">
        <w:t>,</w:t>
      </w:r>
      <w:r w:rsidRPr="00C472A3">
        <w:t xml:space="preserve"> i sljedećih vjerovnika čije su tražbine prijavljene te utvrđene u postupku predstečajne nagodbe:</w:t>
      </w:r>
    </w:p>
    <w:p w:rsidRDefault="00EC5E63" w:rsidP="00F97F9B" w:rsidR="00EC5E63" w:rsidRPr="00C472A3">
      <w:pPr>
        <w:jc w:val="both"/>
      </w:pPr>
    </w:p>
    <w:p w:rsidRDefault="00C472A3" w:rsidP="00C472A3" w:rsidR="00C472A3" w:rsidRPr="00C472A3">
      <w:pPr>
        <w:contextualSpacing/>
        <w:jc w:val="both"/>
      </w:pPr>
    </w:p>
    <w:tbl>
      <w:tblPr>
        <w:tblStyle w:val="Reetkatablice"/>
        <w:tblW w:type="auto" w:w="0"/>
        <w:jc w:val="center"/>
        <w:tblLook w:val="04A0" w:noVBand="1" w:noHBand="0" w:lastColumn="0" w:firstColumn="1" w:lastRow="0" w:firstRow="1"/>
      </w:tblPr>
      <w:tblGrid>
        <w:gridCol w:w="783"/>
        <w:gridCol w:w="1836"/>
        <w:gridCol w:w="5800"/>
      </w:tblGrid>
      <w:tr w:rsidTr="00C472A3" w:rsidR="00C472A3" w:rsidRPr="00C472A3">
        <w:trPr>
          <w:trHeight w:val="1140"/>
          <w:jc w:val="center"/>
        </w:trPr>
        <w:tc>
          <w:tcPr>
            <w:tcW w:type="dxa" w:w="740"/>
            <w:tcBorders>
              <w:top w:space="0" w:sz="4" w:color="auto" w:val="single"/>
              <w:left w:space="0" w:sz="4" w:color="auto" w:val="single"/>
              <w:bottom w:space="0" w:sz="4" w:color="auto" w:val="single"/>
              <w:right w:space="0" w:sz="4" w:color="auto" w:val="single"/>
            </w:tcBorders>
          </w:tcPr>
          <w:p w:rsidRDefault="00C472A3" w:rsidR="00C472A3" w:rsidRPr="00C472A3">
            <w:pPr>
              <w:contextualSpacing/>
              <w:jc w:val="both"/>
              <w:rPr>
                <w:b/>
                <w:bCs/>
              </w:rPr>
            </w:pPr>
          </w:p>
          <w:p w:rsidRDefault="00C472A3" w:rsidR="00C472A3" w:rsidRPr="00C472A3">
            <w:pPr>
              <w:contextualSpacing/>
              <w:jc w:val="both"/>
              <w:rPr>
                <w:b/>
                <w:bCs/>
                <w:lang w:eastAsia="en-US"/>
              </w:rPr>
            </w:pPr>
            <w:r w:rsidRPr="00C472A3">
              <w:rPr>
                <w:b/>
                <w:bCs/>
              </w:rPr>
              <w:t>RBR.</w:t>
            </w:r>
          </w:p>
        </w:tc>
        <w:tc>
          <w:tcPr>
            <w:tcW w:type="dxa" w:w="1668"/>
            <w:tcBorders>
              <w:top w:space="0" w:sz="4" w:color="auto" w:val="single"/>
              <w:left w:space="0" w:sz="4" w:color="auto" w:val="single"/>
              <w:bottom w:space="0" w:sz="4" w:color="auto" w:val="single"/>
              <w:right w:space="0" w:sz="4" w:color="auto" w:val="single"/>
            </w:tcBorders>
          </w:tcPr>
          <w:p w:rsidRDefault="00C472A3" w:rsidR="00C472A3" w:rsidRPr="00C472A3">
            <w:pPr>
              <w:contextualSpacing/>
              <w:jc w:val="center"/>
              <w:rPr>
                <w:b/>
                <w:bCs/>
              </w:rPr>
            </w:pPr>
          </w:p>
          <w:p w:rsidRDefault="00C472A3" w:rsidR="00C472A3" w:rsidRPr="00C472A3">
            <w:pPr>
              <w:contextualSpacing/>
              <w:jc w:val="center"/>
              <w:rPr>
                <w:b/>
                <w:bCs/>
              </w:rPr>
            </w:pPr>
            <w:r w:rsidRPr="00C472A3">
              <w:rPr>
                <w:b/>
                <w:bCs/>
              </w:rPr>
              <w:t>OIB VJEROVNIKA</w:t>
            </w:r>
          </w:p>
          <w:p w:rsidRDefault="00C472A3" w:rsidR="00C472A3" w:rsidRPr="00C472A3">
            <w:pPr>
              <w:contextualSpacing/>
              <w:jc w:val="center"/>
              <w:rPr>
                <w:b/>
                <w:bCs/>
              </w:rPr>
            </w:pPr>
            <w:r w:rsidRPr="00C472A3">
              <w:rPr>
                <w:b/>
                <w:bCs/>
              </w:rPr>
              <w:t>/</w:t>
            </w:r>
          </w:p>
          <w:p w:rsidRDefault="00C472A3" w:rsidR="00C472A3" w:rsidRPr="00C472A3">
            <w:pPr>
              <w:contextualSpacing/>
              <w:jc w:val="center"/>
              <w:rPr>
                <w:b/>
                <w:bCs/>
                <w:lang w:eastAsia="en-US"/>
              </w:rPr>
            </w:pPr>
            <w:r w:rsidRPr="00C472A3">
              <w:rPr>
                <w:b/>
                <w:bCs/>
              </w:rPr>
              <w:t>POREZNI BROJ</w:t>
            </w:r>
          </w:p>
        </w:tc>
        <w:tc>
          <w:tcPr>
            <w:tcW w:type="dxa" w:w="5800"/>
            <w:tcBorders>
              <w:top w:space="0" w:sz="4" w:color="auto" w:val="single"/>
              <w:left w:space="0" w:sz="4" w:color="auto" w:val="single"/>
              <w:bottom w:space="0" w:sz="4" w:color="auto" w:val="single"/>
              <w:right w:space="0" w:sz="4" w:color="auto" w:val="single"/>
            </w:tcBorders>
          </w:tcPr>
          <w:p w:rsidRDefault="00C472A3" w:rsidR="00C472A3" w:rsidRPr="00C472A3">
            <w:pPr>
              <w:contextualSpacing/>
              <w:jc w:val="center"/>
              <w:rPr>
                <w:b/>
                <w:bCs/>
              </w:rPr>
            </w:pPr>
          </w:p>
          <w:p w:rsidRDefault="00C472A3" w:rsidR="00C472A3" w:rsidRPr="00C472A3">
            <w:pPr>
              <w:contextualSpacing/>
              <w:jc w:val="center"/>
              <w:rPr>
                <w:b/>
                <w:bCs/>
                <w:lang w:eastAsia="en-US"/>
              </w:rPr>
            </w:pPr>
            <w:r w:rsidRPr="00C472A3">
              <w:rPr>
                <w:b/>
                <w:bCs/>
              </w:rPr>
              <w:t>NAZIV VJEROVNIKA</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37923512390</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ADRIA ELECTRONIC d.o.o. Rijeka, Gimnazijske Stube 3, OIB: 37923512390</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2</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 105855713</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 xml:space="preserve">ALFETA d.o.o Beograd, Beograd, Bulevar Mihajla Pupina 181, Republika Srbija </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3</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 IT00624800207</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jc w:val="both"/>
            </w:pPr>
            <w:r w:rsidRPr="00C472A3">
              <w:t>ARIX S.p.a. 46019 Viadana, Viale Europa, 23,</w:t>
            </w:r>
          </w:p>
          <w:p w:rsidRDefault="00C472A3" w:rsidR="00C472A3" w:rsidRPr="00C472A3">
            <w:pPr>
              <w:contextualSpacing/>
              <w:jc w:val="both"/>
              <w:rPr>
                <w:lang w:eastAsia="en-US"/>
              </w:rPr>
            </w:pPr>
            <w:r w:rsidRPr="00C472A3">
              <w:t>Republika Italija, 00624800207</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4</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87682591133</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AUTO HRVATSKA PRODAJNO SERVISNI CENTRI d.o.o. Hrvatski Leskovac, Zastavnice 25/c, OIB: 87682591133</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5</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92655553055</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AUTO SERVIS ZELINA d.d. Sveti Ivan Zelina, Katarine Krizmanić 1, OIB: 92655553055</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6</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22392260976</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LUKŠIĆ MARIO, Popovača, Sisačka 78, OIB: 22392260976, kao vlasnik obrta AUTOMEHANIČAR I VUČNA SLUŽBA "LUKŠIĆ", Popovača, Sisačka 78, OIB: 22392260976</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7</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  IB 4300626040002</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jc w:val="both"/>
            </w:pPr>
            <w:r w:rsidRPr="00C472A3">
              <w:t>AUTOPRIJEVOZNIK MERIĆ SEAD, Ilidža-Sarajevo,</w:t>
            </w:r>
          </w:p>
          <w:p w:rsidRDefault="00C472A3" w:rsidR="00C472A3" w:rsidRPr="00C472A3">
            <w:pPr>
              <w:contextualSpacing/>
              <w:jc w:val="both"/>
              <w:rPr>
                <w:lang w:eastAsia="en-US"/>
              </w:rPr>
            </w:pPr>
            <w:r w:rsidRPr="00C472A3">
              <w:t>Saliha Žige 6, Bosna i Hercegovina, porezni broj IB4300626040002</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lastRenderedPageBreak/>
              <w:t>8</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52089369607</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 xml:space="preserve">ŽDRAKIĆ MARKO, Golobrdci, Golobrdci 1, OIB: 52089369607, kao vlasnik obrta AUTOPRIJEVOZNIK "MARKO ŽDRAKIĆ", Požega, Golobrdci 1, OIB: </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71642207963</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BAUHAUS-ZAGREB k.d., Zagreb, Ulica Velimira Škorpika 27, OIB: 71642207963</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10</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 </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BH CHEMICAL INDUSTRY d.o.o. Beograd, Kumodraška 290, Republika Srbija</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11</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30380746842</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BILLA d.o.o. Zagreb, Jadranska Avenija 2, OIB: 30380746842</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12</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90885809003</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CALORA d.o.o. Rijeka, Androv Breg 31, OIB: 90885809003</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13</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38812451417</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ČISTOĆA  d.o.o. Split, Put Plokita 81, OIB: 38812451417</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14</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32600143578</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DRNIŠCOMMERCE d.o.o. Drniš, Zagrebačka 6, OIB: 32600143578</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15</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97828045723</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IVICA VUGRIN, Sv.I.Zelina, Zagrebačka 73 OIB: 97828045723 kao vlasnik ELEKTROINSTALATERSKI OBRT</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16</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49043177266</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ENDI-LINE d.o.o. Sveti Ivan Zelina, Zagrebačka 60, OIB: 49043177266</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17</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 23057039320</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ERSTE&amp;STEIERMÄRKISCHE BANK d. d. Rijeka, Jadranski trg 3/a, OIB: 23057039320</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18</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22694857747</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EUROHERC OSIGURANJE d.d. Zagreb, Ulica Grada Vukovara 282, OIB: 22694857747</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19</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50024748563</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EUROINSPEKT CROATIAKONTROLA d.o.o. Zagreb, Karlovačka cesta 4L, OIB: 50024748563</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20</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 </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EUROPAKIRANJE d.o.o., Čitluk, Industrijska zona bb, Bosna i Hercegovina</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21</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43087338331</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EURO - SKOK d.o.o. Zagreb, Brezovička cesta 21A/1, OIB: 43087338331</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22</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95917276599</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FELLER d.o.o. Ivanić-Grad, S. Gregorka 5, OIB: 95917276599</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23</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85821130368</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FINANCIJSKA AGENCIJA, Zagreb, Vrtni put 3, OIB: 85821130368</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24</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 4236020240006</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jc w:val="both"/>
              <w:rPr>
                <w:lang w:eastAsia="en-US"/>
              </w:rPr>
            </w:pPr>
            <w:r w:rsidRPr="00C472A3">
              <w:t>FIS d.o.o., Vitez , Poslovni centar 96, Bosna i Hercegovina, porezni broj: 4236020240006</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25</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 4263019820007</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FIS-ŠPED d.o.o., Vitez, Poslovni centar 96, Bosna i Hercegovina, porezni broj: 4263019820007</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26</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 IT00239470347</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jc w:val="both"/>
            </w:pPr>
            <w:r w:rsidRPr="00C472A3">
              <w:t>FLO S.p.A., F.G.Sabbioni 33A, 43012 Fontanellato, Republika</w:t>
            </w:r>
          </w:p>
          <w:p w:rsidRDefault="00C472A3" w:rsidR="00C472A3" w:rsidRPr="00C472A3">
            <w:pPr>
              <w:contextualSpacing/>
              <w:jc w:val="both"/>
              <w:rPr>
                <w:lang w:eastAsia="en-US"/>
              </w:rPr>
            </w:pPr>
            <w:r w:rsidRPr="00C472A3">
              <w:t>Italija, porezni broj: IT00239470347</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27</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62736271676</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jc w:val="both"/>
            </w:pPr>
            <w:r w:rsidRPr="00C472A3">
              <w:t xml:space="preserve">GALIĆ JOSIP, Požega, Primorska 10, OIB: </w:t>
            </w:r>
          </w:p>
          <w:p w:rsidRDefault="00C472A3" w:rsidR="00C472A3" w:rsidRPr="00C472A3">
            <w:pPr>
              <w:contextualSpacing/>
              <w:jc w:val="both"/>
              <w:rPr>
                <w:lang w:eastAsia="en-US"/>
              </w:rPr>
            </w:pPr>
            <w:r w:rsidRPr="00C472A3">
              <w:t>62736271676</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28</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97741129364</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Komunalno trgovačko društvo IVANJ d.o.o. Novi Vinodolski, Trg Vinodolskog zakona 5, OIB: 97741129364</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lastRenderedPageBreak/>
              <w:t>29</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55191736646</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GRGIĆ MILAN, Kutjevo, Lj. Gaja 6, OIB: 55191736646, kao vlasnik obrta SAMOSTALNA OBRTNIČKA RADNJA "GM PROMET", Kutjevo, Republike Hrvatske 2, OIB: 55191736646</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30</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40046437733</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GRAD NOVI VINODOLSKI, Novi Vinodolski, Trg Vinodolskog zakona 1, OIB: 40046437733</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31</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95699596710</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GRAD POŽEGA, Požega, Trg Sv. Trojstva 1, OIB: 95699596710</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32</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78755598868</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GRAD SPLIT, Split, Obala kneza Branimira 17, OIB: 78755598868</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33</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61817894937</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GRAD ZAGREB, Zagreb, Trg Stjepana Radića 1, OIB: 61817894937</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34</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46830600751</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HEP - Operator distribucijskog sustava d.o.o. Zagreb, Ulica grada Vukovara 37, OIB: 46830600751</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35</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20117161573</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HIVIA d.o.o. Lučko, Puškarićeva 77a, OIB: 20117161573</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36</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 DE146277641</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HOSTI International GmbH, Max-Eyth Str. 18, 74629 Pfedelbach, Savezna Republika Njemačka, porezni broj: DE146277641</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37</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68419124305</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HRVATSKA RADIOTELEVIZIJA, Zagreb, Prisavlje 3, OIB: 68419124305</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38</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69693144506</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HRVATSKE ŠUME društvo s ograničenom odgovornošću, Zagreb, Ul. Ljudevita Farkaša Vukotinovića 2, OIB: 69693144506</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39</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28921383001</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 xml:space="preserve">HRVATSKE VODE, Zagreb, Grada Vukovara 220, OIB: 28921383001 </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40</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56668956985</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HRVATSKO DRUŠTVO SKLADATELJA, Zagreb, Berislavićeva 9, OIB: 56668956985</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41</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81793146560</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HT d.d. Zagreb, Roberta Frangeša Mihanovića 9, OIB: 81793146560</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42</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99326633206</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IMEX BANKA d.d. Split, Tolstojeva 6, OIB: 99326633206</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43</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65918029671</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IMPULS LEASING d.o.o. Zagreb, Velimira Škorpika 24/1, OIB: 65918029671</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44</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68111664044</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INFOKOM  d.o.o. Zagreb, Savska 41/XVI, OIB: 68111664044</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45</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60041858127</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INTER EURO d.o.o., Slavonski Brod, Mile Budaka 1, OIB: 60041858127</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46</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86676484135</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ISKRA BOJE I LAKOVI d.o.o. Sveti Ivan Zelina, Fučkani 6, OIB: 86676484135</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47</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04710448567</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 xml:space="preserve">ISKRA d.o.o. - u stečaju, Sveti Ivan Zelina, Fučkani 6, OIB: 04710448567 </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48</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94114100359</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ISTRA INFORMATIČKI INŽENJERING d.o.o. Pula, Petrović Ruže 12, OIB: 94114100359</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49</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17807936627</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JADRAN GRUPA d.o.o. Dugopolje, Sv. Leopolda Mandića 7/a, OIB: 17807936627</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lastRenderedPageBreak/>
              <w:t>50</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02198337590</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JADRANKA TRGOVINA trgovina d. o. o. Mali Lošinj, Dražica 1, OIB: 02198337590</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51</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91930135214</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JAVNI BILJEŽNIK GALIĆ RADOJKA, Zagreb, Čikoševa 5, OIB: 91930135214</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52</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 20682859885</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JAVNI BILJEŽNIK ILIJA ŠARIĆ, Split, Trg hrvatske bratske zajednice 3a, OIB:  20682859885</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53</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69612559167</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JAVNI BILJEŽNIK STANISLAVA GALOVIĆ, Zagreb, M. Milića 4, OIB: 69612559167</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54</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96123241998</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LEGAC JOSIP, Požega, Šeovci 6, OIB: 96123241998, kao vlasnik obrta "JAVNI PRIJEVOZ", Požega, Šeovci 6, OIB: 96123241998</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55</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36612651354</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KTD VODOVOD ŽRNOVNICA d.o.o. Novi Vinodolski, Dubrova 22, OIB: 36612651354</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56</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99740428762</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KOMUNALAC POŽEGA d.o.o. Požega, Vodovodna 1, OIB: 99740428762</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57</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29955634590</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KONZUM, d.d. Zagreb, Marijana Čavića 1/a, OIB: 29955634590</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58</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95970838122</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KTC d.d. Križevci, N. Tesle 18, OIB: 95970838122</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59</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22001400633</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LONIA d.d. Kutina, Vinkovačka 2, OIB: 22001400633</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60</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 106903050</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MARIJA DURANDZI PR METLAR I ENERGY PRODUCT, SELENČA, Čajakova 69, Republika Srbija, porezni broj: 106903050</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61</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14684478853</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MARTINA MATOŠKOVIĆ, Zagreb, Francevljev prilaz 1/VI, OIB: 14684478853</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62</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93809374555</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MEGATREND REDOK d.o.o. Zagreb, Bani 75, OIB: 93809374555</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63</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32494089942</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MERCARI d.o.o. Zagreb, Šublinov brijeg 67, OIB: 32494089942</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64</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10045107278</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MERCATOR - H d.o.o. Sesvete, Ljudevita Posavskog 5, OIB: 10045107278</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65</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38016445738</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METRO CASH &amp; CARRY d.o.o. Zagreb, Jankomir 31, OIB: 38016445738</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66</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09381762740</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MGK-PACK d.d. Kukuljanovo, Kukuljanovo 349, OIB: 09381762740</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67</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18683136487</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MINISTARSTVO FINANCIJA, Zagreb, Katančićeva 5, OIB: 18683136487</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68</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14273924910</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TAU ON-LINE d.o.o. Zagreb, Hondlova 2/11, OIB: 14273924910</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69</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50764427286</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N.L. KRONOTAHOGRAF d.o.o. Zagreb, 1. Gardijske brigade Tigrovi 27 a, OIB: 50764427286</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70</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64546066176</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 xml:space="preserve">NARODNE NOVINE d.d. Zagreb, Savski Gaj XIII. Put 6, OIB: 64546066176  </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71</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78344221376</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NARODNI TRGOVAČKI LANAC d.o.o. Sesvete, Soblinec, Soblinečka 55, OIB: 78344221376</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lastRenderedPageBreak/>
              <w:t>72</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66956700781</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NOVI DIM d.o.o. Novi Vinodolski, Ivanjska 2, OIB: 66956700781</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73</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63318738680</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TEŠIJA NEDJELJKO, Klis, Donja Rupotina 5, OIB: 63318738680, kao vlasnik obrta OBRT ZA PRIJEVOZ, GRAĐEVINARSTVO, TRGOVINU I USLUGE vl. Nedjeljko Tešija, Split, Sestara Karmelićanki 8, OIB: 63318738680</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74</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58945805165</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OPTIMARE d.o.o. Čavle, Zastenice 39/A, OIB: 58945805165</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75</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02856494977</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OptimIT d.o.o. Zagreb, Heinzelova 60b, OIB: 02856494977</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76</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05688683046</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OTPREMNIK d.o.o. Zagreb, Vodovodna 20/a, OIB: 05688683046</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77</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85764429169</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PATRIČAR d.o.o. Županja, Mladena Čatića 6, OIB: 85764429169</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78</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47035026904</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PESTIC d.o.o. Kraljevica, Banj 27, OIB: 47035026904</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79</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40174736344</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PIK d.d. Rijeka, Krešimirova 26, OIB: 40174736344</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80</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20922732186</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POŽEŠKA DOLINA d.d. Požega, Dubrovačka 65/A, OIB: 20922732186</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81</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52513935681</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PRAMAT d.o.o. Zagreb, Ulica Savica I. 115, OIB: 52513935681</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82</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35703840276</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RABKOMERC d.o.o. Rab, Palit 133, OIB: 35703840276</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83</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49907453950</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RiEKO-LAB d.o.o. Rijeka, Janka Polić Kamova 19, OIB: 49907453950</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84</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72850254301</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VUKOVIĆ MIROSLAV, Viškovo, Sroki, Pešćićići 12, OIB: 72850254301, kao vlasnik obrta RIJEKA TRANSPORT, OBRT ZA AUTOPRIJEVOZNIŠTVO, vl. MIROSLAV VUKOVIĆ, VIŠKOVO, PEŠĆIĆIĆI 12, OIB: 72850254301</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85</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 IT02419330267</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ROTOFRESH-ROTOCHEF s.r.l., 31020 Sernaglia della Bataglia, Via Capigliera 14, Republika Italija, porezni broj IT02419330267</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86</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18376805890</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RRIF-PLUS d.o.o. Zagreb, Vlaška 68/I, OIB: 18376805890</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87</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33679708526</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SECURITAS HRVATSKA d.o.o. Zagreb, Zelinska 3, OIB: 33679708526</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88</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81236126865</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NERUDA MARIJAN, Požega, Tekija 4, OIB: 81236126865, kao vlasnik obrta "SERVIS ZA NJEGU I ODRŽAVANJE VOZILA", vl. Marijan Neruda, Požega, Arslanovci 51, OIB: 81236126865</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89</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57790565988</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TEKIJA d.o.o. Požega, Vodovodna 1, OIB: 57790565988</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90</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45861175554</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TIMI d.o.o. Zagreb, Savska cesta 1, OIB: 45861175554</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lastRenderedPageBreak/>
              <w:t>91</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88268924413</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TIROS d.o.o. Zagreb, Trnsko 16/a, OIB: 88268924413</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92</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75917721668</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TISAK d.d. Zagreb, Slavonska avenija 11a, OIB: 75917721668</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93</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81793146560</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 xml:space="preserve">Hrvatski Telekom d.d., Zagreb, Roberta Frangeša Mihanovića 9, OIB: 81793146560 kao pravni slijednik T-Mobile Hrvatska d.o.o. </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94</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06047265294</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 xml:space="preserve">TORING d.o.o. Rijeka, Emilija Randića 2, OIB: 06047265294 </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95</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93244719368</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TRGO-HIT d.o.o. Zagreb, Radnička 51, OIB: 93244719368</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96</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84210581427</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TRGOCENTAR d.o.o. Zabok, 103. brigade 8, OIB: 84210581427</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97</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23545937817</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ZUCALO PERO, Mokošica, Put za Pobrežje 50, OIB: 23545937817, kao vlasnik obrta BABILON, ugostiteljski obrt, vl. Pero Zucalo, Zaton Mali, Bulet 1, OIB: 23545937817</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98</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50266527938</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ULTRA GROS d.o.o. Zagreb, Rudeška cesta 14, OIB: 50266527938</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99</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 </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VOLPKER SPEZIALPRODUKTE GmbH, 39393 Volpke, Fabrikstrasse 1, Savezna Republika Njemačka</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100</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92963223473</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ZAGREBAČKA BANKA d.d. Zagreb, Trg bana Josipa Jelačića 10, OIB: 92963223473</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101</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85584865987</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ZAGREBAČKI HOLDING d.o.o. Zagreb, Ulica grada Vukovara 41, OIB: 85584865987</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102</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33392005961</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ZAVOD ZA JAVNO ZDRAVSTVO DR. ANDRIJA ŠTAMPAR, Zagreb, Mirogojska Cesta 16, OIB: 33392005961</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103</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106585846</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ZAVOD ZA ZAŠTITU NA RADU d.o.o. Rijeka, Blaža Polića 3, OIB: 00106585846</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104</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72535394652</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MG ADRIA d.o.o., Zagreb, Zrinskogorska 5, OIB: 72535394652</w:t>
            </w:r>
          </w:p>
        </w:tc>
      </w:tr>
      <w:tr w:rsidTr="00C472A3" w:rsidR="00C472A3" w:rsidRPr="00C472A3">
        <w:trPr>
          <w:trHeight w:val="564"/>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105</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81352612168</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MILUTIN DŽEBIĆ, Zagreb, Zrinskogorska 5, OIB: 81352612168</w:t>
            </w:r>
          </w:p>
        </w:tc>
      </w:tr>
      <w:tr w:rsidTr="00C472A3" w:rsidR="00C472A3" w:rsidRPr="00C472A3">
        <w:trPr>
          <w:trHeight w:val="600"/>
          <w:jc w:val="center"/>
        </w:trPr>
        <w:tc>
          <w:tcPr>
            <w:tcW w:type="dxa" w:w="740"/>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106</w:t>
            </w:r>
          </w:p>
        </w:tc>
        <w:tc>
          <w:tcPr>
            <w:tcW w:type="dxa" w:w="1668"/>
            <w:tcBorders>
              <w:top w:space="0" w:sz="4" w:color="auto" w:val="single"/>
              <w:left w:space="0" w:sz="4" w:color="auto" w:val="single"/>
              <w:bottom w:space="0" w:sz="4" w:color="auto" w:val="single"/>
              <w:right w:space="0" w:sz="4" w:color="auto" w:val="single"/>
            </w:tcBorders>
            <w:noWrap/>
            <w:hideMark/>
          </w:tcPr>
          <w:p w:rsidRDefault="00C472A3" w:rsidR="00C472A3" w:rsidRPr="00C472A3">
            <w:pPr>
              <w:contextualSpacing/>
              <w:jc w:val="both"/>
              <w:rPr>
                <w:lang w:eastAsia="en-US"/>
              </w:rPr>
            </w:pPr>
            <w:r w:rsidRPr="00C472A3">
              <w:t>14225663173</w:t>
            </w:r>
          </w:p>
        </w:tc>
        <w:tc>
          <w:tcPr>
            <w:tcW w:type="dxa" w:w="5800"/>
            <w:tcBorders>
              <w:top w:space="0" w:sz="4" w:color="auto" w:val="single"/>
              <w:left w:space="0" w:sz="4" w:color="auto" w:val="single"/>
              <w:bottom w:space="0" w:sz="4" w:color="auto" w:val="single"/>
              <w:right w:space="0" w:sz="4" w:color="auto" w:val="single"/>
            </w:tcBorders>
            <w:hideMark/>
          </w:tcPr>
          <w:p w:rsidRDefault="00C472A3" w:rsidR="00C472A3" w:rsidRPr="00C472A3">
            <w:pPr>
              <w:contextualSpacing/>
              <w:jc w:val="both"/>
              <w:rPr>
                <w:lang w:eastAsia="en-US"/>
              </w:rPr>
            </w:pPr>
            <w:r w:rsidRPr="00C472A3">
              <w:t>BRANKA DŽEBIĆ, Zagreb, Zrinskogorska 5, OIB: 14225663173</w:t>
            </w:r>
          </w:p>
        </w:tc>
      </w:tr>
    </w:tbl>
    <w:p w:rsidRDefault="00C472A3" w:rsidP="00C472A3" w:rsidR="00C472A3" w:rsidRPr="00C472A3">
      <w:pPr>
        <w:contextualSpacing/>
        <w:jc w:val="both"/>
        <w:rPr>
          <w:lang w:eastAsia="en-US"/>
        </w:rPr>
      </w:pPr>
    </w:p>
    <w:p w:rsidRDefault="002F039C" w:rsidP="00DF5087" w:rsidR="002F039C" w:rsidRPr="00C472A3">
      <w:pPr>
        <w:jc w:val="both"/>
      </w:pPr>
      <w:r w:rsidRPr="00C472A3">
        <w:rPr>
          <w:b/>
        </w:rPr>
        <w:t>II.</w:t>
      </w:r>
      <w:r w:rsidRPr="00C472A3">
        <w:t xml:space="preserve"> Odnosi između stranka uređeni su na način da se </w:t>
      </w:r>
      <w:r w:rsidR="00DF5087" w:rsidRPr="00C472A3">
        <w:t>I</w:t>
      </w:r>
      <w:r w:rsidR="00E24BF1" w:rsidRPr="00E24BF1">
        <w:t xml:space="preserve"> </w:t>
      </w:r>
      <w:r w:rsidR="00E24BF1" w:rsidRPr="00C472A3">
        <w:t>ALFETA-ZAGREB d.o.o. Zagreb, Majstorska 7, OIB  04023393457</w:t>
      </w:r>
      <w:r w:rsidR="00DF5087" w:rsidRPr="00C472A3">
        <w:t xml:space="preserve"> </w:t>
      </w:r>
      <w:r w:rsidRPr="00C472A3">
        <w:t>(dalje: Dužnik), sukladno Zakonu o financijskom poslovanju i predstečajnoj nagodbi i prihvaćenom Planu financijskog restrukturiranja, obvezuje prema Vjerovnicima čije su tražbine utvrđene,</w:t>
      </w:r>
      <w:r w:rsidRPr="00C472A3">
        <w:rPr>
          <w:b/>
        </w:rPr>
        <w:t xml:space="preserve"> </w:t>
      </w:r>
      <w:r w:rsidRPr="00C472A3">
        <w:t>kako slijedi:</w:t>
      </w:r>
    </w:p>
    <w:p w:rsidRDefault="002F039C" w:rsidP="002F039C" w:rsidR="002F039C" w:rsidRPr="00C472A3">
      <w:pPr>
        <w:pStyle w:val="Default"/>
        <w:rPr>
          <w:rFonts w:cs="Times New Roman" w:hAnsi="Times New Roman" w:ascii="Times New Roman"/>
        </w:rPr>
      </w:pPr>
    </w:p>
    <w:p w:rsidRDefault="00C472A3" w:rsidP="00C472A3" w:rsidR="00C472A3" w:rsidRPr="00C472A3">
      <w:pPr>
        <w:contextualSpacing/>
        <w:jc w:val="both"/>
      </w:pPr>
    </w:p>
    <w:p w:rsidRDefault="00C472A3" w:rsidP="00C472A3" w:rsidR="00C472A3" w:rsidRPr="00C472A3">
      <w:pPr>
        <w:numPr>
          <w:ilvl w:val="0"/>
          <w:numId w:val="24"/>
        </w:numPr>
        <w:contextualSpacing/>
        <w:jc w:val="both"/>
        <w:rPr>
          <w:i/>
        </w:rPr>
      </w:pPr>
      <w:r w:rsidRPr="00C472A3">
        <w:t xml:space="preserve">DUŽNIK i vjerovnik </w:t>
      </w:r>
      <w:r w:rsidRPr="00C472A3">
        <w:rPr>
          <w:b/>
        </w:rPr>
        <w:t>SKUPINE A – FINANCIJSKE INSTITUCIJE</w:t>
      </w:r>
      <w:r w:rsidRPr="00C472A3">
        <w:t xml:space="preserve">, i to: ERSTE&amp;STEIERMÄRKISCHE BANK d.d., Rijeka, Jadranski Trg 3/a, OIB 23057039320, s utvrđenom tražbinom u iznosu od 3.989.654,85 kn, a koja utvrđena tražbina je osigurana ovršnom ispravom – zadužnicom OV-2550/2007. od 06.02.2007. </w:t>
      </w:r>
      <w:r w:rsidRPr="00C472A3">
        <w:lastRenderedPageBreak/>
        <w:t>godine u dijelu koji iznosi 3.989.616,85 kn i neosigurana je u dijelu koji iznosi 38,00 kn i sastoji se od:</w:t>
      </w:r>
    </w:p>
    <w:p w:rsidRDefault="00C472A3" w:rsidP="00C472A3" w:rsidR="00C472A3" w:rsidRPr="00C472A3">
      <w:pPr>
        <w:ind w:left="720"/>
        <w:contextualSpacing/>
        <w:jc w:val="both"/>
        <w:rPr>
          <w:i/>
        </w:rPr>
      </w:pPr>
    </w:p>
    <w:p w:rsidRDefault="00C472A3" w:rsidP="00C472A3" w:rsidR="00C472A3" w:rsidRPr="00C472A3">
      <w:pPr>
        <w:numPr>
          <w:ilvl w:val="0"/>
          <w:numId w:val="25"/>
        </w:numPr>
        <w:contextualSpacing/>
        <w:jc w:val="both"/>
      </w:pPr>
      <w:r w:rsidRPr="00C472A3">
        <w:t>tražbine nastale temeljem Ugovora o solidarnom jamstvu br. 5103397912 od 06.02.2007. godine u iznosu od 750.000,00 EUR u kunskoj protuvrijednosti obračunatoj po srednjem tečaju HNB na dan puštanja kredita u tečaj, Aneksa br. 1 Ugovoru o solidarnom jamstvu br. 5103397912 od 29.06.2007. godine i Aneksa br. 2 Ugovoru o solidarnom jamstvu br. br. 5103397912 od 31.12.2007. godine, koja visina tražbine na dan 06.05.2014. godine iznosi 3.989.616,85 kn,</w:t>
      </w:r>
    </w:p>
    <w:p w:rsidRDefault="00C472A3" w:rsidP="00C472A3" w:rsidR="00C472A3" w:rsidRPr="00C472A3">
      <w:pPr>
        <w:contextualSpacing/>
        <w:jc w:val="both"/>
      </w:pPr>
    </w:p>
    <w:p w:rsidRDefault="00C472A3" w:rsidP="00C472A3" w:rsidR="00C472A3" w:rsidRPr="00C472A3">
      <w:pPr>
        <w:numPr>
          <w:ilvl w:val="0"/>
          <w:numId w:val="25"/>
        </w:numPr>
        <w:contextualSpacing/>
        <w:jc w:val="both"/>
      </w:pPr>
      <w:r w:rsidRPr="00C472A3">
        <w:rPr>
          <w:rFonts w:eastAsia="Calibri"/>
        </w:rPr>
        <w:t xml:space="preserve">tražbine nastale temeljem Ugovora o otvaranju i vođenju poslovnog računa br. 2402006-1100414640 od 03.08.2004.godine </w:t>
      </w:r>
      <w:r w:rsidRPr="00C472A3">
        <w:rPr>
          <w:rFonts w:eastAsia="Calibri"/>
          <w:bCs/>
        </w:rPr>
        <w:t xml:space="preserve">u iznosu od </w:t>
      </w:r>
      <w:r w:rsidRPr="00C472A3">
        <w:rPr>
          <w:rFonts w:eastAsia="Calibri"/>
        </w:rPr>
        <w:t>38,00 kn,</w:t>
      </w:r>
    </w:p>
    <w:p w:rsidRDefault="00C472A3" w:rsidP="00C472A3" w:rsidR="00C472A3" w:rsidRPr="00C472A3">
      <w:pPr>
        <w:contextualSpacing/>
        <w:rPr>
          <w:b/>
        </w:rPr>
      </w:pPr>
    </w:p>
    <w:p w:rsidRDefault="00C472A3" w:rsidP="00C472A3" w:rsidR="00C472A3" w:rsidRPr="00C472A3">
      <w:pPr>
        <w:ind w:firstLine="708"/>
        <w:contextualSpacing/>
        <w:jc w:val="both"/>
        <w:rPr>
          <w:b/>
        </w:rPr>
      </w:pPr>
      <w:r w:rsidRPr="00C472A3">
        <w:rPr>
          <w:b/>
        </w:rPr>
        <w:t>sporazumjeli su se o tome:</w:t>
      </w:r>
    </w:p>
    <w:p w:rsidRDefault="00C472A3" w:rsidP="00C472A3" w:rsidR="00C472A3" w:rsidRPr="00C472A3">
      <w:pPr>
        <w:ind w:left="1080"/>
        <w:contextualSpacing/>
        <w:jc w:val="both"/>
      </w:pPr>
    </w:p>
    <w:p w:rsidRDefault="00C472A3" w:rsidP="00C472A3" w:rsidR="00C472A3" w:rsidRPr="00C472A3">
      <w:pPr>
        <w:numPr>
          <w:ilvl w:val="0"/>
          <w:numId w:val="26"/>
        </w:numPr>
        <w:autoSpaceDE w:val="false"/>
        <w:autoSpaceDN w:val="false"/>
        <w:adjustRightInd w:val="false"/>
        <w:spacing w:lineRule="auto" w:line="276" w:after="240" w:before="240"/>
        <w:contextualSpacing/>
        <w:jc w:val="both"/>
        <w:rPr>
          <w:rFonts w:eastAsia="Calibri"/>
          <w:bCs/>
        </w:rPr>
      </w:pPr>
      <w:r w:rsidRPr="00C472A3">
        <w:rPr>
          <w:rFonts w:eastAsia="Calibri"/>
          <w:bCs/>
        </w:rPr>
        <w:t xml:space="preserve">da je vjerovnik </w:t>
      </w:r>
      <w:r w:rsidRPr="00C472A3">
        <w:rPr>
          <w:rFonts w:eastAsia="Calibri"/>
        </w:rPr>
        <w:t xml:space="preserve">ERSTE&amp;STEIERMÄRKISCHE BANK d. d., Jadranski trg 3a, Rijeka,                OIB: 23057039320 </w:t>
      </w:r>
      <w:r w:rsidRPr="00C472A3">
        <w:rPr>
          <w:rFonts w:eastAsia="Calibri"/>
          <w:bCs/>
        </w:rPr>
        <w:t xml:space="preserve"> ovlašten otvoriti novu partiju/e koja će predstavljati pravno sljedništvo ranijih partija kredita / bankarskih garancija / akreditiva odnosno bilo kojih drugih  plasmana; </w:t>
      </w:r>
    </w:p>
    <w:p w:rsidRDefault="00C472A3" w:rsidP="00C472A3" w:rsidR="00C472A3" w:rsidRPr="00C472A3">
      <w:pPr>
        <w:autoSpaceDE w:val="false"/>
        <w:autoSpaceDN w:val="false"/>
        <w:adjustRightInd w:val="false"/>
        <w:ind w:left="360"/>
        <w:contextualSpacing/>
        <w:jc w:val="both"/>
        <w:rPr>
          <w:rFonts w:eastAsia="Calibri"/>
        </w:rPr>
      </w:pPr>
    </w:p>
    <w:p w:rsidRDefault="00C472A3" w:rsidP="00C472A3" w:rsidR="00C472A3" w:rsidRPr="00C472A3">
      <w:pPr>
        <w:numPr>
          <w:ilvl w:val="0"/>
          <w:numId w:val="26"/>
        </w:numPr>
        <w:contextualSpacing/>
        <w:jc w:val="both"/>
        <w:rPr>
          <w:rFonts w:eastAsia="Calibri"/>
        </w:rPr>
      </w:pPr>
      <w:r w:rsidRPr="00C472A3">
        <w:rPr>
          <w:rFonts w:eastAsia="Calibri"/>
        </w:rPr>
        <w:t xml:space="preserve">da tražbina 1 ERSTE&amp;STEIERMÄRKISCHE BANK d. d. postoji  temeljem Ugovora o solidarnom jamstvu br. 5103397912 od 06.02.2007. godine te </w:t>
      </w:r>
      <w:r w:rsidRPr="00C472A3">
        <w:t xml:space="preserve">Aneksa broj 1 Ugovoru o solidarnom jamstvu broj 5103397912  od 29.06.2007.  i Aneksa broj 2 Ugovoru o solidarnom jamstvu od 31.12.2007. g., </w:t>
      </w:r>
      <w:r w:rsidRPr="00C472A3">
        <w:rPr>
          <w:rFonts w:eastAsia="Calibri"/>
        </w:rPr>
        <w:t xml:space="preserve">koji su sklopljeni između ERSTE&amp;STEIERMÄRKISCHE BANK    d. d., Rijeka i DUŽNIKA kao jamca platca kojim DUŽNIK jamči za obveze društva MG ADRIA d.o.o., Zagreb, Zrinskogorska 5, OIB: 72535394652 (dalje u tekstu: Ugovor o solidarnom jamstvu). DUŽNIK sklapanjem predstečajne nagodbe izrijekom potvrđuje da predmetni Ugovor o  solidarnom jamstvu i nakon sklapanja  predstečajne nagodbe  ostaje i dalje u potpunosti na snazi sa svim pravima i obvezama sadržanim u istom te da sva sredstva osiguranja kao i založna prava zasnovana prije sklapanja predstečajne nagodbe, u korist ERSTE&amp;STEIERMÄRKISCHE BANK d. d.  na nekretninama i ostaloj imovini Dužnika i/ili trećih, ostaju neizmijenjena i u potpunosti na snazi i nakon sklapanja  predstečajne nagodbe; </w:t>
      </w:r>
    </w:p>
    <w:p w:rsidRDefault="00C472A3" w:rsidP="00C472A3" w:rsidR="00C472A3" w:rsidRPr="00C472A3">
      <w:pPr>
        <w:contextualSpacing/>
        <w:jc w:val="both"/>
        <w:rPr>
          <w:rFonts w:eastAsia="Calibri"/>
        </w:rPr>
      </w:pPr>
    </w:p>
    <w:p w:rsidRDefault="00C472A3" w:rsidP="00C472A3" w:rsidR="00C472A3" w:rsidRPr="00C472A3">
      <w:pPr>
        <w:numPr>
          <w:ilvl w:val="0"/>
          <w:numId w:val="26"/>
        </w:numPr>
        <w:autoSpaceDE w:val="false"/>
        <w:autoSpaceDN w:val="false"/>
        <w:adjustRightInd w:val="false"/>
        <w:spacing w:after="240" w:before="240"/>
        <w:contextualSpacing/>
        <w:jc w:val="both"/>
        <w:rPr>
          <w:rFonts w:eastAsia="Calibri"/>
        </w:rPr>
      </w:pPr>
      <w:r w:rsidRPr="00C472A3">
        <w:rPr>
          <w:rFonts w:eastAsia="Calibri"/>
        </w:rPr>
        <w:t>da tražbina  2  ERSTE&amp;STEIERMÄRKISCHE BANK d.d. postoji  temeljem Ugovora o otvaranju i vođenju poslovnog računa 2402006-</w:t>
      </w:r>
      <w:r w:rsidRPr="00C472A3">
        <w:t>1100414640</w:t>
      </w:r>
      <w:r w:rsidRPr="00C472A3">
        <w:rPr>
          <w:rFonts w:eastAsia="Calibri"/>
        </w:rPr>
        <w:t xml:space="preserve"> u iznosu od 38,00 kuna (slovima trideset osam kuna) te će ista biti vraćena u novcu  na slijedeći način: </w:t>
      </w:r>
      <w:r w:rsidR="007475C4">
        <w:rPr>
          <w:rFonts w:eastAsia="Calibri"/>
        </w:rPr>
        <w:t>u</w:t>
      </w:r>
      <w:r w:rsidRPr="00C472A3">
        <w:rPr>
          <w:rFonts w:eastAsia="Calibri"/>
        </w:rPr>
        <w:t xml:space="preserve">platom na transakcijski račun 2402006 - 1100414640                                                           (IBAN  </w:t>
      </w:r>
      <w:r w:rsidRPr="00C472A3">
        <w:t xml:space="preserve">HR5124020061100414640),  </w:t>
      </w:r>
      <w:r w:rsidRPr="00C472A3">
        <w:rPr>
          <w:rFonts w:eastAsia="Calibri"/>
        </w:rPr>
        <w:t>uz dostavu potvrde o uplati najkasnije u roku od 8 (osam) dana od dana pravomoćnosti Rješenja Trgovačkog suda u Zagrebu o sklopljenoj nagodbi;</w:t>
      </w:r>
    </w:p>
    <w:p w:rsidRDefault="00C472A3" w:rsidP="00C472A3" w:rsidR="00C472A3" w:rsidRPr="00C472A3">
      <w:pPr>
        <w:ind w:left="720"/>
        <w:contextualSpacing/>
        <w:rPr>
          <w:rFonts w:eastAsia="Calibri"/>
        </w:rPr>
      </w:pPr>
    </w:p>
    <w:p w:rsidRDefault="00C472A3" w:rsidP="00C472A3" w:rsidR="00C472A3" w:rsidRPr="00C472A3">
      <w:pPr>
        <w:autoSpaceDE w:val="false"/>
        <w:autoSpaceDN w:val="false"/>
        <w:adjustRightInd w:val="false"/>
        <w:spacing w:after="240" w:before="240"/>
        <w:ind w:left="720"/>
        <w:contextualSpacing/>
        <w:jc w:val="both"/>
        <w:rPr>
          <w:rFonts w:eastAsia="Calibri"/>
        </w:rPr>
      </w:pPr>
    </w:p>
    <w:p w:rsidRDefault="00C472A3" w:rsidP="00C472A3" w:rsidR="00C472A3" w:rsidRPr="00C472A3">
      <w:pPr>
        <w:numPr>
          <w:ilvl w:val="0"/>
          <w:numId w:val="26"/>
        </w:numPr>
        <w:contextualSpacing/>
        <w:jc w:val="both"/>
        <w:rPr>
          <w:rFonts w:eastAsia="Calibri"/>
        </w:rPr>
      </w:pPr>
      <w:r w:rsidRPr="00C472A3">
        <w:rPr>
          <w:rFonts w:eastAsia="Calibri"/>
        </w:rPr>
        <w:t>da u cilju usklađenja ugovornih odnosa DUŽNIKA s gore navedenim odredbama vezanim uz tražbine vjerovnika ERSTE&amp;STEIERMÄRKISCHE BANK d. d.</w:t>
      </w:r>
      <w:r w:rsidRPr="00C472A3">
        <w:t xml:space="preserve">, </w:t>
      </w:r>
      <w:r w:rsidRPr="00C472A3">
        <w:rPr>
          <w:rFonts w:eastAsia="Calibri"/>
        </w:rPr>
        <w:t xml:space="preserve">potpisom predstečajne nagodbe, DUŽNIK se obvezuje na prvi poziv vjerovnika ERSTE&amp;STEIERMÄRKISCHE BANK d. d. sklopiti sve potrebne sporazume, ugovore, anekse, potpisati sve potrebne isprave, predati odgovarajuće instrumente </w:t>
      </w:r>
      <w:r w:rsidRPr="00C472A3">
        <w:rPr>
          <w:rFonts w:eastAsia="Calibri"/>
        </w:rPr>
        <w:lastRenderedPageBreak/>
        <w:t>osiguranja te učiniti dostupnom svu  potrebnu dokumentaciju, a koja će po isključivoj procjeni ERSTE&amp;STEIERMÄRKISCHE BANK d. d.  biti potrebna za provođenje predstečajne nagodbe kao i za davanje novih i/ili očuvanje postojećih instrumenata osiguranja;</w:t>
      </w:r>
    </w:p>
    <w:p w:rsidRDefault="00C472A3" w:rsidP="00C472A3" w:rsidR="00C472A3" w:rsidRPr="00C472A3">
      <w:pPr>
        <w:ind w:left="360"/>
        <w:contextualSpacing/>
        <w:jc w:val="both"/>
        <w:rPr>
          <w:rFonts w:eastAsia="Calibri"/>
        </w:rPr>
      </w:pPr>
      <w:r w:rsidRPr="00C472A3">
        <w:rPr>
          <w:rFonts w:eastAsia="Calibri"/>
        </w:rPr>
        <w:t xml:space="preserve"> </w:t>
      </w:r>
    </w:p>
    <w:p w:rsidRDefault="00C472A3" w:rsidP="00C472A3" w:rsidR="00C472A3" w:rsidRPr="00C472A3">
      <w:pPr>
        <w:numPr>
          <w:ilvl w:val="0"/>
          <w:numId w:val="26"/>
        </w:numPr>
        <w:contextualSpacing/>
        <w:jc w:val="both"/>
        <w:rPr>
          <w:rFonts w:eastAsia="Calibri"/>
        </w:rPr>
      </w:pPr>
      <w:r w:rsidRPr="00C472A3">
        <w:rPr>
          <w:rFonts w:eastAsia="Calibri"/>
        </w:rPr>
        <w:t>da svi do sklapanja predstečajne nagodbe već predani instrumenti osiguranja tražbina ERSTE&amp;STEIERMÄRKISCHE BANK d. d. potpisom predstečajne nagodbe ostaju i dalje valjani i na snazi.</w:t>
      </w:r>
    </w:p>
    <w:p w:rsidRDefault="00C472A3" w:rsidP="00C472A3" w:rsidR="00C472A3" w:rsidRPr="00C472A3">
      <w:pPr>
        <w:ind w:left="720"/>
        <w:contextualSpacing/>
        <w:rPr>
          <w:rFonts w:eastAsia="Calibri"/>
        </w:rPr>
      </w:pPr>
    </w:p>
    <w:p w:rsidRDefault="00C472A3" w:rsidP="00C472A3" w:rsidR="00C472A3" w:rsidRPr="00C472A3">
      <w:pPr>
        <w:ind w:left="720"/>
        <w:contextualSpacing/>
        <w:jc w:val="both"/>
        <w:rPr>
          <w:rFonts w:eastAsia="Calibri"/>
        </w:rPr>
      </w:pPr>
    </w:p>
    <w:p w:rsidRDefault="00C472A3" w:rsidP="00C472A3" w:rsidR="00C472A3" w:rsidRPr="00C472A3">
      <w:pPr>
        <w:numPr>
          <w:ilvl w:val="0"/>
          <w:numId w:val="26"/>
        </w:numPr>
        <w:contextualSpacing/>
        <w:jc w:val="both"/>
        <w:rPr>
          <w:rFonts w:eastAsia="Calibri"/>
        </w:rPr>
      </w:pPr>
      <w:r w:rsidRPr="00C472A3">
        <w:rPr>
          <w:rFonts w:eastAsia="Calibri"/>
        </w:rPr>
        <w:t>da vjerovnik  ERSTE&amp;STEIERMAERKISCHE BANK d.d. zadržava sve postojeće instrumente osiguranja predane kao osiguranje povrata kredita iz:</w:t>
      </w:r>
    </w:p>
    <w:p w:rsidRDefault="00C472A3" w:rsidP="00C472A3" w:rsidR="00C472A3" w:rsidRPr="00C472A3">
      <w:pPr>
        <w:numPr>
          <w:ilvl w:val="0"/>
          <w:numId w:val="27"/>
        </w:numPr>
        <w:autoSpaceDE w:val="false"/>
        <w:autoSpaceDN w:val="false"/>
        <w:contextualSpacing/>
        <w:jc w:val="both"/>
        <w:rPr>
          <w:rFonts w:eastAsia="Calibri"/>
        </w:rPr>
      </w:pPr>
      <w:r w:rsidRPr="00C472A3">
        <w:rPr>
          <w:rFonts w:eastAsia="Calibri"/>
        </w:rPr>
        <w:t>Ugovora o solidarnom jamstvu br. 5103397912 od 06.02.2007. s pripadajućim Aneksima</w:t>
      </w:r>
    </w:p>
    <w:p w:rsidRDefault="00C472A3" w:rsidP="00C472A3" w:rsidR="00C472A3" w:rsidRPr="00C472A3">
      <w:pPr>
        <w:numPr>
          <w:ilvl w:val="0"/>
          <w:numId w:val="27"/>
        </w:numPr>
        <w:autoSpaceDE w:val="false"/>
        <w:autoSpaceDN w:val="false"/>
        <w:contextualSpacing/>
        <w:jc w:val="both"/>
        <w:rPr>
          <w:rFonts w:eastAsiaTheme="minorHAnsi"/>
        </w:rPr>
      </w:pPr>
      <w:r w:rsidRPr="00C472A3">
        <w:rPr>
          <w:rFonts w:eastAsia="Calibri"/>
        </w:rPr>
        <w:t>Ugovora o okvirnom iznosu zaduženja i osiguranju br. ES 618/05 od 30.06.2005. sa pripadajućim aneksima;</w:t>
      </w:r>
    </w:p>
    <w:p w:rsidRDefault="00C472A3" w:rsidP="00C472A3" w:rsidR="00C472A3" w:rsidRPr="00C472A3">
      <w:pPr>
        <w:autoSpaceDE w:val="false"/>
        <w:autoSpaceDN w:val="false"/>
        <w:ind w:left="720"/>
        <w:contextualSpacing/>
        <w:jc w:val="both"/>
      </w:pPr>
    </w:p>
    <w:p w:rsidRDefault="00C472A3" w:rsidP="00C472A3" w:rsidR="00C472A3" w:rsidRPr="00C472A3">
      <w:pPr>
        <w:pStyle w:val="Odlomakpopisa"/>
        <w:numPr>
          <w:ilvl w:val="0"/>
          <w:numId w:val="26"/>
        </w:numPr>
        <w:autoSpaceDE w:val="false"/>
        <w:autoSpaceDN w:val="false"/>
        <w:spacing w:after="0"/>
        <w:jc w:val="both"/>
        <w:rPr>
          <w:rFonts w:cs="Times New Roman" w:hAnsi="Times New Roman" w:ascii="Times New Roman"/>
          <w:sz w:val="24"/>
        </w:rPr>
      </w:pPr>
      <w:r w:rsidRPr="00C472A3">
        <w:rPr>
          <w:rFonts w:cs="Times New Roman" w:hAnsi="Times New Roman" w:ascii="Times New Roman"/>
          <w:sz w:val="24"/>
        </w:rPr>
        <w:t xml:space="preserve">da će DUŽNIK vjerovniku ERSTE&amp;STEIERMAERKISCHE BANK d.d. predati nove instrumente osiguranja radi osiguranje povrata tražbina sukladno predstečajnoj nagodbi i to slijedeće: </w:t>
      </w:r>
    </w:p>
    <w:p w:rsidRDefault="00C472A3" w:rsidP="00C472A3" w:rsidR="00C472A3" w:rsidRPr="00C472A3">
      <w:pPr>
        <w:autoSpaceDE w:val="false"/>
        <w:autoSpaceDN w:val="false"/>
        <w:ind w:left="720"/>
        <w:contextualSpacing/>
        <w:jc w:val="both"/>
      </w:pPr>
    </w:p>
    <w:p w:rsidRDefault="00C472A3" w:rsidP="00C472A3" w:rsidR="00C472A3" w:rsidRPr="00C472A3">
      <w:pPr>
        <w:contextualSpacing/>
        <w:jc w:val="both"/>
      </w:pPr>
      <w:r w:rsidRPr="00C472A3">
        <w:rPr>
          <w:rFonts w:eastAsia="Calibri"/>
        </w:rPr>
        <w:t>-  2</w:t>
      </w:r>
      <w:r w:rsidRPr="00C472A3">
        <w:t xml:space="preserve"> (dvije) bjanko vlastite, akceptirane mjenice DUŽNIKA s klauzulom „bez protesta“ i  mjeničnim očitovanjem,</w:t>
      </w:r>
    </w:p>
    <w:p w:rsidRDefault="00C472A3" w:rsidP="00C472A3" w:rsidR="00C472A3" w:rsidRPr="00C472A3">
      <w:pPr>
        <w:contextualSpacing/>
        <w:jc w:val="both"/>
      </w:pPr>
    </w:p>
    <w:p w:rsidRDefault="00C472A3" w:rsidP="00C472A3" w:rsidR="00C472A3" w:rsidRPr="00C472A3">
      <w:pPr>
        <w:contextualSpacing/>
        <w:jc w:val="both"/>
      </w:pPr>
      <w:r w:rsidRPr="00C472A3">
        <w:rPr>
          <w:rFonts w:eastAsia="Calibri"/>
        </w:rPr>
        <w:t>-</w:t>
      </w:r>
      <w:r w:rsidRPr="00C472A3">
        <w:t xml:space="preserve"> Izjavu sukladno članku 214. Ovršnog zakona (obična zadužnica) izdanu od                                 MG ADRIA d.o.o., Zagreb (OIB: 72535394652) i DUŽNIKA ALFETA-ZAGREB d.o.o., Zagreb (OIB: 04023393457) u svojstvu Jamca  platca i  potvrđenu kod javnog bilježnika,</w:t>
      </w:r>
    </w:p>
    <w:p w:rsidRDefault="00C472A3" w:rsidP="00C472A3" w:rsidR="00C472A3" w:rsidRPr="00C472A3">
      <w:pPr>
        <w:autoSpaceDE w:val="false"/>
        <w:autoSpaceDN w:val="false"/>
        <w:contextualSpacing/>
        <w:jc w:val="both"/>
      </w:pPr>
    </w:p>
    <w:p w:rsidRDefault="00C472A3" w:rsidP="00C472A3" w:rsidR="00C472A3" w:rsidRPr="00C472A3">
      <w:pPr>
        <w:autoSpaceDE w:val="false"/>
        <w:autoSpaceDN w:val="false"/>
        <w:contextualSpacing/>
        <w:jc w:val="both"/>
        <w:rPr>
          <w:rFonts w:eastAsiaTheme="minorHAnsi"/>
        </w:rPr>
      </w:pPr>
      <w:r w:rsidRPr="00C472A3">
        <w:t xml:space="preserve">što će se regulirati sklapanjem Aneksa Ugovoru </w:t>
      </w:r>
      <w:r w:rsidRPr="00C472A3">
        <w:rPr>
          <w:rFonts w:eastAsia="Calibri"/>
        </w:rPr>
        <w:t xml:space="preserve">o solidarnom jamstvu br. 5103397912 / Sporazuma o načinu isplate duga;   </w:t>
      </w:r>
    </w:p>
    <w:p w:rsidRDefault="00C472A3" w:rsidP="00C472A3" w:rsidR="00C472A3" w:rsidRPr="00C472A3">
      <w:pPr>
        <w:contextualSpacing/>
        <w:jc w:val="both"/>
        <w:rPr>
          <w:highlight w:val="green"/>
        </w:rPr>
      </w:pPr>
    </w:p>
    <w:p w:rsidRDefault="00C472A3" w:rsidP="00C472A3" w:rsidR="00C472A3" w:rsidRPr="00C472A3">
      <w:pPr>
        <w:contextualSpacing/>
        <w:jc w:val="both"/>
        <w:rPr>
          <w:rFonts w:eastAsia="Calibri"/>
        </w:rPr>
      </w:pPr>
      <w:r w:rsidRPr="00C472A3">
        <w:rPr>
          <w:rFonts w:eastAsia="Calibri"/>
        </w:rPr>
        <w:t>odnosno DUŽNIK se obvezuje vjerovniku  ERSTE&amp;STEIERMAERKISCHE BANK d.d. predati i sve druge instrumente osiguranja koji će prema diskrecijskoj ocijeni vjerovnika ERSTE&amp;STEIERMAERKISCHE BANK d.d. biti potrebni u cilju ispunjenja svrhe predstečajne nagodbe;</w:t>
      </w:r>
    </w:p>
    <w:p w:rsidRDefault="00C472A3" w:rsidP="00C472A3" w:rsidR="00C472A3" w:rsidRPr="00C472A3">
      <w:pPr>
        <w:contextualSpacing/>
        <w:jc w:val="both"/>
        <w:rPr>
          <w:rFonts w:eastAsia="Calibri"/>
        </w:rPr>
      </w:pPr>
    </w:p>
    <w:p w:rsidRDefault="00C472A3" w:rsidP="00C472A3" w:rsidR="00C472A3" w:rsidRPr="00C472A3">
      <w:pPr>
        <w:numPr>
          <w:ilvl w:val="0"/>
          <w:numId w:val="28"/>
        </w:numPr>
        <w:contextualSpacing/>
        <w:jc w:val="both"/>
        <w:rPr>
          <w:rFonts w:eastAsia="Calibri"/>
        </w:rPr>
      </w:pPr>
      <w:r w:rsidRPr="00C472A3">
        <w:rPr>
          <w:rFonts w:eastAsia="Calibri"/>
        </w:rPr>
        <w:t xml:space="preserve">Sva založna prava zasnovana u korist ERSTE&amp;STEIERMÄRKISCHE BANK d. d. do dana </w:t>
      </w:r>
      <w:r w:rsidRPr="00C472A3">
        <w:rPr>
          <w:rFonts w:eastAsia="SimSun"/>
          <w:kern w:val="2"/>
          <w:lang w:bidi="hi-IN" w:eastAsia="zh-CN"/>
        </w:rPr>
        <w:t xml:space="preserve">06.05.2014. </w:t>
      </w:r>
      <w:r w:rsidRPr="00C472A3">
        <w:rPr>
          <w:rFonts w:eastAsia="Calibri"/>
        </w:rPr>
        <w:t xml:space="preserve">godine. i to temeljem: </w:t>
      </w:r>
      <w:r w:rsidRPr="00C472A3">
        <w:rPr>
          <w:rFonts w:eastAsia="Calibri"/>
          <w:bCs/>
        </w:rPr>
        <w:t>Ugovora o okvirnom iznosu zaduženja i osiguranju br. ES 618/05 od 30.06.2005. godine, solemniziranog od strane javnog bilježnika Velibora Panjkovića pod brojem OU-1794/2005 dana 09.07.2005. godine sa svim pripadajućim aneksima;</w:t>
      </w:r>
      <w:r w:rsidRPr="00C472A3">
        <w:rPr>
          <w:rFonts w:eastAsia="Calibri"/>
        </w:rPr>
        <w:t xml:space="preserve"> ostaju i dalje na snazi za vrijeme i nakon potpisa predstečajne nagodbe radi namirenja tražbina ERSTE&amp;STEIERMÄRKISCHE BANK d. d. i svih pripadajućih prava te se DUŽNIK obvezuje na prvi poziv ERSTE&amp;STEIERMÄRKISCHE BANK d. d. </w:t>
      </w:r>
      <w:r w:rsidRPr="00C472A3">
        <w:rPr>
          <w:rFonts w:eastAsia="Calibri"/>
          <w:b/>
        </w:rPr>
        <w:t xml:space="preserve"> </w:t>
      </w:r>
      <w:r w:rsidRPr="00C472A3">
        <w:rPr>
          <w:rFonts w:eastAsia="Calibri"/>
        </w:rPr>
        <w:t>potpisati bilo kakav sporazum odnosno drugu ispravu koju od njega zatraži ERSTE&amp;STEIERMÄRKISCHE BANK d. d.;</w:t>
      </w:r>
    </w:p>
    <w:p w:rsidRDefault="00C472A3" w:rsidP="00C472A3" w:rsidR="00C472A3" w:rsidRPr="00C472A3">
      <w:pPr>
        <w:ind w:left="720"/>
        <w:contextualSpacing/>
        <w:jc w:val="both"/>
        <w:rPr>
          <w:rFonts w:eastAsia="Calibri"/>
        </w:rPr>
      </w:pPr>
    </w:p>
    <w:p w:rsidRDefault="00C472A3" w:rsidP="00C472A3" w:rsidR="00C472A3" w:rsidRPr="00C472A3">
      <w:pPr>
        <w:numPr>
          <w:ilvl w:val="0"/>
          <w:numId w:val="28"/>
        </w:numPr>
        <w:contextualSpacing/>
        <w:jc w:val="both"/>
        <w:rPr>
          <w:rFonts w:eastAsia="Calibri"/>
        </w:rPr>
      </w:pPr>
      <w:r w:rsidRPr="00C472A3">
        <w:rPr>
          <w:rFonts w:eastAsia="Calibri"/>
        </w:rPr>
        <w:t>da je DUŽNIK suglasan da ERSTE&amp;STEIERMÄRKISCHE BANK d. d. zadržava sva založna prava upisana u svoju korist u punom opsegu, radi osiguranja svojih tražbina.</w:t>
      </w:r>
    </w:p>
    <w:p w:rsidRDefault="00C472A3" w:rsidP="00C472A3" w:rsidR="00C472A3" w:rsidRPr="00C472A3">
      <w:pPr>
        <w:ind w:left="720"/>
        <w:contextualSpacing/>
        <w:rPr>
          <w:rFonts w:eastAsia="Calibri"/>
        </w:rPr>
      </w:pPr>
    </w:p>
    <w:p w:rsidRDefault="00C472A3" w:rsidP="00C472A3" w:rsidR="00C472A3">
      <w:pPr>
        <w:numPr>
          <w:ilvl w:val="0"/>
          <w:numId w:val="28"/>
        </w:numPr>
        <w:contextualSpacing/>
        <w:jc w:val="both"/>
        <w:rPr>
          <w:rFonts w:eastAsia="Calibri"/>
        </w:rPr>
      </w:pPr>
      <w:r w:rsidRPr="00C472A3">
        <w:rPr>
          <w:rFonts w:eastAsia="Calibri"/>
        </w:rPr>
        <w:t xml:space="preserve">da založna prava od dana sklapanja predstečajne nagodbe, osiguravaju tražbine ERSTE&amp;STEIERMAERKISCHE BANK d.d. kako su navedene u predstečajnoj </w:t>
      </w:r>
      <w:r w:rsidRPr="00C472A3">
        <w:rPr>
          <w:rFonts w:eastAsia="Calibri"/>
        </w:rPr>
        <w:lastRenderedPageBreak/>
        <w:t>nagodbi u iznosu, s kamatama i dospijećem kako je određeno predstečajnom nagodbom, a u slučaju neispunjenja od strane DUŽNIKA, vjerovnik ERSTE&amp;STEIERMAERKISCHE BANK d.d</w:t>
      </w:r>
      <w:r w:rsidRPr="00C472A3">
        <w:rPr>
          <w:rFonts w:eastAsia="Calibri"/>
          <w:b/>
        </w:rPr>
        <w:t xml:space="preserve">. </w:t>
      </w:r>
      <w:r w:rsidRPr="00C472A3">
        <w:rPr>
          <w:rFonts w:eastAsia="Calibri"/>
        </w:rPr>
        <w:t>ima pravo namiriti svoje tražbine, kako su određene predstečajnom nagodbom, prisilnom i neposrednom ovrhom na založenoj imovini, sve u skladu sa svojim pravima založnog vjerovnika.</w:t>
      </w:r>
    </w:p>
    <w:p w:rsidRDefault="007A0140" w:rsidP="007A0140" w:rsidR="007A0140">
      <w:pPr>
        <w:pStyle w:val="Odlomakpopisa"/>
      </w:pPr>
    </w:p>
    <w:p w:rsidRDefault="007A0140" w:rsidP="007A0140" w:rsidR="007A0140" w:rsidRPr="00C472A3">
      <w:pPr>
        <w:ind w:left="720"/>
        <w:contextualSpacing/>
        <w:jc w:val="both"/>
        <w:rPr>
          <w:rFonts w:eastAsia="Calibri"/>
        </w:rPr>
      </w:pPr>
    </w:p>
    <w:p w:rsidRDefault="00C472A3" w:rsidP="00C472A3" w:rsidR="00C472A3" w:rsidRPr="00C472A3">
      <w:pPr>
        <w:contextualSpacing/>
        <w:rPr>
          <w:rFonts w:eastAsiaTheme="minorHAnsi"/>
        </w:rPr>
      </w:pPr>
    </w:p>
    <w:p w:rsidRDefault="00C472A3" w:rsidP="00C472A3" w:rsidR="00C472A3" w:rsidRPr="00C472A3">
      <w:pPr>
        <w:numPr>
          <w:ilvl w:val="0"/>
          <w:numId w:val="24"/>
        </w:numPr>
        <w:contextualSpacing/>
        <w:jc w:val="both"/>
        <w:rPr>
          <w:i/>
        </w:rPr>
      </w:pPr>
      <w:r w:rsidRPr="00C472A3">
        <w:t xml:space="preserve">DUŽNIK se obvezuje vjerovniku </w:t>
      </w:r>
      <w:r w:rsidRPr="00C472A3">
        <w:rPr>
          <w:b/>
        </w:rPr>
        <w:t>SKUPINE A – FINANCIJSKE INSTITUCIJE</w:t>
      </w:r>
      <w:r w:rsidRPr="00C472A3">
        <w:t>, i to: IMEX BANKA d.d. Split, Tolstojeva 6, OIB: 99326633206, s utvrđenom tražbinom u iznosu od 11.670.554,66 kn, a koja tražbina je osigurana fiducijarnim pravom – prijenosom vlasništva na nekretninama radi osiguranja novčane tražbine, namiriti cijeli iznos utvrđene tražbine u iznosu od 11.670.554,66 kn iz kupovnine ostvarene prodajom (unovčenjem) nekretnine na kojoj postoji fiducijarno pravo vjerovnika, koja nekretnina je upisana kod Općinskog suda u Crikvenici, zk. ul. br. 2184 k.o. Novi, kč.br. 3879/1, u naravi hotel i dvor površine 225 čhv, odnosno 809 m2, koje unovčenje nekretnina će se izvršiti u roku od 12 (dvanaest) mjeseci od dana sklapanja ove Predstečajne nagodbe.</w:t>
      </w:r>
    </w:p>
    <w:p w:rsidRDefault="00C472A3" w:rsidP="00C472A3" w:rsidR="00C472A3" w:rsidRPr="00C472A3">
      <w:pPr>
        <w:contextualSpacing/>
        <w:jc w:val="both"/>
        <w:rPr>
          <w:i/>
        </w:rPr>
      </w:pPr>
    </w:p>
    <w:p w:rsidRDefault="00C472A3" w:rsidP="00C472A3" w:rsidR="00C472A3" w:rsidRPr="00C472A3">
      <w:pPr>
        <w:ind w:left="708"/>
        <w:contextualSpacing/>
        <w:jc w:val="both"/>
      </w:pPr>
      <w:r w:rsidRPr="00C472A3">
        <w:t>Vjerovnik IMEX BANKA d.d. Split, Tolstojeva 6, OIB: 99326633206 i DUŽNIK sporazumjeli su se o tome, da postupak unovčenja nekretnine iz prethodnoga stavka provodi DUŽNIK, tako da slijedom toga,  vjerovnik kao prethodni vlasnik predmetnih nekretnina dopušta, da DUŽNIK kao potonji vlasnik predmetnih nekretnina ugovori kupoprodaju tih nekretnine, za cijenu koja ne može biti niža od vrijednosti utvrđene tražbine vjerovnika u iznosu od 11.670.554,66 kn, uvećane za daljnje ugovorne kamate koje ugovorne kamate teku od dana sklapanja ove predstečajne nagodbe do dana unovčenja nekretnina a najkasnije do dana u koji istječe rok za dobrovoljno unovčenje nekretnine po fiksnoj kamatnoj stopi od 7% (sedam posto) godišnje. Vjerovnik se obvezuje prema DUŽNIKU, da će odmah nakon primitka iznosa kupovnine ili dijela kupovnine za predmetu nekretninu na svoj poslovni račun u iznosu koji je jednak vrijednosti utvrđene tražbine u iznosu od 11.670.554,66 kn uvećane za naprijed navedenu ugovornu kamatu, koja kupovnina u navedenom iznosu ima, umjesto DUŽNIKU, biti od strane kupca isplaćena izravno vjerovniku, izdati brisovno očitovanje radi brisanja upisane zabilježbe, da je prijenos vlasništva predmetnih nekretnina izvršen radi osiguranja tražbina vjerovnika prema DUŽNIKU, te da će na taj način omogućiti nesmetani upis prava vlasništva navedenih nekretnina na ime kupca.</w:t>
      </w:r>
    </w:p>
    <w:p w:rsidRDefault="00C472A3" w:rsidP="00C472A3" w:rsidR="00C472A3" w:rsidRPr="00C472A3">
      <w:pPr>
        <w:contextualSpacing/>
        <w:jc w:val="both"/>
        <w:rPr>
          <w:i/>
        </w:rPr>
      </w:pPr>
    </w:p>
    <w:p w:rsidRDefault="00C472A3" w:rsidP="00C472A3" w:rsidR="00C472A3" w:rsidRPr="00C472A3">
      <w:pPr>
        <w:numPr>
          <w:ilvl w:val="0"/>
          <w:numId w:val="24"/>
        </w:numPr>
        <w:contextualSpacing/>
        <w:jc w:val="both"/>
        <w:rPr>
          <w:i/>
        </w:rPr>
      </w:pPr>
      <w:r w:rsidRPr="00C472A3">
        <w:t xml:space="preserve">Ako DUŽNIK do dana u koji istječe 12 mjeseci od dana sklapanja ove predstečajne nagodbe ne provede unovčenje nekretnine kako je to utvrđeno u točki 2. ove Predstečajne nagodbe, DUŽNIK je dužan trpjeti, da se vjerovnik </w:t>
      </w:r>
      <w:r w:rsidRPr="00C472A3">
        <w:rPr>
          <w:b/>
        </w:rPr>
        <w:t>SKUPINE A – FINANCIJSKE INSTITUCIJE</w:t>
      </w:r>
      <w:r w:rsidRPr="00C472A3">
        <w:t xml:space="preserve">, i to: </w:t>
      </w:r>
      <w:r w:rsidRPr="00C472A3">
        <w:rPr>
          <w:b/>
        </w:rPr>
        <w:t>IMEX BANKA d.d. Split, Tolstojeva 6, OIB: 99326633206</w:t>
      </w:r>
      <w:r w:rsidRPr="00C472A3">
        <w:t xml:space="preserve">  upiše u zemljišne knjige kao punopravni vlasnik nekretnine upisane kod Općinskog suda u Crikvenici, zk. ul. br. 2184 k.o. Novi, kč.br. 3879/1, u naravi hotel i dvor površine 225 čhv, odnosno 809 m2, s učinkom od sljedećeg dana od dana u koji istječe 12 (dvanaest) mjeseci od dana sklapanja ove Predstečajne nagodbe, a radi potpunog namirenja utvrđene tražbine tog vjerovnika u iznosu od 11.670.554,66 kn uvećano za daljnju ugovornu kamatu koja teče od dana sklapanja ove Predstečajne nagodbe do dana u koji istječe 12 mjeseci od dana njezina sklapanja. </w:t>
      </w:r>
    </w:p>
    <w:p w:rsidRDefault="00C472A3" w:rsidP="00C472A3" w:rsidR="00C472A3" w:rsidRPr="00C472A3">
      <w:pPr>
        <w:contextualSpacing/>
        <w:jc w:val="both"/>
        <w:rPr>
          <w:i/>
        </w:rPr>
      </w:pPr>
      <w:r w:rsidRPr="00C472A3">
        <w:t xml:space="preserve"> </w:t>
      </w:r>
    </w:p>
    <w:p w:rsidRDefault="00C472A3" w:rsidP="00C472A3" w:rsidR="00C472A3" w:rsidRPr="00C472A3">
      <w:pPr>
        <w:numPr>
          <w:ilvl w:val="0"/>
          <w:numId w:val="24"/>
        </w:numPr>
        <w:contextualSpacing/>
        <w:jc w:val="both"/>
      </w:pPr>
      <w:r w:rsidRPr="00C472A3">
        <w:lastRenderedPageBreak/>
        <w:t xml:space="preserve">DUŽNIK se obvezuje prema vjerovnicima </w:t>
      </w:r>
      <w:r w:rsidRPr="00C472A3">
        <w:rPr>
          <w:b/>
        </w:rPr>
        <w:t>SKUPINE A – FINANCIJSKE INSTITUCIJE</w:t>
      </w:r>
      <w:r w:rsidRPr="00C472A3">
        <w:t xml:space="preserve">, i to: </w:t>
      </w:r>
    </w:p>
    <w:p w:rsidRDefault="00C472A3" w:rsidP="00C472A3" w:rsidR="00C472A3" w:rsidRPr="00C472A3">
      <w:pPr>
        <w:ind w:left="720"/>
        <w:contextualSpacing/>
        <w:rPr>
          <w:b/>
        </w:rPr>
      </w:pPr>
    </w:p>
    <w:p w:rsidRDefault="00C472A3" w:rsidP="00C472A3" w:rsidR="00C472A3" w:rsidRPr="00C472A3">
      <w:pPr>
        <w:numPr>
          <w:ilvl w:val="0"/>
          <w:numId w:val="29"/>
        </w:numPr>
        <w:contextualSpacing/>
        <w:jc w:val="both"/>
      </w:pPr>
      <w:r w:rsidRPr="00C472A3">
        <w:rPr>
          <w:b/>
        </w:rPr>
        <w:t xml:space="preserve">EUROHERC OSIGURANJE d.d. </w:t>
      </w:r>
      <w:r w:rsidRPr="00C472A3">
        <w:t xml:space="preserve">Zagreb, Ulica Grada Vukovara 282, OIB: 22694857747, s utvrđenom tražbinom u iznosu od </w:t>
      </w:r>
      <w:r w:rsidR="00474253">
        <w:t>113.130,35</w:t>
      </w:r>
      <w:r w:rsidRPr="00C472A3">
        <w:t xml:space="preserve"> kn, </w:t>
      </w:r>
      <w:r w:rsidR="00474253">
        <w:t>a nakon izvršenog prijeboja preostao je iznos od 103.856,30 kn, koji iznos se dužnik obvezuje</w:t>
      </w:r>
      <w:r w:rsidRPr="00C472A3">
        <w:t xml:space="preserve"> podmiriti</w:t>
      </w:r>
      <w:r w:rsidR="00474253">
        <w:t xml:space="preserve"> vjerovniku</w:t>
      </w:r>
      <w:r w:rsidRPr="00C472A3">
        <w:t xml:space="preserve"> obročnom isplatom u roku od 60 mjeseci od dana sklapanja ove Predstečajne nagodbe, uz poček u trajanju od 12 mjeseci računajući od dana sklapanja ove Predstečajne nagodbe i isplatu u 48 (četrdeset osam) jednakih mjesečnih obroka, od kojih prvi obrok dospijeva posljednjeg dana trinaestog mjeseca od dana sklapanja ove Predstečajne nagodbe a svaki sljedeći obrok dospijeva posljednjeg dana u mjesecu, beskamatno;</w:t>
      </w:r>
    </w:p>
    <w:p w:rsidRDefault="00C472A3" w:rsidP="00C472A3" w:rsidR="00C472A3" w:rsidRPr="00C472A3">
      <w:pPr>
        <w:ind w:left="1440"/>
        <w:contextualSpacing/>
        <w:jc w:val="both"/>
      </w:pPr>
    </w:p>
    <w:p w:rsidRDefault="00C472A3" w:rsidP="00C472A3" w:rsidR="00C472A3" w:rsidRPr="00C472A3">
      <w:pPr>
        <w:numPr>
          <w:ilvl w:val="0"/>
          <w:numId w:val="29"/>
        </w:numPr>
        <w:contextualSpacing/>
        <w:jc w:val="both"/>
      </w:pPr>
      <w:r w:rsidRPr="00C472A3">
        <w:rPr>
          <w:b/>
        </w:rPr>
        <w:t xml:space="preserve">IMPULS LEASING d.o.o. </w:t>
      </w:r>
      <w:r w:rsidRPr="00C472A3">
        <w:t>Zagreb, Velimira Škorpika 24/1, OIB: 65918029671, s utvrđenom tražbinom u iznosu od 218.864,51 kn da će mu cjelokupni iznos utvrđene tražbine podmiriti sukladno utvrđenom planu otplate i uvjetima sadržanima u Ugovoru o financijskom leasingu broj 17580, Ugovoru o financijskom leasingu broj 17579 i Ugovoru o financijskom leasingu broj 17578;</w:t>
      </w:r>
    </w:p>
    <w:p w:rsidRDefault="00C472A3" w:rsidP="00C472A3" w:rsidR="00C472A3" w:rsidRPr="00C472A3">
      <w:pPr>
        <w:ind w:left="1440"/>
        <w:contextualSpacing/>
        <w:jc w:val="both"/>
      </w:pPr>
    </w:p>
    <w:p w:rsidRDefault="00C472A3" w:rsidP="00C472A3" w:rsidR="00C472A3" w:rsidRPr="00C472A3">
      <w:pPr>
        <w:numPr>
          <w:ilvl w:val="0"/>
          <w:numId w:val="29"/>
        </w:numPr>
        <w:contextualSpacing/>
        <w:jc w:val="both"/>
      </w:pPr>
      <w:r w:rsidRPr="00C472A3">
        <w:rPr>
          <w:b/>
        </w:rPr>
        <w:t xml:space="preserve">ZAGREBAČKA BANKA d.d. </w:t>
      </w:r>
      <w:r w:rsidRPr="00C472A3">
        <w:t>Zagreb, Trg bana Josipa Jelačića 10, OIB: 92963223473, da će mu iznos utvrđene tražbine od 62,50 kn podmiriti jednokratnom isplatom u roku od 15 dana od dana sklapanja ove Predstečajne nagodbe.</w:t>
      </w:r>
    </w:p>
    <w:p w:rsidRDefault="00C472A3" w:rsidP="00C472A3" w:rsidR="00C472A3" w:rsidRPr="00C472A3">
      <w:pPr>
        <w:ind w:left="720"/>
        <w:contextualSpacing/>
        <w:jc w:val="both"/>
      </w:pPr>
    </w:p>
    <w:p w:rsidRDefault="00C472A3" w:rsidP="00C472A3" w:rsidR="00C472A3" w:rsidRPr="00C472A3">
      <w:pPr>
        <w:numPr>
          <w:ilvl w:val="0"/>
          <w:numId w:val="24"/>
        </w:numPr>
        <w:contextualSpacing/>
        <w:jc w:val="both"/>
      </w:pPr>
      <w:r w:rsidRPr="00C472A3">
        <w:t xml:space="preserve">Utvrđuje se, da se utvrđena tražbina vjerovnika </w:t>
      </w:r>
      <w:r w:rsidRPr="00C472A3">
        <w:rPr>
          <w:b/>
        </w:rPr>
        <w:t xml:space="preserve">SKUPINE B - TIJELA JAVNE UPRAVE I DRUŠTVA U VEĆINSKOM DRŽAVNOM VLASNIŠTVU, </w:t>
      </w:r>
      <w:r w:rsidRPr="00C472A3">
        <w:t>i to: MINISTARSTVO FINANCIJA, Zagreb, Katančićeva 5, OIB: 18683136487   u iznosu od 1.086.455,58 kn, sastoji od prioritetnih tražbina u iznosu od 304.692,00 kn, na koje tražbine ova Predstečajna nagodba ne utječe, i ostatka utvrđene tražbine u iznosu od 781.763,58 kn, koji ostatak utvrđene tražbine je predmet ove Predstečajne nagodbe.</w:t>
      </w:r>
    </w:p>
    <w:p w:rsidRDefault="00C472A3" w:rsidP="00C472A3" w:rsidR="00C472A3" w:rsidRPr="00C472A3">
      <w:pPr>
        <w:ind w:left="720"/>
        <w:contextualSpacing/>
        <w:jc w:val="both"/>
      </w:pPr>
    </w:p>
    <w:p w:rsidRDefault="00C472A3" w:rsidP="00C472A3" w:rsidR="00C472A3" w:rsidRPr="00C472A3">
      <w:pPr>
        <w:ind w:left="708"/>
        <w:contextualSpacing/>
        <w:jc w:val="both"/>
      </w:pPr>
      <w:r w:rsidRPr="00C472A3">
        <w:t xml:space="preserve">Vjerovnik </w:t>
      </w:r>
      <w:r w:rsidRPr="00C472A3">
        <w:rPr>
          <w:b/>
        </w:rPr>
        <w:t xml:space="preserve">SKUPINE B – TIJELA JAVNE UPRAVE I DRUŠTVA U VEĆINSKOM DRŽAVNOM VLASNIŠTVU, </w:t>
      </w:r>
      <w:r w:rsidRPr="00C472A3">
        <w:t>i to: MINISTARSTVO FINANCIJA, Zagreb, Katančićeva 5, OIB: 18683136487, otpušta dug DUŽNIKU u visini od 30% ostatka njegove utvrđene tražbine koji ostatak utvrđene tražbine iznosi 781.763,58 kn,  tako da taj vjerovnik otpušta DUŽNIKU dug u iznosu od 234.529,07 kn, a DUŽNIK pristaje na otpust duga u navedenom iznosu, te se DUŽNIK obvezuje prema ovome vjerovniku podmiriti ostatak utvrđene tražbine koji preostaje nakon izuzimanja prioritetnih tražbina i nakon otpusta duga za dio utvrđene tražbine, i to u iznosu od 547.234,51 kn, u sveukupnom roku od 60 (šezdeset) mjeseci u koji rok je uračunato trajanje počeka od 12 (dvanaest) mjeseci koji počinje teći od dana sklapanja ove Predstečajne nagodbe, uz otplatu u 48 (četrdeset osam) mjesečnih obroka, od kojih prvi obrok dospijeva za isplatu posljednjeg dana trinaestog mjeseca od dana sklapanja ove Predstečajne nagodbe i svaki sljedeći obrok dospijeva za isplatu posljednjeg dana u mjesecu, uz ugovornu kamatu po fiksnoj kamatnoj stopi od 4,5 % godišnje, koja kamata se obračunava i počinje teći na neotplaćeni dio glavnice obuhvaćene ovom točkom Predstečajne nagodbe od dana sklapanja ove Predstečajne nagodbe do potpune isplate, zatim, za vrijeme razdoblja počeka (grace period) kamata se obračunava i plaća mjesečno unatrag, posljednjeg dana u mjesecu.</w:t>
      </w:r>
    </w:p>
    <w:p w:rsidRDefault="00C472A3" w:rsidP="00C472A3" w:rsidR="00C472A3" w:rsidRPr="00C472A3">
      <w:pPr>
        <w:ind w:left="720"/>
        <w:contextualSpacing/>
        <w:jc w:val="both"/>
      </w:pPr>
    </w:p>
    <w:p w:rsidRDefault="00C472A3" w:rsidP="00C472A3" w:rsidR="00C472A3" w:rsidRPr="00C472A3">
      <w:pPr>
        <w:numPr>
          <w:ilvl w:val="0"/>
          <w:numId w:val="24"/>
        </w:numPr>
        <w:contextualSpacing/>
        <w:jc w:val="both"/>
      </w:pPr>
      <w:r w:rsidRPr="00C472A3">
        <w:lastRenderedPageBreak/>
        <w:t xml:space="preserve">Vjerovnici </w:t>
      </w:r>
      <w:r w:rsidRPr="00C472A3">
        <w:rPr>
          <w:b/>
        </w:rPr>
        <w:t>SKUPINE B - TIJELA JAVNE UPRAVE I DRUŠTVA U VEĆINSKOM DRŽAVNOM VLASNIŠTVU</w:t>
      </w:r>
      <w:r w:rsidRPr="00C472A3">
        <w:rPr>
          <w:b/>
          <w:i/>
        </w:rPr>
        <w:t xml:space="preserve"> </w:t>
      </w:r>
      <w:r w:rsidRPr="00C472A3">
        <w:t>otpuštaju dug DUŽNIKU u visini od 30% njihovih utvrđenih tražbina, a DUŽNIK pristaje na otpust duga, tako da vjerovnici ove skupine, pojedinačno, otpuštaju dug DUŽNIKU u pojedinačnim iznosima dalje navedenima u ovoj točki Predstečajne nagodbe, a DUŽNIK se obvezuje podmiriti ostatak utvrđenih tražbina u sveukupnom roku od 60 (šezdeset) mjeseci u koji rok je uračunato trajanje počeka od 12 (dvanaest) mjeseci, uz otplatu u 48 (četrdeset osam) mjesečnih obroka, od kojih prvi obrok dospijeva za isplatu posljednjeg dana trinaestog mjeseca od dana sklapanja ove Predstečajne nagodbe i svaki sljedeći obrok dospijeva za isplatu posljednjeg dana u mjesecu, uz ugovornu kamatu po fiksnoj kamatnoj stopi od 4,5 % godišnje, koja kamata se obračunava i počinje teći na neotplaćeni dio glavnice obuhvaćene ovom točkom Predstečajne nagodbe od dana sklapanja ove Predstečajne nagodbe do potpune isplate a za vrijeme razdoblja počeka (grace period) kamata se obračunava i plaća mjesečno unatrag, posljednjeg dana u mjesecu, pa slijedom navedenoga:</w:t>
      </w:r>
    </w:p>
    <w:p w:rsidRDefault="00C472A3" w:rsidP="00C472A3" w:rsidR="00C472A3" w:rsidRPr="00C472A3">
      <w:pPr>
        <w:ind w:left="720"/>
        <w:contextualSpacing/>
        <w:jc w:val="both"/>
      </w:pPr>
    </w:p>
    <w:p w:rsidRDefault="00C472A3" w:rsidP="00C472A3" w:rsidR="00C472A3" w:rsidRPr="00C472A3">
      <w:pPr>
        <w:ind w:left="720"/>
        <w:contextualSpacing/>
        <w:jc w:val="both"/>
      </w:pPr>
      <w:r w:rsidRPr="00C472A3">
        <w:t>- vjerovnik FINANCIJSKA AGENCIJA, Zagreb, Vrtni put 3, OIB: 85821130368 s utvrđenom tražbinom u iznosu od 62,50 kn, otpušta DUŽNIKU dug u iznosu od 18,75 kn, te se DUŽNIK obvezuje podmiriti ostatak utvrđene tražbine tog vjerovnika u iznosu od 43,75 kn u sveukupnom roku od 60 (šezdeset) mjeseci u koji rok je uračunato trajanje počeka od 12 (dvanaest) mjeseci, uz otplatu u 48 (četrdeset osam) mjesečnih obroka, od kojih prvi obrok dospijeva za isplatu posljednjeg dana trinaestog mjeseca od dana sklapanja ove Predstečajne nagodbe i svaki sljedeći obrok dospijeva za isplatu posljednjeg dana u mjesecu, uz ugovornu kamatu po fiksnoj kamatnoj stopi od 4,5 % godišnje, koja kamata se obračunava i počinje teći na neotplaćeni dio glavnice obuhvaćene ovom točkom Predstečajne nagodbe od dana sklapanja ove Predstečajne nagodbe do potpune isplate a za vrijeme razdoblja počeka (grace period) kamata se obračunava i plaća mjesečno unatrag, posljednjeg dana u mjesecu.</w:t>
      </w:r>
    </w:p>
    <w:p w:rsidRDefault="00C472A3" w:rsidP="00C472A3" w:rsidR="00C472A3" w:rsidRPr="00C472A3">
      <w:pPr>
        <w:ind w:left="720"/>
        <w:contextualSpacing/>
        <w:jc w:val="both"/>
      </w:pPr>
    </w:p>
    <w:p w:rsidRDefault="00C472A3" w:rsidP="00C472A3" w:rsidR="00C472A3" w:rsidRPr="00C472A3">
      <w:pPr>
        <w:ind w:left="720"/>
        <w:contextualSpacing/>
        <w:jc w:val="both"/>
      </w:pPr>
      <w:r w:rsidRPr="00C472A3">
        <w:t>- vjerovnik GRAD NOVI VINODOLSKI, Novi Vinodolski, Trg Vinodolskog zakona 1, OIB: 40046437733 s utvrđenom tražbinom u iznosu od 6.900,42 kn, otpušta DUŽNIKU dug u iznosu od 2.070,13 kn, te se DUŽNIK obvezuje podmiriti ostatak utvrđene tražbine tog vjerovnika u iznosu od 4.830,29 kn u sveukupnom roku od 60 (šezdeset) mjeseci u koji rok je uračunato trajanje počeka od 12 (dvanaest) mjeseci, uz otplatu u 48 (četrdeset osam) mjesečnih obroka, od kojih prvi obrok dospijeva za isplatu posljednjeg dana trinaestog mjeseca od dana sklapanja ove Predstečajne nagodbe i svaki sljedeći obrok dospijeva za isplatu posljednjeg dana u mjesecu, uz ugovornu kamatu po fiksnoj kamatnoj stopi od 4,5 % godišnje, koja kamata se obračunava i počinje teći na neotplaćeni dio glavnice obuhvaćene ovom točkom Predstečajne nagodbe od dana sklapanja ove Predstečajne nagodbe do potpune isplate a za vrijeme razdoblja počeka (grace period) kamata se obračunava i plaća mjesečno unatrag, posljednjeg dana u mjesecu.</w:t>
      </w:r>
    </w:p>
    <w:p w:rsidRDefault="00C472A3" w:rsidP="00C472A3" w:rsidR="00C472A3" w:rsidRPr="00C472A3">
      <w:pPr>
        <w:ind w:left="720"/>
        <w:contextualSpacing/>
        <w:jc w:val="both"/>
      </w:pPr>
    </w:p>
    <w:p w:rsidRDefault="00C472A3" w:rsidP="00C472A3" w:rsidR="00C472A3" w:rsidRPr="00C472A3">
      <w:pPr>
        <w:ind w:left="720"/>
        <w:contextualSpacing/>
        <w:jc w:val="both"/>
      </w:pPr>
      <w:r w:rsidRPr="00C472A3">
        <w:t xml:space="preserve">- vjerovnik GRAD POŽEGA, Požega, Trg Sv. Trojstva 1, OIB: 95699596710 s utvrđenom tražbinom u iznosu od 1.199,99 kn, otpušta DUŽNIKU dug u iznosu od 360,00 kn, te se DUŽNIK obvezuje podmiriti ostatak utvrđene tražbine tog vjerovnika u iznosu od 839,99 kn u sveukupnom roku od 60 (šezdeset) mjeseci u koji rok je uračunato trajanje počeka od 12 (dvanaest) mjeseci, uz otplatu u 48 (četrdeset osam) mjesečnih obroka, od kojih prvi obrok dospijeva za isplatu posljednjeg dana trinaestog mjeseca od dana sklapanja ove Predstečajne nagodbe i svaki sljedeći obrok dospijeva za isplatu posljednjeg dana u mjesecu, uz ugovornu kamatu po fiksnoj kamatnoj stopi </w:t>
      </w:r>
      <w:r w:rsidRPr="00C472A3">
        <w:lastRenderedPageBreak/>
        <w:t>od 4,5 % godišnje, koja kamata se obračunava i počinje teći na neotplaćeni dio glavnice obuhvaćene ovom točkom Predstečajne nagodbe od dana sklapanja ove Predstečajne nagodbe do potpune isplate a za vrijeme razdoblja počeka (grace period) kamata se obračunava i plaća mjesečno unatrag, posljednjeg dana u mjesecu.</w:t>
      </w:r>
    </w:p>
    <w:p w:rsidRDefault="00C472A3" w:rsidP="00C472A3" w:rsidR="00C472A3" w:rsidRPr="00C472A3">
      <w:pPr>
        <w:ind w:left="720"/>
        <w:contextualSpacing/>
        <w:jc w:val="both"/>
      </w:pPr>
    </w:p>
    <w:p w:rsidRDefault="00C472A3" w:rsidP="00C472A3" w:rsidR="00C472A3" w:rsidRPr="00C472A3">
      <w:pPr>
        <w:ind w:left="720"/>
        <w:contextualSpacing/>
        <w:jc w:val="both"/>
      </w:pPr>
      <w:r w:rsidRPr="00C472A3">
        <w:t>- vjerovnik GRAD SPLIT, Split, Obala kneza Branimira 17, OIB: 78755598868 s utvrđenom tražbinom u iznosu od 4.861,60 kn, otpušta DUŽNIKU dug u iznosu od 1.458,48 kn, te se DUŽNIK obvezuje podmiriti ostatak utvrđene tražbine tog vjerovnika u iznosu od 3.403,12 kn u sveukupnom roku od 60 (šezdeset) mjeseci u koji rok je uračunato trajanje počeka od 12 (dvanaest) mjeseci, uz otplatu u 48 (četrdeset osam) mjesečnih obroka, od kojih prvi obrok dospijeva za isplatu posljednjeg dana trinaestog mjeseca od dana sklapanja ove Predstečajne nagodbe i svaki sljedeći obrok dospijeva za isplatu posljednjeg dana u mjesecu, uz ugovornu kamatu po fiksnoj kamatnoj stopi od 4,5 % godišnje, koja kamata se obračunava i počinje teći na neotplaćeni dio glavnice obuhvaćene ovom točkom Predstečajne nagodbe od dana sklapanja ove Predstečajne nagodbe do potpune isplate a za vrijeme razdoblja počeka (grace period) kamata se obračunava i plaća mjesečno unatrag, posljednjeg dana u mjesecu.</w:t>
      </w:r>
    </w:p>
    <w:p w:rsidRDefault="00C472A3" w:rsidP="00C472A3" w:rsidR="00C472A3" w:rsidRPr="00C472A3">
      <w:pPr>
        <w:ind w:left="720"/>
        <w:contextualSpacing/>
        <w:jc w:val="both"/>
      </w:pPr>
    </w:p>
    <w:p w:rsidRDefault="00C472A3" w:rsidP="00C472A3" w:rsidR="00C472A3" w:rsidRPr="00C472A3">
      <w:pPr>
        <w:ind w:left="720"/>
        <w:contextualSpacing/>
        <w:jc w:val="both"/>
      </w:pPr>
      <w:r w:rsidRPr="00C472A3">
        <w:t xml:space="preserve">- vjerovnik GRAD ZAGREB, Zagreb, Trg Stjepana Radića 1, OIB: 61817894937 s utvrđenom tražbinom u iznosu od 45.116,96 kn, otpušta DUŽNIKU dug u iznosu od 13.535,09 kn, te se DUŽNIK obvezuje podmiriti ostatak utvrđene tražbine tog vjerovnika u iznosu od 31.581,87 kn u sveukupnom roku od 60 (šezdeset) mjeseci u koji rok je uračunato trajanje počeka od 12 (dvanaest) mjeseci, uz otplatu u 48 (četrdeset osam) mjesečnih obroka, od kojih prvi obrok dospijeva za isplatu posljednjeg dana trinaestog mjeseca od dana sklapanja ove Predstečajne nagodbe i svaki sljedeći obrok dospijeva za isplatu posljednjeg dana u mjesecu, uz ugovornu kamatu po fiksnoj kamatnoj stopi od 4,5 % godišnje, koja kamata se obračunava i počinje teći na neotplaćeni dio glavnice obuhvaćene ovom točkom Predstečajne nagodbe od dana sklapanja ove Predstečajne nagodbe do potpune isplate a za vrijeme razdoblja počeka (grace period) kamata se obračunava i plaća mjesečno unatrag, posljednjeg dana u mjesecu. </w:t>
      </w:r>
    </w:p>
    <w:p w:rsidRDefault="00C472A3" w:rsidP="00C472A3" w:rsidR="00C472A3" w:rsidRPr="00C472A3">
      <w:pPr>
        <w:ind w:left="720"/>
        <w:contextualSpacing/>
        <w:jc w:val="both"/>
      </w:pPr>
    </w:p>
    <w:p w:rsidRDefault="00C472A3" w:rsidP="00C472A3" w:rsidR="00C472A3" w:rsidRPr="00C472A3">
      <w:pPr>
        <w:ind w:left="720"/>
        <w:contextualSpacing/>
        <w:jc w:val="both"/>
      </w:pPr>
      <w:r w:rsidRPr="00C472A3">
        <w:t>- vjerovnik HEP - Operator distribucijskog sustava d.o.o. Zagreb, Ulica grada Vukovara 37, OIB: 46830600751 s utvrđenom tražbinom u iznosu od 21.776,99 kn, otpušta DUŽNIKU dug u iznosu od 6.533,10 kn, te se DUŽNIK obvezuje podmiriti ostatak utvrđene tražbine tog vjerovnika u iznosu od 15.243,89 kn u sveukupnom roku od 60 (šezdeset) mjeseci u koji rok je uračunato trajanje počeka od 12 (dvanaest) mjeseci, uz otplatu u 48 (četrdeset osam) mjesečnih obroka, od kojih prvi obrok dospijeva za isplatu posljednjeg dana trinaestog mjeseca od dana sklapanja ove Predstečajne nagodbe i svaki sljedeći obrok dospijeva za isplatu posljednjeg dana u mjesecu, uz ugovornu kamatu po fiksnoj kamatnoj stopi od 4,5 % godišnje, koja kamata se obračunava i počinje teći na neotplaćeni dio glavnice obuhvaćene ovom točkom Predstečajne nagodbe od dana sklapanja ove Predstečajne nagodbe do potpune isplate a za vrijeme razdoblja počeka (grace period) kamata se obračunava i plaća mjesečno unatrag, posljednjeg dana u mjesecu.</w:t>
      </w:r>
    </w:p>
    <w:p w:rsidRDefault="00C472A3" w:rsidP="00C472A3" w:rsidR="00C472A3" w:rsidRPr="00C472A3">
      <w:pPr>
        <w:ind w:left="720"/>
        <w:contextualSpacing/>
        <w:jc w:val="both"/>
      </w:pPr>
    </w:p>
    <w:p w:rsidRDefault="00C472A3" w:rsidP="00C472A3" w:rsidR="00C472A3" w:rsidRPr="00C472A3">
      <w:pPr>
        <w:ind w:left="720"/>
        <w:contextualSpacing/>
        <w:jc w:val="both"/>
      </w:pPr>
      <w:r w:rsidRPr="00C472A3">
        <w:t>- vjerovnik HRVATSKA RADIOTELEVIZIJA,</w:t>
      </w:r>
      <w:r w:rsidR="00AB5131">
        <w:t xml:space="preserve"> javna ustavnova,</w:t>
      </w:r>
      <w:r w:rsidRPr="00C472A3">
        <w:t xml:space="preserve"> Zagreb, Prisavlje 3, OIB: 68419124305 s utvrđenom tražbinom u iznosu od 14.386,64 kn, otpušta DUŽNIKU dug u iznosu od 4.315,99 kn, te se DUŽNIK obvezuje podmiriti ostatak utvrđene tražbine tog vjerovnika u iznosu od 10.070,65 kn u sveukupnom roku od 60 </w:t>
      </w:r>
      <w:r w:rsidRPr="00C472A3">
        <w:lastRenderedPageBreak/>
        <w:t>(šezdeset) mjeseci u koji rok je uračunato trajanje počeka od 12 (dvanaest) mjeseci, uz otplatu u 48 (četrdeset osam) mjesečnih obroka, od kojih prvi obrok dospijeva za isplatu posljednjeg dana trinaestog mjeseca od dana sklapanja ove Predstečajne nagodbe i svaki sljedeći obrok dospijeva za isplatu posljednjeg dana u mjesecu, uz ugovornu kamatu po fiksnoj kamatnoj stopi od 4,5 % godišnje, koja kamata se obračunava i počinje teći na neotplaćeni dio glavnice obuhvaćene ovom točkom Predstečajne nagodbe od dana sklapanja ove Predstečajne nagodbe do potpune isplate a za vrijeme razdoblja počeka (grace period) kamata se obračunava i plaća mjesečno unatrag, posljednjeg dana u mjesecu.</w:t>
      </w:r>
    </w:p>
    <w:p w:rsidRDefault="00C472A3" w:rsidP="00C472A3" w:rsidR="00C472A3" w:rsidRPr="00C472A3">
      <w:pPr>
        <w:ind w:left="720"/>
        <w:contextualSpacing/>
        <w:jc w:val="both"/>
      </w:pPr>
    </w:p>
    <w:p w:rsidRDefault="00C472A3" w:rsidP="00C472A3" w:rsidR="00C472A3" w:rsidRPr="00C472A3">
      <w:pPr>
        <w:ind w:left="720"/>
        <w:contextualSpacing/>
        <w:jc w:val="both"/>
      </w:pPr>
      <w:r w:rsidRPr="00C472A3">
        <w:t xml:space="preserve">- vjerovnik HRVATSKE ŠUME </w:t>
      </w:r>
      <w:r w:rsidR="00AB5131">
        <w:t>d.o.o.</w:t>
      </w:r>
      <w:r w:rsidRPr="00C472A3">
        <w:t xml:space="preserve"> Zagreb, Ul. Ljudevita Farkaša Vukotinovića 2, OIB: 69693144506 s utvrđenom tražbinom u iznosu od 12.136,17 kn, otpušta DUŽNIKU dug u iznosu od 3.640,85 kn, te se DUŽNIK obvezuje podmiriti ostatak utvrđene tražbine tog vjerovnika u iznosu od 8.495,32 kn u sveukupnom roku od 60 (šezdeset) mjeseci u koji rok je uračunato trajanje počeka od 12 (dvanaest) mjeseci, uz otplatu u 48 (četrdeset osam) mjesečnih obroka, od kojih prvi obrok dospijeva za isplatu posljednjeg dana trinaestog mjeseca od dana sklapanja ove Predstečajne nagodbe i svaki sljedeći obrok dospijeva za isplatu posljednjeg dana u mjesecu, uz ugovornu kamatu po fiksnoj kamatnoj stopi od 4,5 % godišnje, koja kamata se obračunava i počinje teći na neotplaćeni dio glavnice obuhvaćene ovom točkom Predstečajne nagodbe od dana sklapanja ove Predstečajne nagodbe do potpune isplate a za vrijeme razdoblja počeka (grace period) kamata se obračunava i plaća mjesečno unatrag, posljednjeg dana u mjesecu.</w:t>
      </w:r>
    </w:p>
    <w:p w:rsidRDefault="00C472A3" w:rsidP="00C472A3" w:rsidR="00C472A3" w:rsidRPr="00C472A3">
      <w:pPr>
        <w:ind w:left="720"/>
        <w:contextualSpacing/>
        <w:jc w:val="both"/>
      </w:pPr>
    </w:p>
    <w:p w:rsidRDefault="00C472A3" w:rsidP="00C472A3" w:rsidR="00C472A3" w:rsidRPr="00C472A3">
      <w:pPr>
        <w:ind w:left="720"/>
        <w:contextualSpacing/>
        <w:jc w:val="both"/>
      </w:pPr>
      <w:r w:rsidRPr="00C472A3">
        <w:t xml:space="preserve">- vjerovnik HRVATSKE VODE, </w:t>
      </w:r>
      <w:r w:rsidR="00AB5131">
        <w:t xml:space="preserve">pravna osoba za upravljanje vodama, </w:t>
      </w:r>
      <w:r w:rsidRPr="00C472A3">
        <w:t>Zagreb, Grada Vukovara 220, OIB: 28921383001  s utvrđenom tražbinom u iznosu od 19.271,08 kn, otpušta DUŽNIKU dug u iznosu od 5.781,32 kn, te se DUŽNIK obvezuje podmiriti ostatak utvrđene tražbine tog vjerovnika u iznosu od 13.489,76 kn u sveukupnom roku od 60 (šezdeset) mjeseci u koji rok je uračunato trajanje počeka od 12 (dvanaest) mjeseci, uz otplatu u 48 (četrdeset osam) mjesečnih obroka, od kojih prvi obrok dospijeva za isplatu posljednjeg dana trinaestog mjeseca od dana sklapanja ove Predstečajne nagodbe i svaki sljedeći obrok dospijeva za isplatu posljednjeg dana u mjesecu, uz ugovornu kamatu po fiksnoj kamatnoj stopi od 4,5 % godišnje, koja kamata se obračunava i počinje teći na neotplaćeni dio glavnice obuhvaćene ovom točkom Predstečajne nagodbe od dana sklapanja ove Predstečajne nagodbe do potpune isplate a za vrijeme razdoblja počeka (grace period) kamata se obračunava i plaća mjesečno unatrag, posljednjeg dana u mjesecu.</w:t>
      </w:r>
    </w:p>
    <w:p w:rsidRDefault="00C472A3" w:rsidP="00C472A3" w:rsidR="00C472A3" w:rsidRPr="00C472A3">
      <w:pPr>
        <w:contextualSpacing/>
        <w:jc w:val="both"/>
      </w:pPr>
    </w:p>
    <w:p w:rsidRDefault="00C472A3" w:rsidP="00C472A3" w:rsidR="00C472A3" w:rsidRPr="00C472A3">
      <w:pPr>
        <w:ind w:left="720"/>
        <w:contextualSpacing/>
        <w:jc w:val="both"/>
      </w:pPr>
      <w:r w:rsidRPr="00C472A3">
        <w:t>- vjerovnik NARODNE NOVINE d.d. Zagreb, Savski Gaj XIII. Put 6, OIB: 64546066176  s utvrđenom tražbinom u iznosu od 12.440,96 kn, otpušta DUŽNIKU dug u iznosu od 3.732,29 kn, te se DUŽNIK obvezuje podmiriti ostatak utvrđene tražbine tog vjerovnika u iznosu od 8.708,67 kn u sveukupnom roku od 60 (šezdeset) mjeseci u koji rok je uračunato trajanje počeka od 12 (dvanaest) mjeseci, uz otplatu u 48 (četrdeset osam) mjesečnih obroka, od kojih prvi obrok dospijeva za isplatu posljednjeg dana trinaestog mjeseca od dana sklapanja ove Predstečajne nagodbe i svaki sljedeći obrok dospijeva za isplatu posljednjeg dana u mjesecu, uz ugovornu kamatu po fiksnoj kamatnoj stopi od 4,5 % godišnje, koja kamata se obračunava i počinje teći na neotplaćeni dio glavnice obuhvaćene ovom točkom Predstečajne nagodbe od dana sklapanja ove Predstečajne nagodbe do potpune isplate a za vrijeme razdoblja počeka (grace period) kamata se obračunava i plaća mjesečno unatrag, posljednjeg dana u mjesecu.</w:t>
      </w:r>
    </w:p>
    <w:p w:rsidRDefault="00C472A3" w:rsidP="00C472A3" w:rsidR="00C472A3" w:rsidRPr="00C472A3">
      <w:pPr>
        <w:ind w:left="720"/>
        <w:contextualSpacing/>
        <w:jc w:val="both"/>
      </w:pPr>
    </w:p>
    <w:p w:rsidRDefault="00C472A3" w:rsidP="00C472A3" w:rsidR="00C472A3" w:rsidRPr="00C472A3">
      <w:pPr>
        <w:ind w:left="720"/>
        <w:contextualSpacing/>
        <w:jc w:val="both"/>
      </w:pPr>
      <w:r w:rsidRPr="00C472A3">
        <w:t>- vjerovnik ZAVOD ZA JAVNO ZDRAVSTVO DR. ANDRIJA ŠTAMPAR, Zagreb, Mirogojska Cesta 16, OIB: 33392005961 s utvrđenom tražbinom u iznosu od 7.430,00 kn, otpušta DUŽNIKU dug u iznosu od 2.229,00 kn, te se DUŽNIK obvezuje podmiriti ostatak utvrđene tražbine tog vjerovnika u iznosu od 5.201,00 kn u sveukupnom roku od 60 (šezdeset) mjeseci u koji rok je uračunato trajanje počeka od 12 (dvanaest) mjeseci, uz otplatu u 48 (četrdeset osam) mjesečnih obroka, od kojih prvi obrok dospijeva za isplatu posljednjeg dana trinaestog mjeseca od dana sklapanja ove Predstečajne nagodbe i svaki sljedeći obrok dospijeva za isplatu posljednjeg dana u mjesecu, uz ugovornu kamatu po fiksnoj kamatnoj stopi od 4,5 % godišnje, koja kamata se obračunava i počinje teći na neotplaćeni dio glavnice obuhvaćene ovom točkom Predstečajne nagodbe od dana sklapanja ove Predstečajne nagodbe do potpune isplate a za vrijeme razdoblja počeka (grace period) kamata se obračunava i plaća mjesečno unatrag, posljednjeg dana u mjesecu.</w:t>
      </w:r>
    </w:p>
    <w:p w:rsidRDefault="00C472A3" w:rsidP="00C472A3" w:rsidR="00C472A3" w:rsidRPr="00C472A3">
      <w:pPr>
        <w:ind w:left="720"/>
        <w:contextualSpacing/>
        <w:jc w:val="both"/>
      </w:pPr>
    </w:p>
    <w:p w:rsidRDefault="00C472A3" w:rsidP="00C472A3" w:rsidR="00C472A3" w:rsidRPr="00C472A3">
      <w:pPr>
        <w:contextualSpacing/>
        <w:jc w:val="both"/>
      </w:pPr>
    </w:p>
    <w:p w:rsidRDefault="00C472A3" w:rsidP="00C472A3" w:rsidR="00C472A3" w:rsidRPr="00C472A3">
      <w:pPr>
        <w:numPr>
          <w:ilvl w:val="0"/>
          <w:numId w:val="24"/>
        </w:numPr>
        <w:contextualSpacing/>
        <w:jc w:val="both"/>
      </w:pPr>
      <w:r w:rsidRPr="00C472A3">
        <w:t xml:space="preserve">Vjerovnici </w:t>
      </w:r>
      <w:r w:rsidRPr="00C472A3">
        <w:rPr>
          <w:b/>
        </w:rPr>
        <w:t>SKUPINE C – DOBAVLJAČI I OSTALI VJEROVNICI</w:t>
      </w:r>
      <w:r w:rsidRPr="00C472A3">
        <w:t xml:space="preserve"> </w:t>
      </w:r>
      <w:r w:rsidRPr="00C472A3">
        <w:rPr>
          <w:b/>
        </w:rPr>
        <w:t>-</w:t>
      </w:r>
      <w:r w:rsidRPr="00C472A3">
        <w:t xml:space="preserve"> otpuštaju dug DUŽNIKU u visini od 30% njihovih utvrđenih tražbina, a DUŽNIK pristaje na otpust duga, tako da vjerovnici ove skupine, pojedinačno, otpuštaju dug DUŽNIKU u pojedinačnim iznosima dalje navedenima u ovoj točki Predstečajne nagodbe, a DUŽNIK se obvezuje podmiriti ostatak utvrđenih tražbina,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 a vjerovnici ove skupine pristaju na navedene uvjete podmirenja ostatka utvrđenih tražbina, pa slijedom navedenog:</w:t>
      </w:r>
    </w:p>
    <w:p w:rsidRDefault="00C472A3" w:rsidP="00C472A3" w:rsidR="00C472A3" w:rsidRPr="00C472A3">
      <w:pPr>
        <w:contextualSpacing/>
      </w:pPr>
    </w:p>
    <w:p w:rsidRDefault="00C472A3" w:rsidP="00C472A3" w:rsidR="00C472A3" w:rsidRPr="00C472A3">
      <w:pPr>
        <w:ind w:left="708"/>
        <w:contextualSpacing/>
        <w:jc w:val="both"/>
      </w:pPr>
      <w:r w:rsidRPr="00C472A3">
        <w:t>- vjerovnik ADRIA ELECTRONIC d.o.o. Rijeka, Gimnazijske Stube 3, OIB: 37923512390 s utvrđenom tražbinom u iznosu od 2.187,50 kn, otpušta DUŽNIKU dug u iznosu od 656,25 kn, te se DUŽNIK obvezuje podmiriti ostatak utvrđene tražbine u iznosu od 1.531,25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xml:space="preserve">- vjerovnik ALFETA d.o.o Beograd, Beograd, Bulevar Mihajla Pupina 181, Republika Srbija, porezni broj: 105855713  s utvrđenom tražbinom u iznosu od 397.147,16 kn, </w:t>
      </w:r>
      <w:r w:rsidR="007A6B3E">
        <w:t xml:space="preserve">a nakon izvršenog prijeboja preostao je iznos od 280.808,17 kn, te vjerovnik </w:t>
      </w:r>
      <w:r w:rsidRPr="00C472A3">
        <w:t>otpušta DUŽNIKU dug u iznosu od 84.242,45 kn, te se DUŽNIK obvezuje podmiriti ostatak utvrđene tražbine u iznosu od 196.565,72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lastRenderedPageBreak/>
        <w:t>- vjerovnik ARIX S.p.a. 46019 Viadana, Viale Europa, 23, Republika Italija, porezni broj: IT00624800207 s utvrđenom tražbinom u iznosu od 4.153.335,56 kn, otpušta DUŽNIKU dug u iznosu od 1.246.000,67 kn, te se DUŽNIK obvezuje podmiriti ostatak utvrđene tražbine u iznosu od 2.907.334,89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AUTO HRVATSKA PRODAJNO SERVISNI CENTRI d.o.o. Hrvatski Leskovac, Zastavnice 25/c, OIB: 87682591133 s utvrđenom tražbinom u iznosu od 39.519,21 kn, otpušta DUŽNIKU dug u iznosu od 27.663,45 kn, te se DUŽNIK obvezuje podmiriti ostatak utvrđene tražbine u iznosu od 27.663,45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AUTO SERVIS ZELINA d.d. Sveti Ivan Zelina, Katarine Krizmanić 1, OIB: 92655553055 s utvrđenom tražbinom u iznosu od 1.438,59 kn, otpušta DUŽNIKU dug u iznosu od 431,58 kn, te se DUŽNIK obvezuje podmiriti ostatak utvrđene tražbine u iznosu od 1.007,01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LUKŠIĆ MARIO, Popovača, Sisačka 78, OIB: 22392260976, kao vlasnik obrta AUTOMEHANIČAR I VUČNA SLUŽBA "LUKŠIĆ", Popovača, Sisačka 78, OIB: 22392260976 s utvrđenom tražbinom u iznosu od 835,00 kn, otpušta DUŽNIKU dug u iznosu od 250,50 kn, te se DUŽNIK obvezuje podmiriti ostatak utvrđene tražbine u iznosu od 584,50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xml:space="preserve">- vjerovnik AUTOPRIJEVOZNIK MERIĆ SEAD, Ilidža-Sarajevo, Saliha Žige 6, Bosna i Hercegovina, porezni broj: IB4300626040002 s utvrđenom tražbinom u iznosu od 13.633,04 kn, otpušta DUŽNIKU dug u iznosu od 4.089,91 kn, te se DUŽNIK obvezuje podmiriti ostatak utvrđene tražbine u iznosu od 9.543,13 kn u sveukupnom roku od 84 (osamdeset četiri) mjeseca u koji rok je uračunato trajanje počeka od 12 mjeseci, uz otplatu u 72 (sedamdeset dva) mjesečna obroka, od kojih prvi obrok dospijeva za isplatu posljednjeg dana trinaestog mjeseca od dana sklapanja </w:t>
      </w:r>
      <w:r w:rsidRPr="00C472A3">
        <w:lastRenderedPageBreak/>
        <w:t>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xml:space="preserve">- vjerovnik ŽDRAKIĆ MARKO, Golobrdci, Golobrdci 1, OIB: 52089369607, kao vlasnik obrta AUTOPRIJEVOZNIK "MARKO ŽDRAKIĆ", Požega, Golobrdci 1, OIB: 52089369607 s utvrđenom tražbinom u iznosu od 8.293,56 kn, </w:t>
      </w:r>
      <w:r w:rsidR="00535D8B">
        <w:t xml:space="preserve">a nakon izvršenog prijeboja preostao je iznos od 8.122,93 kn, te vjerovnik </w:t>
      </w:r>
      <w:r w:rsidR="00535D8B" w:rsidRPr="00C472A3">
        <w:t xml:space="preserve">otpušta </w:t>
      </w:r>
      <w:r w:rsidRPr="00C472A3">
        <w:t>DUŽNIKU dug u iznosu od 2.436,88 kn, te se DUŽNIK obvezuje podmiriti ostatak utvrđene tražbine u iznosu od 5.686,05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BAUHAUS-ZAGREB k.d., Zagreb, Ulica Velimira Škorpika 27, OIB: 71642207963 s utvrđenom tražbinom u iznosu od 4.261,70 kn, otpušta DUŽNIKU dug u iznosu od 1.278,51 kn, te se DUŽNIK obvezuje podmiriti ostatak utvrđene tražbine u iznosu od 2.983,19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ind w:left="708"/>
        <w:contextualSpacing/>
        <w:jc w:val="both"/>
      </w:pPr>
    </w:p>
    <w:p w:rsidRDefault="00C472A3" w:rsidP="00C472A3" w:rsidR="00C472A3" w:rsidRPr="00C472A3">
      <w:pPr>
        <w:ind w:left="708"/>
        <w:contextualSpacing/>
        <w:jc w:val="both"/>
      </w:pPr>
      <w:r w:rsidRPr="00C472A3">
        <w:t>- vjerovnik BH CHEMICAL INDUSTRY d.o.o. Beograd, Kumodraška 290, Republika Srbija s utvrđenom tražbinom u iznosu od 96.628,90 kn, otpušta DUŽNIKU dug u iznosu od 28.988,67 kn, te se DUŽNIK obvezuje podmiriti ostatak utvrđene tražbine u iznosu od 67.640,23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CALORA d.o.o. Rijeka, Androv Breg 31, OIB: 90885809003 s utvrđenom tražbinom u iznosu od 24.162,50 kn, otpušta DUŽNIKU dug u iznosu od 7.248,75 kn, te se DUŽNIK obvezuje podmiriti ostatak utvrđene tražbine u iznosu od 16.913,75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xml:space="preserve">- vjerovnik ČISTOĆA d.o.o. Split, Put Plokita 81, OIB: 38812451417 s utvrđenom tražbinom u iznosu od 1.734,18 kn, otpušta DUŽNIKU dug u iznosu od 520,25 kn, te se DUŽNIK obvezuje podmiriti ostatak utvrđene tražbine u iznosu od 1.213,93 kn u sveukupnom roku od 84 (osamdeset četiri) mjeseca u koji rok je uračunato trajanje </w:t>
      </w:r>
      <w:r w:rsidRPr="00C472A3">
        <w:lastRenderedPageBreak/>
        <w:t>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DRNIŠCOMMERCE d.o.o. Drniš, Zagrebačka 6, OIB: 32600143578 s utvrđenom tražbinom u iznosu od 22.415,75 kn, otpušta DUŽNIKU dug u iznosu od 6.724,73 kn, te se DUŽNIK obvezuje podmiriti ostatak utvrđene tražbine u iznosu od 15.691,03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071B92">
      <w:pPr>
        <w:contextualSpacing/>
        <w:jc w:val="both"/>
      </w:pPr>
    </w:p>
    <w:p w:rsidRDefault="00C472A3" w:rsidP="00C472A3" w:rsidR="00C472A3" w:rsidRPr="00C472A3">
      <w:pPr>
        <w:ind w:left="708"/>
        <w:contextualSpacing/>
        <w:jc w:val="both"/>
      </w:pPr>
      <w:r w:rsidRPr="00071B92">
        <w:t>- vjerovnik IVICA VUGRIN, Sv.</w:t>
      </w:r>
      <w:r w:rsidR="00071B92">
        <w:t xml:space="preserve"> Ivan </w:t>
      </w:r>
      <w:r w:rsidRPr="00071B92">
        <w:t>Zelina, Zagrebačka 73</w:t>
      </w:r>
      <w:r w:rsidR="00071B92" w:rsidRPr="00071B92">
        <w:t>,</w:t>
      </w:r>
      <w:r w:rsidRPr="00071B92">
        <w:t xml:space="preserve"> OIB: 97828045723</w:t>
      </w:r>
      <w:r w:rsidR="00071B92" w:rsidRPr="00071B92">
        <w:t>,</w:t>
      </w:r>
      <w:r w:rsidR="00071B92">
        <w:t xml:space="preserve"> </w:t>
      </w:r>
      <w:r w:rsidRPr="00071B92">
        <w:t>vlasnik ELEKTROINSTALATERSKI </w:t>
      </w:r>
      <w:r w:rsidRPr="00C472A3">
        <w:t>OBRT</w:t>
      </w:r>
      <w:r w:rsidR="00071B92">
        <w:t>,</w:t>
      </w:r>
      <w:r w:rsidRPr="00C472A3">
        <w:t xml:space="preserve"> s utvrđenom tražbinom u iznosu od 25.407,11 kn, otpušta DUŽNIKU dug u iznosu od 7.622,13 kn, te se DUŽNIK obvezuje podmiriti ostatak utvrđene tražbine u iznosu od 17.784,98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ENDI-LINE d.o.o. Sveti Ivan Zelina, Zagrebačka 60, OIB: 49043177266 s utvrđenom tražbinom u iznosu od 31.241,56 kn, otpušta DUŽNIKU dug u iznosu od 9.372,47 kn, te se DUŽNIK obvezuje podmiriti ostatak utvrđene tražbine u iznosu od 21.869,09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EUROINSPEKT CROATIAKONTROLA d.o.o. Zagreb, Karlovačka cesta 4L, OIB: 50024748563 s utvrđenom tražbinom u iznosu od 11.543,75 kn, otpušta DUŽNIKU dug u iznosu od 3.463,13 kn, te se DUŽNIK obvezuje podmiriti ostatak utvrđene tražbine u iznosu od 8.080,63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xml:space="preserve">- vjerovnik EUROPAKIRANJE d.o.o., Čitluk, Industrijska zona bb, Bosna i Hercegovina, s utvrđenom tražbinom u iznosu od 2.307,48 kn, otpušta DUŽNIKU dug u iznosu od 692,24 kn, te se DUŽNIK obvezuje podmiriti ostatak utvrđene tražbine u </w:t>
      </w:r>
      <w:r w:rsidRPr="00C472A3">
        <w:lastRenderedPageBreak/>
        <w:t>iznosu od 1.615,24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EURO - SKOK d.o.o. Zagreb, Brezovička cesta 21A/1, OIB: 43087338331 s utvrđenom tražbinom u iznosu od 23.931,92 kn, otpušta DUŽNIKU dug u iznosu od 7.179,58 kn, te se DUŽNIK obvezuje podmiriti ostatak utvrđene tražbine u iznosu od 16.752,34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FELLER d.o.o. Ivanić-Grad, S. Gregorka 5, OIB: 95917276599 s utvrđenom tražbinom u iznosu od 25.072,50 kn, otpušta DUŽNIKU dug u iznosu od 7.521,75 kn, te se DUŽNIK obvezuje podmiriti ostatak utvrđene tražbine u iznosu od 17.550,75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FIS d.o.o., Vitez , Poslovni centar 96, BiH, porezni broj: 4236020240006 s utvrđenom tražbinom u iznosu od 20.819,38 kn, otpušta DUŽNIKU dug u iznosu od 6.245,81 kn, te se DUŽNIK obvezuje podmiriti ostatak utvrđene tražbine u iznosu od 14.573,57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FIS-ŠPED d.o.o., Vitez, Poslovni centar 96, Bosna i Hercegovina, porezni broj: 4263019820007 s utvrđenom tražbinom u iznosu od 1.149,74 kn, otpušta DUŽNIKU dug u iznosu od 344,92 kn, te se DUŽNIK obvezuje podmiriti ostatak utvrđene tražbine u iznosu od 804,82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xml:space="preserve">- vjerovnik FLO S.p.A., F.G.Sabbioni 33A, 43012 Fontanellato, Republika Italija, porezni broj: IT00239470347 s utvrđenom tražbinom u iznosu od 782.730,47 kn, otpušta DUŽNIKU dug u iznosu od 234.819,14 kn, te se DUŽNIK obvezuje podmiriti </w:t>
      </w:r>
      <w:r w:rsidRPr="00C472A3">
        <w:lastRenderedPageBreak/>
        <w:t>ostatak utvrđene tražbine u iznosu od 547.911,33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Komunalno trgovačko društvo IVANJ d.o.o. Novi Vinodolski, Trg Vinodolskog zakona 5, OIB: 97741129364 s utvrđenom tražbinom u iznosu od 17.024,14 kn, otpušta DUŽNIKU dug u iznosu od 5.107,24 kn, te se DUŽNIK obvezuje podmiriti ostatak utvrđene tražbine u iznosu od 11.916,90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-vjerovnik GALIĆ JOSIP iz Požege, Primorska 10, OIB: 62736271676, s utvrđenom tražbinom u iznosu od 7.607.609,11 kn, otpušta DUŽNIKU dug u iznosu od 2.282.282,73 kn, te se DUŽNIK obvezuje podmiriti ostatak utvrđene tražbine u iznosu od 5.325.326,38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GRGIĆ MILAN, Kutjevo, Lj. Gaja 6, OIB: 55191736646, kao vlasnik obrta SAMOSTALNA OBRTNIČKA RADNJA "GM PROMET", Kutjevo, Republike Hrvatske 2, OIB: 55191736646 s utvrđenom tražbinom u iznosu od 251,00 kn, otpušta DUŽNIKU dug u iznosu od 75,30 kn, te se DUŽNIK obvezuje podmiriti ostatak utvrđene tražbine u iznosu od 175,70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HIVIA d.o.o. Lučko, Puškarićeva 77a, OIB: 20117161573 s utvrđenom tražbinom u iznosu od 1.353,13 kn, otpušta DUŽNIKU dug u iznosu od 405,94 kn, te se DUŽNIK obvezuje podmiriti ostatak utvrđene tražbine u iznosu od 947,19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lastRenderedPageBreak/>
        <w:t xml:space="preserve">- vjerovnik HOSTI International GmbH, Max-Eyth Str. 18, 74629 Pfedelbach, Savezna Republika Njemačka, porezni broj: DE146277641 s utvrđenom tražbinom u iznosu od 275.891,59 kn, </w:t>
      </w:r>
      <w:r w:rsidR="00535D8B">
        <w:t xml:space="preserve">a nakon izvršenog prijeboja preostao je iznos od 199.394,73 kn, te vjerovnik </w:t>
      </w:r>
      <w:r w:rsidR="00535D8B" w:rsidRPr="00C472A3">
        <w:t>otpušta</w:t>
      </w:r>
      <w:r w:rsidRPr="00C472A3">
        <w:t xml:space="preserve"> DUŽNIKU dug u iznosu od 59.818,42 kn, te se DUŽNIK obvezuje podmiriti ostatak utvrđene tražbine u iznosu od 139.576,31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HRVATSKO DRUŠTVO SKLADATELJA, Zagreb, Berislavićeva 9, OIB: 56668956985 s utvrđenom tražbinom u iznosu od 124.238,21 kn, otpušta DUŽNIKU dug u iznosu od 37.271,46 kn, te se DUŽNIK obvezuje podmiriti ostatak utvrđene tražbine u iznosu od 86.966,75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H</w:t>
      </w:r>
      <w:r w:rsidR="00AB5131">
        <w:t>RVATSKI TELEKOM</w:t>
      </w:r>
      <w:r w:rsidRPr="00C472A3">
        <w:t> d.d. Zagreb, Roberta Frangeša Mihanovića 9, OIB: 81793146560 s utvrđenom tražbinom u iznosu od 11.935,72 kn, otpušta DUŽNIKU dug u iznosu od 3.580,72 kn, te se DUŽNIK obvezuje podmiriti ostatak utvrđene tražbine u iznosu od 8.355,00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INFOKOM d.o.o. Zagreb, Savska 41/XVI, OIB: 68111664044 s utvrđenom tražbinom u iznosu od 8.156,00 kn, otpušta DUŽNIKU dug u iznosu od 2.446,80 kn, te se DUŽNIK obvezuje podmiriti ostatak utvrđene tražbine u iznosu od 5.709,20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xml:space="preserve">- vjerovnik INTER EURO d.o.o., Slavonski Brod, Mile Budaka 1, OIB: 60041858127 s utvrđenom tražbinom u iznosu od 7.988,00 kn, otpušta DUŽNIKU dug u iznosu od 2.396,40 kn, te se DUŽNIK obvezuje podmiriti ostatak utvrđene tražbine u iznosu od 5.591,60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w:t>
      </w:r>
      <w:r w:rsidRPr="00C472A3">
        <w:lastRenderedPageBreak/>
        <w:t>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ISKRA BOJE I LAKOVI d.o.o. Sveti Ivan Zelina, Fučkani 6, OIB: 86676484135 s utvrđenom tražbinom u iznosu od 11.981,31 kn, otpušta DUŽNIKU dug u iznosu od 3.594,39 kn, te se DUŽNIK obvezuje podmiriti ostatak utvrđene tražbine u iznosu od 8.386,92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AB5131" w:rsidP="00C472A3" w:rsidR="00C472A3" w:rsidRPr="00C472A3">
      <w:pPr>
        <w:ind w:left="708"/>
        <w:contextualSpacing/>
        <w:jc w:val="both"/>
      </w:pPr>
      <w:r>
        <w:t>- vjerovnik ISKRA d.o.o.</w:t>
      </w:r>
      <w:r w:rsidR="00C472A3" w:rsidRPr="00C472A3">
        <w:t xml:space="preserve"> u stečaju, Sveti Ivan Zelina, Fučkani 6, OIB: 04710448567  s utvrđenom tražbinom u iznosu od 1.231.068,36 kn, otpušta DUŽNIKU dug u iznosu od 369.320,51 kn, te se DUŽNIK obvezuje podmiriti ostatak utvrđene tražbine u iznosu od 861.747,85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ISTRA INFORMATIČKI INŽENJERING d.o.o. Pula, Petrović Ruže 12, OIB: 94114100359 s utvrđenom tražbinom u iznosu od 1.428,57 kn, otpušta DUŽNIKU dug u iznosu od 428,57 kn, te se DUŽNIK obvezuje podmiriti ostatak utvrđene tražbine u iznosu od 1.000,00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JADRAN GRUPA d.o.o. Dugopolje, Sv. Leopolda Mandića 7/a, OIB: 17807936627 s utvrđenom tražbinom u iznosu od 237,04 kn, otpušta DUŽNIKU dug u iznosu od 71,11 kn, te se DUŽNIK obvezuje podmiriti ostatak utvrđene tražbine u iznosu od 165,93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xml:space="preserve">- vjerovnik JADRANKA TRGOVINA trgovina d. o. o. Mali Lošinj, Dražica 1, OIB: 02198337590 s utvrđenom tražbinom u iznosu od 4.044,43 kn, otpušta DUŽNIKU dug u iznosu od 1.213,33 kn, te se DUŽNIK obvezuje podmiriti ostatak utvrđene tražbine u iznosu od 2.831,10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w:t>
      </w:r>
      <w:r w:rsidRPr="00C472A3">
        <w:lastRenderedPageBreak/>
        <w:t>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GALIĆ RADOJKA</w:t>
      </w:r>
      <w:r w:rsidR="00AB5131">
        <w:t>, javni bilježnik</w:t>
      </w:r>
      <w:r w:rsidRPr="00C472A3">
        <w:t>, Zagreb, Čikoševa 5, OIB: 91930135214 s utvrđenom tražbinom u iznosu od 8.305,46 kn, otpušta DUŽNIKU dug u iznosu od 2.491,64 kn, te se DUŽNIK obvezuje podmiriti ostatak utvrđene tražbine u iznosu od 5.813,82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xml:space="preserve">- vjerovnik ILIJA ŠARIĆ, </w:t>
      </w:r>
      <w:r w:rsidR="00AB5131">
        <w:t xml:space="preserve">javni bilježnik, </w:t>
      </w:r>
      <w:r w:rsidRPr="00C472A3">
        <w:t>Split, Trg hrvatske bratske zajednice 3a, OIB: 20682859885 s utvrđenom tražbinom u iznosu od 10.060,50 kn, otpušta DUŽNIKU dug u iznosu od 3.018,15 kn, te se DUŽNIK obvezuje podmiriti ostatak utvrđene tražbine u iznosu od 7.042,35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STANISLAVA GALOVIĆ,</w:t>
      </w:r>
      <w:r w:rsidR="00AB5131">
        <w:t xml:space="preserve"> javni bilježnik,</w:t>
      </w:r>
      <w:r w:rsidRPr="00C472A3">
        <w:t xml:space="preserve"> Zagreb, M. Milića 4, OIB: 69612559167 s utvrđenom tražbinom u iznosu od 667,50 kn, otpušta DUŽNIKU dug u iznosu od 200,25 kn, te se DUŽNIK obvezuje podmiriti ostatak utvrđene tražbine u iznosu od 467,25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LEGAC JOSIP, Požega, Šeovci 6, OIB: 96123241998, kao vlasnik obrta "JAVNI PRIJEVOZ", Požega, Šeovci 6, OIB: 96123241998 s utvrđenom tražbinom u iznosu od 11.075,00 kn, otpušta DUŽNIKU dug u iznosu od 3.322,50 kn, te se DUŽNIK obvezuje podmiriti ostatak utvrđene tražbine u iznosu od 7.752,50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xml:space="preserve">- vjerovnik KTD VODOVOD ŽRNOVNICA d.o.o. Novi Vinodolski, Dubrova 22, OIB: 36612651354 s utvrđenom tražbinom u iznosu od 3.030,65 kn, otpušta DUŽNIKU dug u iznosu od 909,20 kn, te se DUŽNIK obvezuje podmiriti ostatak utvrđene tražbine u iznosu od 2.121,46 kn u sveukupnom roku od 84 (osamdeset četiri) mjeseca u koji rok je uračunato trajanje počeka od 12 mjeseci, uz otplatu u 72 (sedamdeset dva) mjesečna obroka, od kojih prvi obrok dospijeva za isplatu </w:t>
      </w:r>
      <w:r w:rsidRPr="00C472A3">
        <w:lastRenderedPageBreak/>
        <w:t>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w:t>
      </w:r>
      <w:r w:rsidR="00AB5131">
        <w:t xml:space="preserve"> </w:t>
      </w:r>
      <w:r w:rsidRPr="00C472A3">
        <w:t>KOMUNALAC POŽEGA d.o.o. Požega, Vodovodna 1, OIB: 99740428762 s utvrđenom tražbinom u iznosu od 247,68 kn, otpušta DUŽNIKU dug u iznosu od 74,30 kn, te se DUŽNIK obvezuje podmiriti ostatak utvrđene tražbine u iznosu od 173,38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LONIA d.d. Kutina, Vinkovačka 2, OIB: 22001400633 s utvrđenom tražbinom u iznosu od 1.858,49 kn, otpušta DUŽNIKU dug u iznosu od 557,55 kn, te se DUŽNIK obvezuje podmiriti ostatak utvrđene tražbine u iznosu od 1.300,94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MARIJA DURANDZI PR METLAR I ENERGY PRODUCT, SELENČA, Čajakova 69, Republika Srbija, porezni broj: 106903050 s utvrđenom tražbinom u iznosu od 192.969,97 kn, otpušta DUŽNIKU dug u iznosu od 57.890,99 kn, te se DUŽNIK obvezuje podmiriti ostatak utvrđene tražbine u iznosu od 135.078,98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MARTINA MATOŠKOVIĆ, Zagreb, Francevljev prilaz 1/VI, OIB: 14684478853, s utvrđenom tražbinom u iznosu od 150.000,00 kn, otpušta DUŽNIKU dug u iznosu od 45.000,00 kn, te se DUŽNIK obvezuje podmiriti ostatak utvrđene tražbine u iznosu od 105.000,00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xml:space="preserve">- vjerovnik MEGATREND REDOK d.o.o. Zagreb, Bani 75, OIB: 93809374555 s utvrđenom tražbinom u iznosu od 959,42 kn, otpušta DUŽNIKU dug u iznosu od 287,83 kn, te se DUŽNIK obvezuje podmiriti ostatak utvrđene tražbine u iznosu od 671,59 kn u sveukupnom roku od 84 (osamdeset četiri) mjeseca u koji rok je </w:t>
      </w:r>
      <w:r w:rsidRPr="00C472A3">
        <w:lastRenderedPageBreak/>
        <w:t>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MERCARI d.o.o. Zagreb, Šublinov brijeg 67, OIB: 32494089942 s utvrđenom tražbinom u iznosu od 6.021,25 kn, otpušta DUŽNIKU dug u iznosu od 1.806,38 kn, te se DUŽNIK obvezuje podmiriti ostatak utvrđene tražbine u iznosu od 4.214,88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xml:space="preserve">- vjerovnik MERCATOR - H d.o.o. Sesvete, Ljudevita Posavskog 5, OIB: 10045107278 s utvrđenom tražbinom u iznosu od 45.840,20 kn, </w:t>
      </w:r>
      <w:r w:rsidR="006B4C43">
        <w:t xml:space="preserve">a nakon izvršenog prijeboja preostao je iznos od 5.219,82 kn, te vjerovnik </w:t>
      </w:r>
      <w:r w:rsidR="006B4C43" w:rsidRPr="00C472A3">
        <w:t xml:space="preserve">otpušta </w:t>
      </w:r>
      <w:r w:rsidRPr="00C472A3">
        <w:t>DUŽNIKU dug u iznosu od 1.565,95 kn, te se DUŽNIK obvezuje podmiriti ostatak utvrđene tražbine u iznosu od 3.653,87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MGK-PACK d.d. Kukuljanovo, Kukuljanovo 349, OIB: 09381762740 s utvrđenom tražbinom u iznosu od 624,12 kn, otpušta DUŽNIKU dug u iznosu od 187,24 kn, te se DUŽNIK obvezuje podmiriti ostatak utvrđene tražbine u iznosu od 436,88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TAU ON-LINE d.o.o. Zagreb, Hondlova 2/11, OIB: 14273924910 s utvrđenom tražbinom u iznosu od 2.722,50 kn, otpušta DUŽNIKU dug u iznosu od 816,75 kn, te se DUŽNIK obvezuje podmiriti ostatak utvrđene tražbine u iznosu od 1.905,75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xml:space="preserve">- vjerovnik N.L. KRONOTAHOGRAF d.o.o. Zagreb, 1. Gardijske brigade Tigrovi 27 a, OIB: 50764427286 s utvrđenom tražbinom u iznosu od 125,00 kn, otpušta DUŽNIKU dug u iznosu od 37,50 kn, te se DUŽNIK obvezuje podmiriti ostatak utvrđene tražbine u iznosu od 87,50 kn u sveukupnom roku od 84 (osamdeset četiri) </w:t>
      </w:r>
      <w:r w:rsidRPr="00C472A3">
        <w:lastRenderedPageBreak/>
        <w:t>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NOVI DIM d.o.o. Novi Vinodolski, Ivanjska 2, OIB: 66956700781 s utvrđenom tražbinom u iznosu od 3.487,50 kn, otpušta DUŽNIKU dug u iznosu od 1.046,25 kn, te se DUŽNIK obvezuje podmiriti ostatak utvrđene tražbine u iznosu od 2.441,25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TEŠIJA NEDJELJKO, Klis, Donja Rupotina 5, OIB: 63318738680, kao vlasnik obrta OBRT ZA PRIJEVOZ, GRAĐEVINARSTVO, TRGOVINU I USLUGE vl. Nedjeljko Tešija, Split, Sestara Karmelićanki 8, OIB: 63318738680 s utvrđenom tražbinom u iznosu od 18.037,50 kn, otpušta DUŽNIKU dug u iznosu od 5.411,25 kn, te se DUŽNIK obvezuje podmiriti ostatak utvrđene tražbine u iznosu od 12.626,25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OPTIMARE d.o.o. Čavle, Zastenice 39/A, OIB: 58945805165 s utvrđenom tražbinom u iznosu od 1.713,00 kn, otpušta DUŽNIKU dug u iznosu od 513,90 kn, te se DUŽNIK obvezuje podmiriti ostatak utvrđene tražbine u iznosu od 1.199,10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OptimIT d.o.o. Zagreb, Heinzelova 60b, OIB: 02856494977 s utvrđenom tražbinom u iznosu od 3.739,07 kn, otpušta DUŽNIKU dug u iznosu od 1.121,72 kn, te se DUŽNIK obvezuje podmiriti ostatak utvrđene tražbine u iznosu od 2.617,35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xml:space="preserve">- vjerovnik OTPREMNIK d.o.o. Zagreb, Vodovodna 20/a, OIB: 05688683046 s utvrđenom tražbinom u iznosu od 24.978,38 kn, otpušta DUŽNIKU dug u iznosu od </w:t>
      </w:r>
      <w:r w:rsidRPr="00C472A3">
        <w:lastRenderedPageBreak/>
        <w:t>7.493,51 kn, te se DUŽNIK obvezuje podmiriti ostatak utvrđene tražbine u iznosu od 17.484,87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xml:space="preserve">- vjerovnik PATRIČAR d.o.o. Županja, Mladena Čatića 6, OIB: 85764429169 s utvrđenom tražbinom u iznosu od 3.555,72 kn, </w:t>
      </w:r>
      <w:r w:rsidR="00474253">
        <w:t xml:space="preserve">a nakon izvršenog prijeboja preostao je iznos od 1.512,11 kn, te vjerovnik </w:t>
      </w:r>
      <w:r w:rsidR="00474253" w:rsidRPr="00C472A3">
        <w:t>otpušta</w:t>
      </w:r>
      <w:r w:rsidRPr="00C472A3">
        <w:t xml:space="preserve"> DUŽNIKU dug u iznosu od 453,63 kn, te se DUŽNIK obvezuje podmiriti ostatak utvrđene tražbine u iznosu od 1.058,48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PESTIC d.o.o. Kraljevica, Banj 27, OIB: 47035026904 s utvrđenom tražbinom u iznosu od 500,00 kn, otpušta DUŽNIKU dug u iznosu od 150,00 kn, te se DUŽNIK obvezuje podmiriti ostatak utvrđene tražbine u iznosu od 350,00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PIK d.d. Rijeka, Krešimirova 26, OIB: 40174736344 s utvrđenom tražbinom u iznosu od 1.154,17 kn, otpušta DUŽNIKU dug u iznosu od 346,25 kn, te se DUŽNIK obvezuje podmiriti ostatak utvrđene tražbine u iznosu od 807,92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POŽEŠKA DOLINA d.d. Požega, Dubrovačka 65/A, OIB: 20922732186 s utvrđenom tražbinom u iznosu od 5.221,00 kn, otpušta DUŽNIKU dug u iznosu od 1.566,30 kn, te se DUŽNIK obvezuje podmiriti ostatak utvrđene tražbine u iznosu od 3.654,70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xml:space="preserve">- vjerovnik PRAMAT d.o.o. Zagreb, Ulica Savica I. 115, OIB: 52513935681 s utvrđenom tražbinom u iznosu od 455,63 kn, otpušta DUŽNIKU dug u iznosu od </w:t>
      </w:r>
      <w:r w:rsidRPr="00C472A3">
        <w:lastRenderedPageBreak/>
        <w:t>136,69 kn, te se DUŽNIK obvezuje podmiriti ostatak utvrđene tražbine u iznosu od 318,94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RABKOMERC d.o.o. Rab, Palit 133, OIB: 35703840276 s utvrđenom tražbinom u iznosu od 5.067,24 kn, otpušta DUŽNIKU dug u iznosu od 1.520,17 kn, te se DUŽNIK obvezuje podmiriti ostatak utvrđene tražbine u iznosu od 3.547,07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RiEKO-LAB d.o.o. Rijeka, Janka Polić Kamova 19, OIB: 49907453950 s utvrđenom tražbinom u iznosu od 843,75 kn, otpušta DUŽNIKU dug u iznosu od 253,13 kn, te se DUŽNIK obvezuje podmiriti ostatak utvrđene tražbine u iznosu od 590,63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VUKOVIĆ MIROSLAV, Viškovo, Sroki, Pešćićići 12, OIB: 72850254301, kao vlasnik obrta RIJEKA TRANSPORT, OBRT ZA AUTOPRIJEVOZNIŠTVO, vl. MIROSLAV VUKOVIĆ, VIŠKOVO, PEŠĆIĆIĆI 12, OIB: 72850254301 s utvrđenom tražbinom u iznosu od 7.356,25 kn, otpušta DUŽNIKU dug u iznosu od 2.206,88 kn, te se DUŽNIK obvezuje podmiriti ostatak utvrđene tražbine u iznosu od 5.149,38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ROTOFRESH-ROTOCHEF s.r.l., 31020 Sernaglia della Bataglia, Via Capigliera 14, Republika Italija, porezni broj IT02419330267 s utvrđenom tražbinom u iznosu od 114.455,65 kn, otpušta DUŽNIKU dug u iznosu od 34.336,70 kn, te se DUŽNIK obvezuje podmiriti ostatak utvrđene tražbine u iznosu od 80.118,96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RRIF-PLUS d.o.o. Zagreb, Vlaška 68/I, OIB: 18376805890 s utvrđenom tražbinom u iznosu od 1.356,00 kn, otpušta DUŽNIKU dug u iznosu od 406,80 kn, te se DUŽNIK obvezuje podmiriti ostatak utvrđene tražbine u iznosu od 949,20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SECURITAS HRVATSKA d.o.o. Zagreb, Zelinska 3, OIB: 33679708526 s utvrđenom tražbinom u iznosu od 41.020,29 kn, otpušta DUŽNIKU dug u iznosu od 12.306,09 kn, te se DUŽNIK obvezuje podmiriti ostatak utvrđene tražbine u iznosu od 28.714,20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NERUDA MARIJAN, Požega, Tekija 4, OIB: 81236126865, kao vlasnik obrta "SERVIS ZA NJEGU I ODRŽAVANJE VOZILA", vl. Marijan Neruda, Požega, Arslanovci 51, OIB: 81236126865 s utvrđenom tražbinom u iznosu od 60,00 kn, otpušta DUŽNIKU dug u iznosu od 18,00 kn, te se DUŽNIK obvezuje podmiriti ostatak utvrđene tražbine u iznosu od 42,00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TEKIJA d.o.o. Požega, Vodovodna 1, OIB: 57790565988 s utvrđenom tražbinom u iznosu od 34,63 kn, otpušta DUŽNIKU dug u iznosu od 10,39 kn, te se DUŽNIK obvezuje podmiriti ostatak utvrđene tražbine u iznosu od 24,24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xml:space="preserve">- vjerovnik TIMI d.o.o. Zagreb, Savska cesta 1, OIB: 45861175554 s utvrđenom tražbinom u iznosu od 662,75 kn, otpušta DUŽNIKU dug u iznosu od 198,83 kn, te se DUŽNIK obvezuje podmiriti ostatak utvrđene tražbine u iznosu od 463,93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w:t>
      </w:r>
      <w:r w:rsidRPr="00C472A3">
        <w:lastRenderedPageBreak/>
        <w:t>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TIROS d.o.o. Zagreb, Trnsko 16/a, OIB: 88268924413 s utvrđenom tražbinom u iznosu od 9.281,25 kn, otpušta DUŽNIKU dug u iznosu od 2.784,38 kn, te se DUŽNIK obvezuje podmiriti ostatak utvrđene tražbine u iznosu od 6.496,88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TISAK d.d. Zagreb, Slavonska avenija 11a, OIB: 75917721668 s utvrđenom tražbinom u iznosu od 11.873,00 kn, otpušta DUŽNIKU dug u iznosu od 3.561,90 kn, te se DUŽNIK obvezuje podmiriti ostatak utvrđene tražbine u iznosu od 8.311,10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Hrvatski Telekom d.d., Zagreb, Roberta Frangeša Mihanovića 9, OIB: 81793146560 kao pravni slijednik T-Mobile Hrvatska d.o.o. s utvrđenom tražbinom u iznosu od 8.084,10 kn, otpušta DUŽNIKU dug u iznosu od 2.425,23 kn, te se DUŽNIK obvezuje podmiriti ostatak utvrđene tražbine u iznosu od 5.658,87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TORING d.o.o. Rijeka, Emilija Randića 2, OIB: 06047265294  s utvrđenom tražbinom u iznosu od 7.151,35 kn, otpušta DUŽNIKU dug u iznosu od 2.145,41 kn, te se DUŽNIK obvezuje podmiriti ostatak utvrđene tražbine u iznosu od 5.005,95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xml:space="preserve">- vjerovnik TRGO-HIT d.o.o. Zagreb, Radnička 51, OIB: 93244719368 s utvrđenom tražbinom u iznosu od 462,02 kn, </w:t>
      </w:r>
      <w:r w:rsidR="00474253">
        <w:t xml:space="preserve">a nakon izvršenog prijeboja preostao je iznos od 382,52 kn, te vjerovnik </w:t>
      </w:r>
      <w:r w:rsidR="00474253" w:rsidRPr="00C472A3">
        <w:t>otpušta</w:t>
      </w:r>
      <w:r w:rsidRPr="00C472A3">
        <w:t xml:space="preserve"> DUŽNIKU dug u iznosu od 114,76 kn, te se DUŽNIK obvezuje podmiriti ostatak utvrđene tražbine u iznosu od 267,76 kn u sveukupnom roku od 84 (osamdeset četiri) mjeseca u koji rok je uračunato trajanje počeka od 12 mjeseci, uz otplatu u 72 (sedamdeset dva) mjesečna obroka, od kojih prvi obrok dospijeva za isplatu posljednjeg dana trinaestog mjeseca od dana sklapanja ove </w:t>
      </w:r>
      <w:r w:rsidRPr="00C472A3">
        <w:lastRenderedPageBreak/>
        <w:t>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ZUCALO PERO, Mokošica, Put za Pobrežje 50, OIB: 23545937817, kao vlasnik obrta BABILON, ugostiteljski obrt, vl. Pero Zucalo, Zaton Mali, Bulet 1, OIB: 23545937817 s utvrđenom tražbinom u iznosu od 1.836,00 kn, otpušta DUŽNIKU dug u iznosu od 550,80 kn, te se DUŽNIK obvezuje podmiriti ostatak utvrđene tražbine u iznosu od 1.285,20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ULTRA GROS d.o.o. Zagreb, Rudeška cesta 14, OIB: 50266527938 s utvrđenom tražbinom u iznosu od 12.304,21 kn, otpušta DUŽNIKU dug u iznosu od 3.691,26 kn, te se DUŽNIK obvezuje podmiriti ostatak utvrđene tražbine u iznosu od 8.612,95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VOLPKER SPEZIALPRODUKTE GmbH, 39393 Volpke, Fabrikstrasse 1, Savezna Republika Njemačka s utvrđenom tražbinom u iznosu od 756,13 kn, otpušta DUŽNIKU dug u iznosu od 226,84 kn, te se DUŽNIK obvezuje podmiriti ostatak utvrđene tražbine u iznosu od 529,29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vjerovnik ZAGREBAČKI HOLDING d.o.o. Zagreb, Ulica grada Vukovara 41, OIB: 85584865987 s utvrđenom tražbinom u iznosu od 9.539,90 kn, otpušta DUŽNIKU dug u iznosu od 2.861,97 kn, te se DUŽNIK obvezuje podmiriti ostatak utvrđene tražbine u iznosu od 6.677,93 kn u sveukupnom roku od 84 (osamdeset četiri) mjeseca u koji rok je uračunato trajanje počeka od 12 mjeseci, uz otplatu u 72 (sedamdeset 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rsidRPr="00C472A3">
      <w:pPr>
        <w:contextualSpacing/>
        <w:jc w:val="both"/>
      </w:pPr>
    </w:p>
    <w:p w:rsidRDefault="00C472A3" w:rsidP="00C472A3" w:rsidR="00C472A3" w:rsidRPr="00C472A3">
      <w:pPr>
        <w:ind w:left="708"/>
        <w:contextualSpacing/>
        <w:jc w:val="both"/>
      </w:pPr>
      <w:r w:rsidRPr="00C472A3">
        <w:t xml:space="preserve">- vjerovnik ZAVOD ZA ZAŠTITU NA RADU d.o.o. Rijeka, Blaža Polića 3, OIB: 00106585846 s utvrđenom tražbinom u iznosu od 13.447,40 kn, otpušta DUŽNIKU dug u iznosu od 4.034,22 kn, te se DUŽNIK obvezuje podmiriti ostatak utvrđene tražbine u iznosu od 9.413,18 kn u sveukupnom roku od 84 (osamdeset četiri) mjeseca u koji rok je uračunato trajanje počeka od 12 mjeseci, uz otplatu u 72 (sedamdeset </w:t>
      </w:r>
      <w:r w:rsidRPr="00C472A3">
        <w:lastRenderedPageBreak/>
        <w:t>dva) mjesečna obroka, od kojih prvi obrok dospijeva za isplatu posljednjeg dana trinaestog mjeseca od dana sklapanja ove Predstečajne nagodbe i svaki sljedeći obrok dospijeva za isplatu posljednjeg dana u mjesecu, pri čemu se tijekom trajanja razdoblja počeka (grace period) i obročne otplate ne obračunava i ne plaća kamata.</w:t>
      </w:r>
    </w:p>
    <w:p w:rsidRDefault="00C472A3" w:rsidP="00C472A3" w:rsidR="00C472A3">
      <w:pPr>
        <w:contextualSpacing/>
        <w:jc w:val="both"/>
      </w:pPr>
    </w:p>
    <w:p w:rsidRDefault="003D79EC" w:rsidP="00C472A3" w:rsidR="003D79EC" w:rsidRPr="00C472A3">
      <w:pPr>
        <w:contextualSpacing/>
        <w:jc w:val="both"/>
      </w:pPr>
    </w:p>
    <w:p w:rsidRDefault="003D79EC" w:rsidP="00C472A3" w:rsidR="003D79EC">
      <w:pPr>
        <w:numPr>
          <w:ilvl w:val="0"/>
          <w:numId w:val="24"/>
        </w:numPr>
        <w:contextualSpacing/>
        <w:jc w:val="both"/>
      </w:pPr>
      <w:r>
        <w:t>Vjerovnici temeljem jamstva:</w:t>
      </w:r>
    </w:p>
    <w:p w:rsidRDefault="003D79EC" w:rsidP="003D79EC" w:rsidR="003D79EC">
      <w:pPr>
        <w:ind w:left="360"/>
        <w:contextualSpacing/>
        <w:jc w:val="both"/>
      </w:pPr>
      <w:r>
        <w:t xml:space="preserve">8.a) Vjerovniku Milutinu Džebić, Zagreb, </w:t>
      </w:r>
      <w:r w:rsidRPr="00C472A3">
        <w:t>Zrinskogorska 5, OIB: 81352612168</w:t>
      </w:r>
      <w:r>
        <w:t>, utvrđena je tražbina u iznosu od 11.</w:t>
      </w:r>
      <w:r w:rsidR="00B610E5">
        <w:t xml:space="preserve">670.554,66 kn s osnove jamstva danog za obveze dužnika prema njegovim vjerovnicima iz reda financijskih institucija, do visine danog jamstva prema tim institucijama. </w:t>
      </w:r>
      <w:r>
        <w:t xml:space="preserve">Stranke suglasno utvrđuju da je dužnik </w:t>
      </w:r>
      <w:r w:rsidR="00B610E5">
        <w:t xml:space="preserve">utvrđenu </w:t>
      </w:r>
      <w:r>
        <w:t>tražbinu temeljem jamstva dužan ispuniti samo u slučaju nastupa re</w:t>
      </w:r>
      <w:r w:rsidR="00B610E5">
        <w:t>gresne obveze od strane dužnika</w:t>
      </w:r>
      <w:r>
        <w:t>.</w:t>
      </w:r>
    </w:p>
    <w:p w:rsidRDefault="003D79EC" w:rsidP="003D79EC" w:rsidR="003D79EC">
      <w:pPr>
        <w:ind w:left="360"/>
        <w:contextualSpacing/>
        <w:jc w:val="both"/>
      </w:pPr>
    </w:p>
    <w:p w:rsidRDefault="003D79EC" w:rsidP="00B610E5" w:rsidR="00B610E5">
      <w:pPr>
        <w:ind w:left="360"/>
        <w:contextualSpacing/>
        <w:jc w:val="both"/>
      </w:pPr>
      <w:r>
        <w:t xml:space="preserve">8.b) Vjerovniku Branki Džebić, Zagreb, </w:t>
      </w:r>
      <w:r w:rsidRPr="00C472A3">
        <w:t>Zrinskogorska 5, OIB: 14225663173</w:t>
      </w:r>
      <w:r>
        <w:t>, utvrđena je tražbina u iznosu od 11.670.554,66 kn s osnove jamstva</w:t>
      </w:r>
      <w:r w:rsidR="00B610E5" w:rsidRPr="00B610E5">
        <w:t xml:space="preserve"> </w:t>
      </w:r>
      <w:r w:rsidR="00B610E5">
        <w:t>danog za obveze dužnika prema njegovim vjerovnicima iz reda financijskih institucija, do visine danog jamstva prema tim institucijama. Stranke suglasno utvrđuju da je dužnik utvrđenu tražbinu temeljem jamstva dužan ispuniti samo u slučaju nastupa regresne obveze od strane dužnika.</w:t>
      </w:r>
    </w:p>
    <w:p w:rsidRDefault="003D79EC" w:rsidP="003D79EC" w:rsidR="003D79EC">
      <w:pPr>
        <w:ind w:left="360"/>
        <w:contextualSpacing/>
        <w:jc w:val="both"/>
      </w:pPr>
    </w:p>
    <w:p w:rsidRDefault="003D79EC" w:rsidP="003D79EC" w:rsidR="003D79EC">
      <w:pPr>
        <w:ind w:left="360"/>
        <w:contextualSpacing/>
        <w:jc w:val="both"/>
      </w:pPr>
      <w:r>
        <w:t xml:space="preserve">8.c) Vjerovniku </w:t>
      </w:r>
      <w:r w:rsidRPr="00C472A3">
        <w:t>MG ADRIA d.o.o. Zagreb, Zrinskogorska 5, OIB: 72535394652,</w:t>
      </w:r>
      <w:r>
        <w:t xml:space="preserve"> utvrđena je tražbina u iznosu od 7.310.841,45 kn s osnove jamstva</w:t>
      </w:r>
      <w:r w:rsidR="00B610E5">
        <w:t xml:space="preserve"> za obveze dužnika prema vjerovniku Josipu Galiću, Požega, Primorska 10, OIB 62736271676, do visine danih jamstva prema tom vjerovniku</w:t>
      </w:r>
      <w:r>
        <w:t xml:space="preserve">. Stranke suglasno utvrđuju da je dužnik </w:t>
      </w:r>
      <w:r w:rsidR="00B610E5">
        <w:t xml:space="preserve">utvrđenu </w:t>
      </w:r>
      <w:r>
        <w:t>tražbinu temeljem jamstva dužan ispuniti samo u slučaju nastupa regresne obveze od strane dužnika.</w:t>
      </w:r>
    </w:p>
    <w:p w:rsidRDefault="003D79EC" w:rsidP="003D79EC" w:rsidR="003D79EC">
      <w:pPr>
        <w:ind w:left="360"/>
        <w:contextualSpacing/>
        <w:jc w:val="both"/>
      </w:pPr>
    </w:p>
    <w:p w:rsidRDefault="00C472A3" w:rsidP="00C472A3" w:rsidR="00C472A3" w:rsidRPr="00C472A3">
      <w:pPr>
        <w:numPr>
          <w:ilvl w:val="0"/>
          <w:numId w:val="24"/>
        </w:numPr>
        <w:contextualSpacing/>
      </w:pPr>
      <w:r w:rsidRPr="00C472A3">
        <w:t>Utvrđuje se da je:</w:t>
      </w:r>
    </w:p>
    <w:p w:rsidRDefault="00C472A3" w:rsidP="00C472A3" w:rsidR="00C472A3" w:rsidRPr="00C472A3">
      <w:pPr>
        <w:ind w:left="360"/>
        <w:contextualSpacing/>
      </w:pPr>
    </w:p>
    <w:p w:rsidRDefault="00C472A3" w:rsidP="00C472A3" w:rsidR="00C472A3" w:rsidRPr="00C472A3">
      <w:pPr>
        <w:numPr>
          <w:ilvl w:val="0"/>
          <w:numId w:val="30"/>
        </w:numPr>
        <w:contextualSpacing/>
        <w:jc w:val="both"/>
      </w:pPr>
      <w:r w:rsidRPr="00C472A3">
        <w:t xml:space="preserve">vjerovnik </w:t>
      </w:r>
      <w:r w:rsidR="00E8029F" w:rsidRPr="00C472A3">
        <w:t>ALFETA-ZAGREB d.o.o.</w:t>
      </w:r>
      <w:r w:rsidR="00E8029F">
        <w:t>,</w:t>
      </w:r>
      <w:r w:rsidR="00E8029F" w:rsidRPr="00C472A3">
        <w:t xml:space="preserve"> Zagreb, Majstorska 7, OIB  04023393457</w:t>
      </w:r>
      <w:r w:rsidR="00E8029F">
        <w:t xml:space="preserve">, </w:t>
      </w:r>
      <w:r w:rsidRPr="00C472A3">
        <w:t>namiren s dijelom svoje utvrđene tražbine u iznosu od 397.147,16 kn, prijebojem s protutražbinom DUŽNIKA prema tom vjerovniku u iznosu od 116.338,99 kn, tako da je za namirenje nakon provedenog prijeboja preostao iznos od 280.808,17 kn,</w:t>
      </w:r>
    </w:p>
    <w:p w:rsidRDefault="00C472A3" w:rsidP="00C472A3" w:rsidR="00C472A3" w:rsidRPr="00C472A3">
      <w:pPr>
        <w:ind w:left="1152"/>
        <w:contextualSpacing/>
        <w:jc w:val="both"/>
      </w:pPr>
    </w:p>
    <w:p w:rsidRDefault="00C472A3" w:rsidP="00C472A3" w:rsidR="00C472A3" w:rsidRPr="00C472A3">
      <w:pPr>
        <w:numPr>
          <w:ilvl w:val="0"/>
          <w:numId w:val="30"/>
        </w:numPr>
        <w:contextualSpacing/>
        <w:jc w:val="both"/>
      </w:pPr>
      <w:r w:rsidRPr="00C472A3">
        <w:t>vjerovnik ŽDRAKIĆ MARKO, Golobrdci, Golobrdci 1, OIB: 52089369607, kao vlasnik obrta AUTOPRIJEVOZNIK "MARKO ŽDRAKIĆ", Požega, Golobrdci 1, OIB: 52089369607, namiren s dijelom svoje utvrđene tražbine u iznosu od 8.293,56 kn, prijebojem s protutražbinom DUŽNIKA prema tom vjerovniku u iznosu od 170,63 kn, tako da je za namirenje nakon provedenog prijeboja preostao iznos od 8.122,93 kn,</w:t>
      </w:r>
    </w:p>
    <w:p w:rsidRDefault="00C472A3" w:rsidP="00C472A3" w:rsidR="00C472A3" w:rsidRPr="00C472A3">
      <w:pPr>
        <w:ind w:left="720"/>
        <w:contextualSpacing/>
        <w:jc w:val="both"/>
      </w:pPr>
    </w:p>
    <w:p w:rsidRDefault="00C472A3" w:rsidP="00C472A3" w:rsidR="00C472A3" w:rsidRPr="00C472A3">
      <w:pPr>
        <w:numPr>
          <w:ilvl w:val="0"/>
          <w:numId w:val="30"/>
        </w:numPr>
        <w:contextualSpacing/>
        <w:jc w:val="both"/>
      </w:pPr>
      <w:r w:rsidRPr="00C472A3">
        <w:t>vjerovnik BILLA d.o.o. Zagreb, Jadranska Avenija 2, OIB: 30380746842, namiren u cijelosti sa svojom utvrđenom tražbinom u iznosu od 1.037,73 kn, prijebojem s protutražbinom DUŽNIKA prema tom vjerovniku u iznosu od 1.037,73 kn,</w:t>
      </w:r>
    </w:p>
    <w:p w:rsidRDefault="00C472A3" w:rsidP="00C472A3" w:rsidR="00C472A3" w:rsidRPr="00C472A3">
      <w:pPr>
        <w:ind w:left="720"/>
        <w:contextualSpacing/>
        <w:jc w:val="both"/>
      </w:pPr>
    </w:p>
    <w:p w:rsidRDefault="00C472A3" w:rsidP="00C472A3" w:rsidR="00C472A3" w:rsidRPr="00C472A3">
      <w:pPr>
        <w:numPr>
          <w:ilvl w:val="0"/>
          <w:numId w:val="30"/>
        </w:numPr>
        <w:contextualSpacing/>
        <w:jc w:val="both"/>
      </w:pPr>
      <w:r w:rsidRPr="00C472A3">
        <w:t xml:space="preserve">vjerovnik EUROHERC OSIGURANJE d.d. Zagreb, Ulica Grada Vukovara 282, OIB: 22694857747, namiren s dijelom svoje utvrđene tražbine u iznosu od 113.130,35 kn, prijebojem s protutražbinom DUŽNIKA prema tom vjerovniku u </w:t>
      </w:r>
      <w:r w:rsidRPr="00C472A3">
        <w:lastRenderedPageBreak/>
        <w:t>iznosu od 9.274,05 kn, tako da je za namirenje nakon provedenog prijeboja preostao iznos od 103.856,30 kn,</w:t>
      </w:r>
    </w:p>
    <w:p w:rsidRDefault="00C472A3" w:rsidP="00C472A3" w:rsidR="00C472A3" w:rsidRPr="00C472A3">
      <w:pPr>
        <w:ind w:left="720"/>
        <w:contextualSpacing/>
        <w:jc w:val="both"/>
      </w:pPr>
    </w:p>
    <w:p w:rsidRDefault="00C472A3" w:rsidP="00C472A3" w:rsidR="00C472A3" w:rsidRPr="00C472A3">
      <w:pPr>
        <w:numPr>
          <w:ilvl w:val="0"/>
          <w:numId w:val="30"/>
        </w:numPr>
        <w:contextualSpacing/>
        <w:jc w:val="both"/>
      </w:pPr>
      <w:r w:rsidRPr="00C472A3">
        <w:t>vjerovnik HOSTI International GmbH, Max-Eyth Str. 18, 74629 Pfedelbach, Savezna Republika Njemačka, porezni broj: DE146277641, namiren s dijelom svoje utvrđene tražbine u iznosu od 275.891,59 kn, prijebojem s protutražbinom DUŽNIKA prema tom vjerovniku u iznosu od 76.496,86 kn, tako da je za namirenje nakon provedenog prijeboja preostao iznos od 199.394,73 kn,</w:t>
      </w:r>
    </w:p>
    <w:p w:rsidRDefault="00C472A3" w:rsidP="00C472A3" w:rsidR="00C472A3" w:rsidRPr="00C472A3">
      <w:pPr>
        <w:ind w:left="720"/>
        <w:contextualSpacing/>
        <w:jc w:val="both"/>
      </w:pPr>
    </w:p>
    <w:p w:rsidRDefault="00C472A3" w:rsidP="00C472A3" w:rsidR="00C472A3" w:rsidRPr="00C472A3">
      <w:pPr>
        <w:numPr>
          <w:ilvl w:val="0"/>
          <w:numId w:val="30"/>
        </w:numPr>
        <w:contextualSpacing/>
        <w:jc w:val="both"/>
      </w:pPr>
      <w:r w:rsidRPr="00C472A3">
        <w:t>vjerovnik  KONZUM</w:t>
      </w:r>
      <w:r w:rsidR="007475C4">
        <w:t>,</w:t>
      </w:r>
      <w:r w:rsidRPr="00C472A3">
        <w:t xml:space="preserve"> d.d. Zagreb, Marijana Čavića 1/a, OIB: 29955634590, namiren u cijelosti sa svojom utvrđenom tražbinom u iznosu od 24.125,94 kn, prijebojem s protutražbinom DUŽNIKA prema tom vjerovniku u iznosu od 24.125,94 kn,</w:t>
      </w:r>
    </w:p>
    <w:p w:rsidRDefault="00C472A3" w:rsidP="00C472A3" w:rsidR="00C472A3" w:rsidRPr="00C472A3">
      <w:pPr>
        <w:ind w:left="720"/>
        <w:contextualSpacing/>
        <w:jc w:val="both"/>
      </w:pPr>
    </w:p>
    <w:p w:rsidRDefault="00C472A3" w:rsidP="00C472A3" w:rsidR="00C472A3" w:rsidRPr="00C472A3">
      <w:pPr>
        <w:numPr>
          <w:ilvl w:val="0"/>
          <w:numId w:val="30"/>
        </w:numPr>
        <w:contextualSpacing/>
        <w:jc w:val="both"/>
      </w:pPr>
      <w:r w:rsidRPr="00C472A3">
        <w:t>vjerovnik KTC d.d. Križevci, N. Tesle 18, OIB: 95970838122, namiren u cijelosti sa svojom utvrđenom tražbinom u iznosu od 3.439,31 kn, prijebojem s protutražbinom DUŽNIKA prema tom vjerovniku u iznosu od 3.439,31 kn,</w:t>
      </w:r>
    </w:p>
    <w:p w:rsidRDefault="00C472A3" w:rsidP="00C472A3" w:rsidR="00C472A3" w:rsidRPr="00C472A3">
      <w:pPr>
        <w:ind w:left="720"/>
        <w:contextualSpacing/>
        <w:jc w:val="both"/>
      </w:pPr>
    </w:p>
    <w:p w:rsidRDefault="00C472A3" w:rsidP="00C472A3" w:rsidR="00C472A3" w:rsidRPr="00C472A3">
      <w:pPr>
        <w:numPr>
          <w:ilvl w:val="0"/>
          <w:numId w:val="30"/>
        </w:numPr>
        <w:contextualSpacing/>
        <w:jc w:val="both"/>
      </w:pPr>
      <w:r w:rsidRPr="00C472A3">
        <w:t>vjerovnik MERCATOR - H d.o.o. Sesvete, Ljudevita Posavskog 5, OIB: 10045107278, namiren s dijelom svoje utvrđene tražbine u iznosu od 45.840,20 kn, prijebojem s protutražbinom DUŽNIKA prema tom vjerovniku u iznosu od 40.620,38 kn, tako da je za namirenje nakon provedenog prijeboja preostao iznos od 5.219,82 kn,</w:t>
      </w:r>
    </w:p>
    <w:p w:rsidRDefault="00C472A3" w:rsidP="00C472A3" w:rsidR="00C472A3" w:rsidRPr="00C472A3">
      <w:pPr>
        <w:ind w:left="720"/>
        <w:contextualSpacing/>
        <w:jc w:val="both"/>
      </w:pPr>
    </w:p>
    <w:p w:rsidRDefault="00C472A3" w:rsidP="00C472A3" w:rsidR="00C472A3" w:rsidRPr="00C472A3">
      <w:pPr>
        <w:numPr>
          <w:ilvl w:val="0"/>
          <w:numId w:val="30"/>
        </w:numPr>
        <w:contextualSpacing/>
        <w:jc w:val="both"/>
      </w:pPr>
      <w:r w:rsidRPr="00C472A3">
        <w:t>vjerovnik METRO CASH &amp; CARRY d.o.o. Zagreb, Jankomir 31, OIB: 38016445738, namiren u cijelosti sa svojom utvrđenom tražbinom u iznosu od 2.586,54 kn, prijebojem s protutražbinom DUŽNIKA prema tom vjerovniku u iznosu od 2.586,54 kn,</w:t>
      </w:r>
    </w:p>
    <w:p w:rsidRDefault="00C472A3" w:rsidP="00C472A3" w:rsidR="00C472A3" w:rsidRPr="00C472A3">
      <w:pPr>
        <w:ind w:left="720"/>
        <w:contextualSpacing/>
        <w:jc w:val="both"/>
      </w:pPr>
    </w:p>
    <w:p w:rsidRDefault="00C472A3" w:rsidP="00C472A3" w:rsidR="00C472A3" w:rsidRPr="00C472A3">
      <w:pPr>
        <w:numPr>
          <w:ilvl w:val="0"/>
          <w:numId w:val="30"/>
        </w:numPr>
        <w:contextualSpacing/>
        <w:jc w:val="both"/>
      </w:pPr>
      <w:r w:rsidRPr="00C472A3">
        <w:t>vjerovnik</w:t>
      </w:r>
      <w:r w:rsidR="007475C4">
        <w:t xml:space="preserve"> </w:t>
      </w:r>
      <w:r w:rsidRPr="00C472A3">
        <w:t>NARODNI TRGOVAČKI LANAC d.o.o.</w:t>
      </w:r>
      <w:r w:rsidR="007475C4">
        <w:t xml:space="preserve"> </w:t>
      </w:r>
      <w:r w:rsidRPr="00C472A3">
        <w:t>Sesvete,</w:t>
      </w:r>
      <w:r w:rsidR="007475C4">
        <w:t xml:space="preserve"> </w:t>
      </w:r>
      <w:r w:rsidRPr="00C472A3">
        <w:t>Soblinec, Soblinečka 55, OIB: 78344221376, namiren u cijelosti sa svojom utvrđenom tražbinom u iznosu od 381,94 kn, prijebojem s protutražbinom DUŽNIKA  prema tom vjerovniku u iznosu od 381,94 kn,</w:t>
      </w:r>
    </w:p>
    <w:p w:rsidRDefault="00C472A3" w:rsidP="00C472A3" w:rsidR="00C472A3" w:rsidRPr="00C472A3">
      <w:pPr>
        <w:ind w:left="720"/>
        <w:contextualSpacing/>
        <w:jc w:val="both"/>
      </w:pPr>
    </w:p>
    <w:p w:rsidRDefault="00C472A3" w:rsidP="00C472A3" w:rsidR="00C472A3" w:rsidRPr="00C472A3">
      <w:pPr>
        <w:numPr>
          <w:ilvl w:val="0"/>
          <w:numId w:val="30"/>
        </w:numPr>
        <w:contextualSpacing/>
        <w:jc w:val="both"/>
      </w:pPr>
      <w:r w:rsidRPr="00C472A3">
        <w:t>vjerovnik PATRIČAR d.o.o. Županja, Mladena Čatića 6, OIB: 85764429169, namiren s dijelom svoje utvrđene tražbine u iznosu od 3.555,72 kn, prijebojem s protutražbinom DUŽNIKA prema tom vjerovniku u iznosu od 2.043,61 kn, tako da je za namirenje nakon provedenog prijeboja preostao iznos od 1.512,11 kn,</w:t>
      </w:r>
    </w:p>
    <w:p w:rsidRDefault="00C472A3" w:rsidP="00C472A3" w:rsidR="00C472A3" w:rsidRPr="00C472A3">
      <w:pPr>
        <w:ind w:left="720"/>
        <w:contextualSpacing/>
        <w:jc w:val="both"/>
      </w:pPr>
    </w:p>
    <w:p w:rsidRDefault="00C472A3" w:rsidP="00C472A3" w:rsidR="00C472A3" w:rsidRPr="00C472A3">
      <w:pPr>
        <w:numPr>
          <w:ilvl w:val="0"/>
          <w:numId w:val="30"/>
        </w:numPr>
        <w:contextualSpacing/>
        <w:jc w:val="both"/>
      </w:pPr>
      <w:r w:rsidRPr="00C472A3">
        <w:t>vjerovnik TRGO-HIT d.o.o. Zagreb, Radnička 51, OIB: 93244719368, namiren s dijelom svoje utvrđene tražbine u iznosu od 462,02 kn, prijebojem s protutražbinom DUŽNIKA prema tom vjerovniku u iznosu od 79,50 kn, tako da je za namirenje nakon provedenog prijeboja preostao iznos od 382,52 kn,</w:t>
      </w:r>
    </w:p>
    <w:p w:rsidRDefault="00C472A3" w:rsidP="00C472A3" w:rsidR="00C472A3" w:rsidRPr="00C472A3">
      <w:pPr>
        <w:ind w:left="720"/>
        <w:contextualSpacing/>
        <w:jc w:val="both"/>
      </w:pPr>
    </w:p>
    <w:p w:rsidRDefault="00C472A3" w:rsidP="00C472A3" w:rsidR="00C472A3" w:rsidRPr="00C472A3">
      <w:pPr>
        <w:numPr>
          <w:ilvl w:val="0"/>
          <w:numId w:val="30"/>
        </w:numPr>
        <w:contextualSpacing/>
        <w:jc w:val="both"/>
      </w:pPr>
      <w:r w:rsidRPr="00C472A3">
        <w:t>vjerovnik TRGOCENTAR d.o.o. Zabok, 103. brigade 8, OIB: 84210581427, namiren u cijelosti sa svojom utvrđenom tražbinom u iznosu od 358,00 kn, prijebojem s protutražbinom DUŽNIKA prema tom vjerovniku u iznosu od 358,00 kn.</w:t>
      </w:r>
    </w:p>
    <w:p w:rsidRDefault="00C472A3" w:rsidP="00C472A3" w:rsidR="00C472A3">
      <w:pPr>
        <w:ind w:left="720"/>
        <w:contextualSpacing/>
        <w:jc w:val="both"/>
      </w:pPr>
    </w:p>
    <w:p w:rsidRDefault="004D4EDB" w:rsidP="00C472A3" w:rsidR="004D4EDB" w:rsidRPr="00C472A3">
      <w:pPr>
        <w:ind w:left="720"/>
        <w:contextualSpacing/>
        <w:jc w:val="both"/>
      </w:pPr>
    </w:p>
    <w:p w:rsidRDefault="00C472A3" w:rsidP="00C472A3" w:rsidR="00C472A3" w:rsidRPr="00C472A3">
      <w:pPr>
        <w:numPr>
          <w:ilvl w:val="0"/>
          <w:numId w:val="24"/>
        </w:numPr>
        <w:contextualSpacing/>
        <w:jc w:val="both"/>
      </w:pPr>
      <w:r w:rsidRPr="00C472A3">
        <w:lastRenderedPageBreak/>
        <w:t xml:space="preserve">DUŽNIK i svi vjerovnici sporazumjeli su se i </w:t>
      </w:r>
      <w:r w:rsidRPr="00C472A3">
        <w:rPr>
          <w:rFonts w:eastAsia="Calibri"/>
        </w:rPr>
        <w:t>o tome da</w:t>
      </w:r>
      <w:r w:rsidRPr="00C472A3">
        <w:t>:</w:t>
      </w:r>
    </w:p>
    <w:p w:rsidRDefault="00C472A3" w:rsidP="00C472A3" w:rsidR="00C472A3" w:rsidRPr="00C472A3">
      <w:pPr>
        <w:ind w:left="720"/>
        <w:contextualSpacing/>
        <w:jc w:val="both"/>
      </w:pPr>
    </w:p>
    <w:p w:rsidRDefault="00C472A3" w:rsidP="00C472A3" w:rsidR="00C472A3" w:rsidRPr="00C472A3">
      <w:pPr>
        <w:numPr>
          <w:ilvl w:val="0"/>
          <w:numId w:val="31"/>
        </w:numPr>
        <w:autoSpaceDE w:val="false"/>
        <w:autoSpaceDN w:val="false"/>
        <w:adjustRightInd w:val="false"/>
        <w:spacing w:after="240" w:before="240"/>
        <w:contextualSpacing/>
        <w:jc w:val="both"/>
        <w:rPr>
          <w:rFonts w:eastAsia="Calibri"/>
        </w:rPr>
      </w:pPr>
      <w:r w:rsidRPr="00C472A3">
        <w:rPr>
          <w:rFonts w:eastAsia="Calibri"/>
        </w:rPr>
        <w:t>predstečajnom nagodbom ne dolazi do novacije obveza DUŽNIKA prema bilo kojem od vjerovnika, nego se isključivo radi o reprogramiranju postojećih obveza na način da se ponovo ugovaraju rokovi i način otplate duga DUŽNIKA, osim ako je eventualno drugačije određeno ovom predstečajnom nagodbom, tako da utvrđene tražbine vjerovnika zadržavaju identitet, ali uz uvjete iz ove predstečajne nagodbe (visina duga, način ispunjenja, rok otplate i/ili visina kamate), u mjeri u kojoj nisu protivni odredbama ove predstečajne nagodbe,</w:t>
      </w:r>
    </w:p>
    <w:p w:rsidRDefault="00C472A3" w:rsidP="00C472A3" w:rsidR="00C472A3" w:rsidRPr="00C472A3">
      <w:pPr>
        <w:autoSpaceDE w:val="false"/>
        <w:autoSpaceDN w:val="false"/>
        <w:adjustRightInd w:val="false"/>
        <w:spacing w:after="240" w:before="240"/>
        <w:ind w:left="1080"/>
        <w:contextualSpacing/>
        <w:jc w:val="both"/>
        <w:rPr>
          <w:rFonts w:eastAsia="Calibri"/>
        </w:rPr>
      </w:pPr>
    </w:p>
    <w:p w:rsidRDefault="00C472A3" w:rsidP="00C472A3" w:rsidR="00C472A3" w:rsidRPr="00C472A3">
      <w:pPr>
        <w:numPr>
          <w:ilvl w:val="0"/>
          <w:numId w:val="31"/>
        </w:numPr>
        <w:autoSpaceDE w:val="false"/>
        <w:autoSpaceDN w:val="false"/>
        <w:adjustRightInd w:val="false"/>
        <w:spacing w:after="240" w:before="240"/>
        <w:contextualSpacing/>
        <w:jc w:val="both"/>
        <w:rPr>
          <w:rFonts w:eastAsia="Calibri"/>
        </w:rPr>
      </w:pPr>
      <w:r w:rsidRPr="00C472A3">
        <w:rPr>
          <w:rFonts w:eastAsia="Calibri"/>
        </w:rPr>
        <w:t>preračunavanje novčanih tražbina u skladu s odredbom članka 74. Zakona o financijskom poslovanju i predstečajnoj nagodbi, a koje su nastale u stranoj valuti ili su vezane uz valutnu klauzulu, u kunski iznos vrši se isključivo radi lakšeg utvrđivanja tražbina te raspodjele prava glasa, odnosno da se navedeno preračunavanje vrši isključivo iz procesnih razloga te da niti DUŽNIK niti vjerovnici nemaju volju za promjenom valute odnosno valutne klauzule tražbina koje su utvrđene/priznate, a što navedeno za posljedicu ima da će DUŽNIK ispunjavati tražbine u onoj valuti, odnosno uz onu valutnu klauzulu, kako su te tražbine vjerovnika i nastale, ali vodeći se načinom i rokovima otplate iz ove predstečajne nagodbe pa se DUŽNIK obvezuje voditi svoje računovodstvo na način da valuta tražbina nakon sklapanja predstečajne nagodbe odgovara valutama tražbina prije dana 31.12.2013. godine kao dana otvaranja postupka predstečajne nagodbe nad DUŽNIKOM,</w:t>
      </w:r>
    </w:p>
    <w:p w:rsidRDefault="00C472A3" w:rsidP="00C472A3" w:rsidR="00C472A3" w:rsidRPr="00C472A3">
      <w:pPr>
        <w:autoSpaceDE w:val="false"/>
        <w:autoSpaceDN w:val="false"/>
        <w:adjustRightInd w:val="false"/>
        <w:spacing w:after="240" w:before="240"/>
        <w:contextualSpacing/>
        <w:jc w:val="both"/>
        <w:rPr>
          <w:rFonts w:eastAsia="Calibri"/>
        </w:rPr>
      </w:pPr>
    </w:p>
    <w:p w:rsidRDefault="00C472A3" w:rsidP="00C472A3" w:rsidR="00C472A3" w:rsidRPr="00C472A3">
      <w:pPr>
        <w:numPr>
          <w:ilvl w:val="0"/>
          <w:numId w:val="31"/>
        </w:numPr>
        <w:autoSpaceDE w:val="false"/>
        <w:autoSpaceDN w:val="false"/>
        <w:adjustRightInd w:val="false"/>
        <w:spacing w:after="240" w:before="240"/>
        <w:contextualSpacing/>
        <w:jc w:val="both"/>
        <w:rPr>
          <w:rFonts w:eastAsia="Calibri"/>
        </w:rPr>
      </w:pPr>
      <w:r w:rsidRPr="00C472A3">
        <w:rPr>
          <w:rFonts w:eastAsia="Calibri"/>
        </w:rPr>
        <w:t>razlučni vjerovnici, koji su se odrekli prava na odvojeno namirenje, to su odricanje dali samo za potrebe postupka predstečajne nagodbe, te njihovo odricanje od prava na odvojeno namirenje ne znači odricanje od upisanog založnog prava i/ili davanja brisovnog očitovanja, tako da odricanje od prava na odvojeno namirenje ne utječe na sadržaj i pravne učinke založnih i drugih prava koji su osnova razlučnog prava,</w:t>
      </w:r>
    </w:p>
    <w:p w:rsidRDefault="00C472A3" w:rsidP="00C472A3" w:rsidR="00C472A3" w:rsidRPr="00C472A3">
      <w:pPr>
        <w:autoSpaceDE w:val="false"/>
        <w:autoSpaceDN w:val="false"/>
        <w:adjustRightInd w:val="false"/>
        <w:spacing w:after="240" w:before="240"/>
        <w:contextualSpacing/>
        <w:jc w:val="both"/>
        <w:rPr>
          <w:rFonts w:eastAsia="Calibri"/>
        </w:rPr>
      </w:pPr>
    </w:p>
    <w:p w:rsidRDefault="00C472A3" w:rsidP="00C472A3" w:rsidR="00C472A3" w:rsidRPr="00C472A3">
      <w:pPr>
        <w:numPr>
          <w:ilvl w:val="0"/>
          <w:numId w:val="31"/>
        </w:numPr>
        <w:autoSpaceDE w:val="false"/>
        <w:autoSpaceDN w:val="false"/>
        <w:adjustRightInd w:val="false"/>
        <w:spacing w:after="240" w:before="240"/>
        <w:contextualSpacing/>
        <w:jc w:val="both"/>
        <w:rPr>
          <w:rFonts w:eastAsia="Calibri"/>
        </w:rPr>
      </w:pPr>
      <w:r w:rsidRPr="00C472A3">
        <w:t>ova predstečajna nagodba nema učinak na tražbine vjerovnika prema solidarnim dužnicima i jamcima platcima koji pored DUŽNIKA stoje u obvezi prema tom vjerovniku, a otpust duga po glavnici, kamati ili kojem drugom potraživanju koje vjerovnik učini prema DUŽNIKU nema značenje smanjenja tražbine prema jamcu ili solidarnom dužniku i ima za svrhu otpust duga u opsegu određenom predstečajnom nagodbom samo u odnosu na DUŽNIKA,</w:t>
      </w:r>
    </w:p>
    <w:p w:rsidRDefault="00C472A3" w:rsidP="00C472A3" w:rsidR="00C472A3" w:rsidRPr="00C472A3">
      <w:pPr>
        <w:autoSpaceDE w:val="false"/>
        <w:autoSpaceDN w:val="false"/>
        <w:adjustRightInd w:val="false"/>
        <w:spacing w:after="240" w:before="240"/>
        <w:contextualSpacing/>
        <w:jc w:val="both"/>
        <w:rPr>
          <w:rFonts w:eastAsia="Calibri"/>
        </w:rPr>
      </w:pPr>
    </w:p>
    <w:p w:rsidRDefault="00C472A3" w:rsidP="00C472A3" w:rsidR="00C472A3" w:rsidRPr="00C472A3">
      <w:pPr>
        <w:numPr>
          <w:ilvl w:val="0"/>
          <w:numId w:val="31"/>
        </w:numPr>
        <w:autoSpaceDE w:val="false"/>
        <w:autoSpaceDN w:val="false"/>
        <w:adjustRightInd w:val="false"/>
        <w:spacing w:after="240" w:before="240"/>
        <w:contextualSpacing/>
        <w:jc w:val="both"/>
        <w:rPr>
          <w:rFonts w:eastAsia="Calibri"/>
          <w:bCs/>
        </w:rPr>
      </w:pPr>
      <w:r w:rsidRPr="00C472A3">
        <w:rPr>
          <w:rFonts w:eastAsia="Calibri"/>
          <w:bCs/>
        </w:rPr>
        <w:t>sva založna prava koja vjerovnici imaju upisana u javnim, upisnicima, ostaju i nadalje upisana u javnim upisnicima i osiguravaju tražbine založnih vjerovnika u skladu s odredbama ove predstečajne nagodbe, a DUŽNIK se obvezuje na poziv vjerovnika omogućiti svim vjerovnicima koji su na dan otvaranja postupka predstečajne nagodbe imali zasnovano založno pravo, obnovu upisa založnog prava o trošku DUŽNIKA, na način da založni vjerovnici u svakom trenutku imaju upisana založna prava koja im omogućavaju jednaku poziciju i prava u bilo kojem vremenu trajanja predstečajne nagodbe s onom pozicijom i pravima koja je pojedini založni vjerovnik imao na dan otvaranja postupka predstečajne nagodbe. Radi obnove založnih prava, DUŽNIK se obvezuje u svakom slučaju kada će isto biti potrebno sklopiti odgovarajuće anekse, sporazume, odnosno svaku drugu odgovarajuću ispravu koja će prema procjeni vjerovnika biti potrebna za očuvanje upisanih založnih prava,</w:t>
      </w:r>
    </w:p>
    <w:p w:rsidRDefault="00C472A3" w:rsidP="00C472A3" w:rsidR="00C472A3" w:rsidRPr="00C472A3">
      <w:pPr>
        <w:autoSpaceDE w:val="false"/>
        <w:autoSpaceDN w:val="false"/>
        <w:adjustRightInd w:val="false"/>
        <w:spacing w:after="240" w:before="240"/>
        <w:contextualSpacing/>
        <w:jc w:val="both"/>
        <w:rPr>
          <w:rFonts w:eastAsia="Calibri"/>
          <w:bCs/>
        </w:rPr>
      </w:pPr>
    </w:p>
    <w:p w:rsidRDefault="00C472A3" w:rsidP="00C472A3" w:rsidR="00C472A3" w:rsidRPr="00C472A3">
      <w:pPr>
        <w:numPr>
          <w:ilvl w:val="0"/>
          <w:numId w:val="31"/>
        </w:numPr>
        <w:autoSpaceDE w:val="false"/>
        <w:autoSpaceDN w:val="false"/>
        <w:adjustRightInd w:val="false"/>
        <w:spacing w:after="240" w:before="240"/>
        <w:contextualSpacing/>
        <w:jc w:val="both"/>
        <w:rPr>
          <w:rFonts w:eastAsia="Calibri"/>
          <w:bCs/>
        </w:rPr>
      </w:pPr>
      <w:r w:rsidRPr="00C472A3">
        <w:rPr>
          <w:rFonts w:eastAsia="Calibri"/>
          <w:bCs/>
        </w:rPr>
        <w:lastRenderedPageBreak/>
        <w:t>za slučaj pada u zakašnjenje s ispunjenjem obveza iz ove Predstečajne nagodbe, DUŽNIK je dužan podmiriti vjerovnicima zateznu kamatu po stopi utvrđenoj zakonom od dana pada u zakašnjenje pa do isplate.</w:t>
      </w:r>
    </w:p>
    <w:p w:rsidRDefault="00C472A3" w:rsidP="00C472A3" w:rsidR="00C472A3" w:rsidRPr="00C472A3">
      <w:pPr>
        <w:autoSpaceDE w:val="false"/>
        <w:autoSpaceDN w:val="false"/>
        <w:adjustRightInd w:val="false"/>
        <w:spacing w:after="240" w:before="240"/>
        <w:contextualSpacing/>
        <w:jc w:val="both"/>
        <w:rPr>
          <w:rFonts w:eastAsia="Calibri"/>
          <w:bCs/>
        </w:rPr>
      </w:pPr>
    </w:p>
    <w:p w:rsidRDefault="00C472A3" w:rsidP="00C472A3" w:rsidR="00C472A3">
      <w:pPr>
        <w:numPr>
          <w:ilvl w:val="0"/>
          <w:numId w:val="24"/>
        </w:numPr>
        <w:autoSpaceDE w:val="false"/>
        <w:autoSpaceDN w:val="false"/>
        <w:adjustRightInd w:val="false"/>
        <w:spacing w:after="240" w:before="240"/>
        <w:contextualSpacing/>
        <w:jc w:val="both"/>
        <w:rPr>
          <w:rFonts w:eastAsia="Calibri"/>
          <w:bCs/>
        </w:rPr>
      </w:pPr>
      <w:r w:rsidRPr="00C472A3">
        <w:rPr>
          <w:rFonts w:eastAsia="Calibri"/>
          <w:bCs/>
        </w:rPr>
        <w:t xml:space="preserve">DUŽNIK se obvezuje prema svim vjerovnicima da će o ispunjavanju obveza iz ove predstečajne nagodbe i provedbi mjera financijskog restrukturiranja podnositi izvješća u obliku i rokovima kako su propisani odredbom članka 79. st. 4. i 5. Zakona o financijskom poslovanju i predstečajnoj nagodbi. </w:t>
      </w:r>
    </w:p>
    <w:p w:rsidRDefault="00561CE2" w:rsidP="00561CE2" w:rsidR="00561CE2" w:rsidRPr="00C472A3">
      <w:pPr>
        <w:autoSpaceDE w:val="false"/>
        <w:autoSpaceDN w:val="false"/>
        <w:adjustRightInd w:val="false"/>
        <w:spacing w:after="240" w:before="240"/>
        <w:ind w:left="720"/>
        <w:contextualSpacing/>
        <w:jc w:val="both"/>
        <w:rPr>
          <w:rFonts w:eastAsia="Calibri"/>
          <w:bCs/>
        </w:rPr>
      </w:pPr>
    </w:p>
    <w:p w:rsidRDefault="00C472A3" w:rsidP="00C472A3" w:rsidR="00C472A3" w:rsidRPr="00C472A3">
      <w:pPr>
        <w:numPr>
          <w:ilvl w:val="0"/>
          <w:numId w:val="24"/>
        </w:numPr>
        <w:contextualSpacing/>
        <w:jc w:val="both"/>
        <w:rPr>
          <w:rFonts w:eastAsiaTheme="minorHAnsi"/>
        </w:rPr>
      </w:pPr>
      <w:r w:rsidRPr="00C472A3">
        <w:t>Ova Predstečajna nagodba ima snagu ovršne isprave za DUŽNIKA i za sve vjerovnike čije su tražbine utvrđene, za razlučne i izlučne vjerovnike koji su se odrekli svoga prava na odvojeno namirenje tijekom trajanja postupka predstečajne nagodbe.</w:t>
      </w:r>
    </w:p>
    <w:p w:rsidRDefault="00C472A3" w:rsidP="00C472A3" w:rsidR="00C472A3" w:rsidRPr="00C472A3">
      <w:pPr>
        <w:ind w:left="720"/>
        <w:contextualSpacing/>
        <w:jc w:val="both"/>
      </w:pPr>
    </w:p>
    <w:p w:rsidRDefault="00C472A3" w:rsidP="00C472A3" w:rsidR="00C472A3" w:rsidRPr="00C472A3">
      <w:pPr>
        <w:numPr>
          <w:ilvl w:val="0"/>
          <w:numId w:val="24"/>
        </w:numPr>
        <w:contextualSpacing/>
        <w:jc w:val="both"/>
      </w:pPr>
      <w:r w:rsidRPr="00C472A3">
        <w:t>DUŽNIK izjavljuje da sklapanje predstečajne nagodbe neće utjecati na tražbine radnika.</w:t>
      </w:r>
    </w:p>
    <w:p w:rsidRDefault="00C472A3" w:rsidP="00C472A3" w:rsidR="00C472A3" w:rsidRPr="00C472A3">
      <w:pPr>
        <w:ind w:left="720"/>
        <w:contextualSpacing/>
        <w:jc w:val="both"/>
      </w:pPr>
    </w:p>
    <w:p w:rsidRDefault="00C472A3" w:rsidP="00C472A3" w:rsidR="00C472A3" w:rsidRPr="00C472A3">
      <w:pPr>
        <w:numPr>
          <w:ilvl w:val="0"/>
          <w:numId w:val="24"/>
        </w:numPr>
        <w:contextualSpacing/>
        <w:jc w:val="both"/>
      </w:pPr>
      <w:r w:rsidRPr="00C472A3">
        <w:t>Vjerovnici, nakon što im je ova Predstečajna nagodba pročitana i protumačena, te nakon što su glasovanjem na ročištu uz ostvarenu većinu iz čl. 63. Zakona pristali na njezino sklapanje, obvezuju se na njezino potpuno ispunjenje, a DUŽNIK izjavljuje da na ovu Predstečajnu nagodbu pristaje i obvezuje se ispuniti je tako kako glasi.“</w:t>
      </w:r>
    </w:p>
    <w:p w:rsidRDefault="00BF006F" w:rsidP="00BF006F" w:rsidR="00BF006F" w:rsidRPr="00C472A3">
      <w:pPr>
        <w:pStyle w:val="Default"/>
        <w:jc w:val="both"/>
        <w:rPr>
          <w:rFonts w:cs="Times New Roman" w:hAnsi="Times New Roman" w:ascii="Times New Roman"/>
        </w:rPr>
      </w:pPr>
    </w:p>
    <w:p w:rsidRDefault="00BF006F" w:rsidP="003C21DC" w:rsidR="00BF006F" w:rsidRPr="00C472A3">
      <w:pPr>
        <w:jc w:val="both"/>
      </w:pPr>
    </w:p>
    <w:p w:rsidRDefault="00A22419" w:rsidP="00A22419" w:rsidR="00A22419" w:rsidRPr="00C472A3">
      <w:pPr>
        <w:jc w:val="both"/>
      </w:pPr>
      <w:r w:rsidRPr="00C472A3">
        <w:t xml:space="preserve">Sud će rješenje kojim je odobreno sklapanje predstečajne nagodbe, te primjerak sklopljene i potpisane predstečajne nagodbe dostaviti FINA-i radi objave na web stranicama FINA-e. </w:t>
      </w:r>
    </w:p>
    <w:p w:rsidRDefault="00D243DF" w:rsidP="003C21DC" w:rsidR="00D243DF" w:rsidRPr="00C472A3">
      <w:pPr>
        <w:jc w:val="both"/>
      </w:pPr>
    </w:p>
    <w:p w:rsidRDefault="00D243DF" w:rsidP="00D243DF" w:rsidR="00D243DF" w:rsidRPr="00C472A3">
      <w:pPr>
        <w:jc w:val="center"/>
      </w:pPr>
      <w:r w:rsidRPr="00C472A3">
        <w:t xml:space="preserve">Dovršeno: </w:t>
      </w:r>
      <w:r w:rsidR="004D4EDB">
        <w:t>10,15</w:t>
      </w:r>
      <w:r w:rsidR="00346B27" w:rsidRPr="00C472A3">
        <w:t xml:space="preserve"> </w:t>
      </w:r>
      <w:r w:rsidR="006650F0" w:rsidRPr="00C472A3">
        <w:t xml:space="preserve"> sati</w:t>
      </w:r>
    </w:p>
    <w:p w:rsidRDefault="00D243DF" w:rsidP="00D243DF" w:rsidR="00D243DF" w:rsidRPr="00C472A3">
      <w:pPr>
        <w:jc w:val="center"/>
      </w:pPr>
    </w:p>
    <w:p w:rsidRDefault="00D243DF" w:rsidP="00D243DF" w:rsidR="00D243DF" w:rsidRPr="00C472A3">
      <w:pPr>
        <w:jc w:val="center"/>
      </w:pPr>
      <w:r w:rsidRPr="00C472A3">
        <w:t xml:space="preserve">                                                                                                              Sudac: </w:t>
      </w:r>
    </w:p>
    <w:p w:rsidRDefault="00D243DF" w:rsidP="00D243DF" w:rsidR="00D243DF" w:rsidRPr="00C472A3">
      <w:pPr>
        <w:jc w:val="right"/>
      </w:pPr>
      <w:r w:rsidRPr="00C472A3">
        <w:t>Goranka Boljkovac</w:t>
      </w:r>
    </w:p>
    <w:p w:rsidRDefault="00905CDF" w:rsidP="00D243DF" w:rsidR="00905CDF" w:rsidRPr="00C472A3">
      <w:pPr>
        <w:jc w:val="right"/>
      </w:pPr>
    </w:p>
    <w:p w:rsidRDefault="00905CDF" w:rsidP="00D67ADC" w:rsidR="00905CDF" w:rsidRPr="00C472A3">
      <w:pPr>
        <w:jc w:val="right"/>
      </w:pPr>
      <w:r w:rsidRPr="00C472A3">
        <w:t xml:space="preserve">                                                                                                               </w:t>
      </w:r>
      <w:r w:rsidR="00D67ADC" w:rsidRPr="00C472A3">
        <w:t xml:space="preserve">         </w:t>
      </w:r>
      <w:r w:rsidRPr="00C472A3">
        <w:t xml:space="preserve">Zapisničar: </w:t>
      </w:r>
    </w:p>
    <w:p w:rsidRDefault="00905CDF" w:rsidP="007E59FC" w:rsidR="00D243DF" w:rsidRPr="00C472A3">
      <w:pPr>
        <w:jc w:val="center"/>
      </w:pPr>
      <w:r w:rsidRPr="00C472A3">
        <w:t xml:space="preserve">                                                                                  </w:t>
      </w:r>
      <w:r w:rsidR="00D67ADC" w:rsidRPr="00C472A3">
        <w:t xml:space="preserve">                     </w:t>
      </w:r>
      <w:r w:rsidRPr="00C472A3">
        <w:t xml:space="preserve">       </w:t>
      </w:r>
      <w:r w:rsidR="00261AC7" w:rsidRPr="00C472A3">
        <w:t xml:space="preserve">           Renata Klokočki</w:t>
      </w:r>
    </w:p>
    <w:p w:rsidRDefault="00D243DF" w:rsidP="00D243DF" w:rsidR="00D243DF" w:rsidRPr="00C472A3">
      <w:pPr>
        <w:jc w:val="both"/>
      </w:pPr>
      <w:r w:rsidRPr="00C472A3">
        <w:t xml:space="preserve">Dužnik: </w:t>
      </w:r>
    </w:p>
    <w:p w:rsidRDefault="005C3923" w:rsidP="005C3923" w:rsidR="00074136" w:rsidRPr="00C472A3">
      <w:pPr>
        <w:jc w:val="both"/>
      </w:pPr>
      <w:r w:rsidRPr="00C472A3">
        <w:t xml:space="preserve">Za dužnika – </w:t>
      </w:r>
      <w:r w:rsidR="00B62EFC" w:rsidRPr="00C472A3">
        <w:t>zakonski zastupnik</w:t>
      </w:r>
      <w:r w:rsidR="00561CE2">
        <w:t xml:space="preserve"> Milutin Džebić</w:t>
      </w:r>
      <w:r w:rsidR="00B62EFC" w:rsidRPr="00C472A3">
        <w:t xml:space="preserve"> </w:t>
      </w:r>
    </w:p>
    <w:p w:rsidRDefault="005A6DE3" w:rsidP="00D243DF" w:rsidR="00AB12C7" w:rsidRPr="00C472A3">
      <w:pPr>
        <w:jc w:val="both"/>
      </w:pPr>
      <w:r w:rsidRPr="00C472A3">
        <w:t xml:space="preserve"> </w:t>
      </w:r>
    </w:p>
    <w:p w:rsidRDefault="006650F0" w:rsidP="00D243DF" w:rsidR="006650F0" w:rsidRPr="00C472A3">
      <w:pPr>
        <w:jc w:val="both"/>
      </w:pPr>
    </w:p>
    <w:p w:rsidRDefault="00905CDF" w:rsidP="00D243DF" w:rsidR="00905CDF">
      <w:pPr>
        <w:jc w:val="both"/>
      </w:pPr>
      <w:r w:rsidRPr="00C472A3">
        <w:t>Vjerovnici:</w:t>
      </w:r>
    </w:p>
    <w:p w:rsidRDefault="004D4EDB" w:rsidP="004D4EDB" w:rsidR="004D4EDB">
      <w:pPr>
        <w:jc w:val="both"/>
      </w:pPr>
      <w:r w:rsidRPr="00C472A3">
        <w:t xml:space="preserve">- </w:t>
      </w:r>
      <w:r>
        <w:t>Erste &amp; Steiermärkische bank d.d. Rijeka, Jadranski trg 3a</w:t>
      </w:r>
      <w:r w:rsidRPr="00C472A3">
        <w:t xml:space="preserve">, OIB </w:t>
      </w:r>
      <w:r>
        <w:t>23057039320</w:t>
      </w:r>
      <w:r w:rsidRPr="00C472A3">
        <w:t xml:space="preserve"> – punomoćnica </w:t>
      </w:r>
      <w:r>
        <w:t xml:space="preserve">Lada Ćustić, odvjetnica u Odvjetničkom društvu Buterin </w:t>
      </w:r>
      <w:r w:rsidR="00F2360A">
        <w:t xml:space="preserve">&amp; </w:t>
      </w:r>
      <w:r>
        <w:t>Posavec</w:t>
      </w:r>
      <w:r w:rsidR="00F2360A">
        <w:t xml:space="preserve"> d.o.o.,</w:t>
      </w:r>
      <w:r>
        <w:t xml:space="preserve"> Zagreb</w:t>
      </w:r>
    </w:p>
    <w:p w:rsidRDefault="004D4EDB" w:rsidP="004D4EDB" w:rsidR="004D4EDB">
      <w:pPr>
        <w:jc w:val="both"/>
      </w:pPr>
    </w:p>
    <w:p w:rsidRDefault="004D4EDB" w:rsidP="004D4EDB" w:rsidR="004D4EDB">
      <w:pPr>
        <w:jc w:val="both"/>
      </w:pPr>
    </w:p>
    <w:p w:rsidRDefault="004D4EDB" w:rsidP="004D4EDB" w:rsidR="004D4EDB">
      <w:pPr>
        <w:jc w:val="both"/>
      </w:pPr>
      <w:r w:rsidRPr="00C472A3">
        <w:t>-</w:t>
      </w:r>
      <w:r>
        <w:t xml:space="preserve"> EURO-SKOK d.o.o. Zagreb, Brezovička cesta 21 A/1</w:t>
      </w:r>
      <w:r w:rsidRPr="00C472A3">
        <w:t xml:space="preserve">, OIB </w:t>
      </w:r>
      <w:r>
        <w:t>43087338331</w:t>
      </w:r>
      <w:r w:rsidRPr="00C472A3">
        <w:t xml:space="preserve"> – </w:t>
      </w:r>
      <w:r>
        <w:t>punomoćnik Damir Barišić, odvjetnik u Zajedničkom odvjetničkom uredu Damir Barišić – Vedran Barišić, u Koprivnici</w:t>
      </w:r>
    </w:p>
    <w:p w:rsidRDefault="004D4EDB" w:rsidP="004D4EDB" w:rsidR="004D4EDB">
      <w:pPr>
        <w:jc w:val="both"/>
      </w:pPr>
    </w:p>
    <w:p w:rsidRDefault="004D4EDB" w:rsidP="004D4EDB" w:rsidR="004D4EDB">
      <w:pPr>
        <w:jc w:val="both"/>
      </w:pPr>
    </w:p>
    <w:p w:rsidRDefault="004D4EDB" w:rsidP="004D4EDB" w:rsidR="004D4EDB">
      <w:pPr>
        <w:jc w:val="both"/>
      </w:pPr>
      <w:r>
        <w:t>- Imex banka d.d. Split, Tolstojeva 6, OIB 99326633206 – punomoćnik Hrvoje Glogolja, dipl.iur., djelatnik</w:t>
      </w:r>
    </w:p>
    <w:p w:rsidRDefault="004D4EDB" w:rsidP="004D4EDB" w:rsidR="004D4EDB">
      <w:pPr>
        <w:jc w:val="both"/>
      </w:pPr>
    </w:p>
    <w:p w:rsidRDefault="004D4EDB" w:rsidP="004D4EDB" w:rsidR="004D4EDB">
      <w:pPr>
        <w:jc w:val="both"/>
      </w:pPr>
    </w:p>
    <w:p w:rsidRDefault="004D4EDB" w:rsidP="004D4EDB" w:rsidR="004D4EDB">
      <w:pPr>
        <w:jc w:val="both"/>
      </w:pPr>
      <w:r>
        <w:lastRenderedPageBreak/>
        <w:t>- Impuls Leasing d.o.o. Zagreb, V. Škorpika 24/1, OIB 65918029671 – punomoćnik Nikola Horvat, odvjetnički vježbenik u Odvjetničkom društvu Rožman &amp; Oredić iz Karlovca, kao zz punomoćnika Zlatka Knezovića, odvjetnika u OD Knezović i Partneri, j.t.d. Zagreb</w:t>
      </w:r>
    </w:p>
    <w:p w:rsidRDefault="004D4EDB" w:rsidP="004D4EDB" w:rsidR="004D4EDB">
      <w:pPr>
        <w:jc w:val="both"/>
      </w:pPr>
    </w:p>
    <w:p w:rsidRDefault="004D4EDB" w:rsidP="004D4EDB" w:rsidR="004D4EDB">
      <w:pPr>
        <w:jc w:val="both"/>
      </w:pPr>
    </w:p>
    <w:p w:rsidRDefault="004D4EDB" w:rsidP="004D4EDB" w:rsidR="004D4EDB">
      <w:pPr>
        <w:jc w:val="both"/>
      </w:pPr>
      <w:r>
        <w:t>- Infokom d.o.o. Zagreb, Savska 41/XVI, OIB 68111664044 – punomoćnik Damir Barišić, odvjetnik u Zajedničkom odvjetničkom uredu Damir Barišić –  Vedran Barišić, u Koprivnici</w:t>
      </w:r>
    </w:p>
    <w:p w:rsidRDefault="004D4EDB" w:rsidP="004D4EDB" w:rsidR="004D4EDB">
      <w:pPr>
        <w:jc w:val="both"/>
      </w:pPr>
    </w:p>
    <w:p w:rsidRDefault="004D4EDB" w:rsidP="004D4EDB" w:rsidR="004D4EDB">
      <w:pPr>
        <w:jc w:val="both"/>
      </w:pPr>
    </w:p>
    <w:p w:rsidRDefault="004D4EDB" w:rsidP="004D4EDB" w:rsidR="004D4EDB">
      <w:pPr>
        <w:jc w:val="both"/>
      </w:pPr>
      <w:r>
        <w:t>- Martina Matošković, Zagreb, Francevljev prilaz 1/VI, OIB 14684478853 – punomoćnik Damir Barišić, odvjetnik u Zajedničkom odvjetničkom uredu Damir Barišić – Vedran Barišić, u Koprivnici</w:t>
      </w:r>
    </w:p>
    <w:p w:rsidRDefault="004D4EDB" w:rsidP="004D4EDB" w:rsidR="004D4EDB">
      <w:pPr>
        <w:jc w:val="both"/>
      </w:pPr>
    </w:p>
    <w:p w:rsidRDefault="004D4EDB" w:rsidP="004D4EDB" w:rsidR="004D4EDB">
      <w:pPr>
        <w:jc w:val="both"/>
      </w:pPr>
    </w:p>
    <w:p w:rsidRDefault="004D4EDB" w:rsidP="004D4EDB" w:rsidR="004D4EDB">
      <w:pPr>
        <w:jc w:val="both"/>
      </w:pPr>
      <w:r>
        <w:t>- MG ADRIA d.o.o. Zagreb, Zrinskogorska 5, OIB 72535394652 – punomoćnik Damir Barišić, odvjetnik u Zajedničkom odvjetničkom uredu Damir Barišić – Vedran Barišić, u Koprivnici</w:t>
      </w:r>
    </w:p>
    <w:p w:rsidRDefault="004D4EDB" w:rsidP="004D4EDB" w:rsidR="004D4EDB">
      <w:pPr>
        <w:jc w:val="both"/>
      </w:pPr>
    </w:p>
    <w:p w:rsidRDefault="004D4EDB" w:rsidP="004D4EDB" w:rsidR="004D4EDB">
      <w:pPr>
        <w:jc w:val="both"/>
      </w:pPr>
    </w:p>
    <w:p w:rsidRDefault="004D4EDB" w:rsidP="004D4EDB" w:rsidR="004D4EDB">
      <w:pPr>
        <w:jc w:val="both"/>
      </w:pPr>
      <w:r>
        <w:t xml:space="preserve">- </w:t>
      </w:r>
      <w:r w:rsidRPr="00C472A3">
        <w:t>ARIX S.p.a. 46019 Viadana, Viale Europa, 23,</w:t>
      </w:r>
      <w:r>
        <w:t xml:space="preserve"> </w:t>
      </w:r>
      <w:r w:rsidRPr="00C472A3">
        <w:t xml:space="preserve">Republika Italija, </w:t>
      </w:r>
      <w:r>
        <w:t>IT</w:t>
      </w:r>
      <w:r w:rsidRPr="00C472A3">
        <w:t>00624800207</w:t>
      </w:r>
      <w:r>
        <w:t xml:space="preserve"> – punomoćnica Aleksandra Vareškić, odvjetnička vježbenica u Odvjetničkom društvu Hanžeković &amp; Partneri d.o.o. Zagreb</w:t>
      </w:r>
    </w:p>
    <w:p w:rsidRDefault="004D4EDB" w:rsidP="004D4EDB" w:rsidR="004D4EDB">
      <w:pPr>
        <w:jc w:val="both"/>
      </w:pPr>
    </w:p>
    <w:p w:rsidRDefault="004D4EDB" w:rsidP="004D4EDB" w:rsidR="004D4EDB">
      <w:pPr>
        <w:jc w:val="both"/>
      </w:pPr>
    </w:p>
    <w:p w:rsidRDefault="004D4EDB" w:rsidP="004D4EDB" w:rsidR="00AA58B9" w:rsidRPr="00C472A3">
      <w:pPr>
        <w:jc w:val="both"/>
      </w:pPr>
      <w:r>
        <w:t>- M</w:t>
      </w:r>
      <w:r w:rsidRPr="00C472A3">
        <w:t>ERCATOR - H d.o.o. Sesvete, Ljudevita Posavskog 5, OIB: 10045107278</w:t>
      </w:r>
      <w:r>
        <w:t xml:space="preserve"> – punomoćnica Petra Poljak, odvjetnička vježbenica u Odvjetničkom društvu Kos i partneri j.t.d., Zagreb</w:t>
      </w:r>
    </w:p>
    <w:sectPr w:rsidSect="00E24BF1" w:rsidR="00AA58B9" w:rsidRPr="00C472A3">
      <w:headerReference w:type="even" r:id="rId10"/>
      <w:headerReference w:type="defaul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1E16" w:rsidR="009A1E16">
      <w:r>
        <w:separator/>
      </w:r>
    </w:p>
  </w:endnote>
  <w:endnote w:id="0" w:type="continuationSeparator">
    <w:p w:rsidRDefault="009A1E16" w:rsidR="009A1E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1E16" w:rsidR="009A1E16">
      <w:r>
        <w:separator/>
      </w:r>
    </w:p>
  </w:footnote>
  <w:footnote w:id="0" w:type="continuationSeparator">
    <w:p w:rsidRDefault="009A1E16" w:rsidR="009A1E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1E16" w:rsidP="00BB3B5B" w:rsidR="009A1E1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A1E16" w:rsidR="009A1E1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1E16" w:rsidP="00BB3B5B" w:rsidR="009A1E1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6D2A">
      <w:rPr>
        <w:rStyle w:val="Brojstranice"/>
        <w:noProof/>
      </w:rPr>
      <w:t>38</w:t>
    </w:r>
    <w:r>
      <w:rPr>
        <w:rStyle w:val="Brojstranice"/>
      </w:rPr>
      <w:fldChar w:fldCharType="end"/>
    </w:r>
  </w:p>
  <w:p w:rsidRDefault="009A1E16" w:rsidP="007D17C2" w:rsidR="009A1E16">
    <w:pPr>
      <w:pStyle w:val="Zaglavlje"/>
      <w:jc w:val="right"/>
    </w:pPr>
    <w:r>
      <w:t>4 St-3778/16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C2DEDF58"/>
    <w:multiLevelType w:val="hybridMultilevel"/>
    <w:tmpl w:val="B1C0D7FD"/>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1">
    <w:nsid w:val="C70DEF43"/>
    <w:multiLevelType w:val="hybridMultilevel"/>
    <w:tmpl w:val="E2ADDB0B"/>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2">
    <w:nsid w:val="C7DEA9AD"/>
    <w:multiLevelType w:val="hybridMultilevel"/>
    <w:tmpl w:val="E7532AE6"/>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3">
    <w:nsid w:val="FB609BB6"/>
    <w:multiLevelType w:val="hybridMultilevel"/>
    <w:tmpl w:val="6AA392AD"/>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4">
    <w:nsid w:val="011C32E2"/>
    <w:multiLevelType w:val="hybridMultilevel"/>
    <w:tmpl w:val="049C0DEC"/>
    <w:lvl w:tplc="AEBE46EA" w:ilvl="0">
      <w:start w:val="1"/>
      <w:numFmt w:val="lowerLetter"/>
      <w:lvlText w:val="%1)"/>
      <w:lvlJc w:val="left"/>
      <w:pPr>
        <w:ind w:hanging="360" w:left="720"/>
      </w:pPr>
      <w:rPr>
        <w:rFonts w:cstheme="minorBidi"/>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098EE2CB"/>
    <w:multiLevelType w:val="hybridMultilevel"/>
    <w:tmpl w:val="9182A549"/>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6">
    <w:nsid w:val="0F4923A0"/>
    <w:multiLevelType w:val="hybridMultilevel"/>
    <w:tmpl w:val="4314E2C6"/>
    <w:lvl w:tplc="4112D24C" w:ilvl="0">
      <w:start w:val="1"/>
      <w:numFmt w:val="bullet"/>
      <w:lvlText w:val="-"/>
      <w:lvlJc w:val="left"/>
      <w:pPr>
        <w:ind w:hanging="360" w:left="720"/>
      </w:pPr>
      <w:rPr>
        <w:rFonts w:cs="Calibri" w:eastAsia="SimSun"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10B114B2"/>
    <w:multiLevelType w:val="hybridMultilevel"/>
    <w:tmpl w:val="FBC45C40"/>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11CE329A"/>
    <w:multiLevelType w:val="hybridMultilevel"/>
    <w:tmpl w:val="35D46DF2"/>
    <w:lvl w:tplc="E75428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92D768F"/>
    <w:multiLevelType w:val="hybridMultilevel"/>
    <w:tmpl w:val="58808456"/>
    <w:lvl w:tplc="041A0001" w:ilvl="0">
      <w:start w:val="1"/>
      <w:numFmt w:val="bullet"/>
      <w:lvlText w:val=""/>
      <w:lvlJc w:val="left"/>
      <w:pPr>
        <w:ind w:hanging="360" w:left="1440"/>
      </w:pPr>
      <w:rPr>
        <w:rFonts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hAnsi="Wingdings" w:ascii="Wingdings" w:hint="default"/>
      </w:rPr>
    </w:lvl>
    <w:lvl w:tplc="041A0001" w:ilvl="3">
      <w:start w:val="1"/>
      <w:numFmt w:val="bullet"/>
      <w:lvlText w:val=""/>
      <w:lvlJc w:val="left"/>
      <w:pPr>
        <w:ind w:hanging="360" w:left="3600"/>
      </w:pPr>
      <w:rPr>
        <w:rFonts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hAnsi="Wingdings" w:ascii="Wingdings" w:hint="default"/>
      </w:rPr>
    </w:lvl>
    <w:lvl w:tplc="041A0001" w:ilvl="6">
      <w:start w:val="1"/>
      <w:numFmt w:val="bullet"/>
      <w:lvlText w:val=""/>
      <w:lvlJc w:val="left"/>
      <w:pPr>
        <w:ind w:hanging="360" w:left="5760"/>
      </w:pPr>
      <w:rPr>
        <w:rFonts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hAnsi="Wingdings" w:ascii="Wingdings" w:hint="default"/>
      </w:rPr>
    </w:lvl>
  </w:abstractNum>
  <w:abstractNum w:abstractNumId="10">
    <w:nsid w:val="19767031"/>
    <w:multiLevelType w:val="hybridMultilevel"/>
    <w:tmpl w:val="C6C62F20"/>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C22044F"/>
    <w:multiLevelType w:val="hybridMultilevel"/>
    <w:tmpl w:val="41A85712"/>
    <w:lvl w:tplc="CA5E05FE" w:ilvl="0">
      <w:start w:val="1"/>
      <w:numFmt w:val="bullet"/>
      <w:lvlText w:val="-"/>
      <w:lvlJc w:val="left"/>
      <w:pPr>
        <w:ind w:hanging="360" w:left="720"/>
      </w:pPr>
      <w:rPr>
        <w:rFonts w:cs="Times New Roman"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EA60C7E"/>
    <w:multiLevelType w:val="hybridMultilevel"/>
    <w:tmpl w:val="354BE4B9"/>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13">
    <w:nsid w:val="267A5633"/>
    <w:multiLevelType w:val="hybridMultilevel"/>
    <w:tmpl w:val="78E80092"/>
    <w:lvl w:tplc="B02649D2" w:ilvl="0">
      <w:start w:val="5"/>
      <w:numFmt w:val="bullet"/>
      <w:lvlText w:val="-"/>
      <w:lvlJc w:val="left"/>
      <w:pPr>
        <w:ind w:hanging="360" w:left="720"/>
      </w:pPr>
      <w:rPr>
        <w:rFonts w:cs="Tahoma"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6AB0DD8"/>
    <w:multiLevelType w:val="hybridMultilevel"/>
    <w:tmpl w:val="BD22FDFB"/>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15">
    <w:nsid w:val="327D34E2"/>
    <w:multiLevelType w:val="hybridMultilevel"/>
    <w:tmpl w:val="35184A54"/>
    <w:lvl w:tplc="9ECED3F6" w:ilvl="0">
      <w:start w:val="5"/>
      <w:numFmt w:val="bullet"/>
      <w:lvlText w:val="-"/>
      <w:lvlJc w:val="left"/>
      <w:pPr>
        <w:ind w:hanging="360" w:left="720"/>
      </w:pPr>
      <w:rPr>
        <w:rFonts w:cs="Tahoma"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528567E"/>
    <w:multiLevelType w:val="hybridMultilevel"/>
    <w:tmpl w:val="EB927C90"/>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17">
    <w:nsid w:val="3FA42E0A"/>
    <w:multiLevelType w:val="multilevel"/>
    <w:tmpl w:val="07524594"/>
    <w:lvl w:ilvl="0">
      <w:start w:val="1"/>
      <w:numFmt w:val="decimal"/>
      <w:lvlText w:val="%1."/>
      <w:lvlJc w:val="left"/>
      <w:pPr>
        <w:ind w:hanging="360" w:left="720"/>
      </w:pPr>
      <w:rPr>
        <w:rFonts w:cs="Times New Roman" w:hint="default"/>
        <w:color w:val="000000"/>
      </w:rPr>
    </w:lvl>
    <w:lvl w:ilvl="1">
      <w:start w:val="1"/>
      <w:numFmt w:val="decimal"/>
      <w:isLgl/>
      <w:lvlText w:val="%1.%2."/>
      <w:lvlJc w:val="left"/>
      <w:pPr>
        <w:ind w:hanging="720" w:left="1080"/>
      </w:pPr>
      <w:rPr>
        <w:rFonts w:cs="Times New Roman" w:hint="default"/>
      </w:rPr>
    </w:lvl>
    <w:lvl w:ilvl="2">
      <w:start w:val="1"/>
      <w:numFmt w:val="decimal"/>
      <w:isLgl/>
      <w:lvlText w:val="%1.%2.%3."/>
      <w:lvlJc w:val="left"/>
      <w:pPr>
        <w:ind w:hanging="720" w:left="1080"/>
      </w:pPr>
      <w:rPr>
        <w:rFonts w:cs="Times New Roman" w:hint="default"/>
      </w:rPr>
    </w:lvl>
    <w:lvl w:ilvl="3">
      <w:start w:val="1"/>
      <w:numFmt w:val="decimal"/>
      <w:isLgl/>
      <w:lvlText w:val="%1.%2.%3.%4."/>
      <w:lvlJc w:val="left"/>
      <w:pPr>
        <w:ind w:hanging="1080" w:left="1440"/>
      </w:pPr>
      <w:rPr>
        <w:rFonts w:cs="Times New Roman" w:hint="default"/>
      </w:rPr>
    </w:lvl>
    <w:lvl w:ilvl="4">
      <w:start w:val="1"/>
      <w:numFmt w:val="decimal"/>
      <w:isLgl/>
      <w:lvlText w:val="%1.%2.%3.%4.%5."/>
      <w:lvlJc w:val="left"/>
      <w:pPr>
        <w:ind w:hanging="1440" w:left="1800"/>
      </w:pPr>
      <w:rPr>
        <w:rFonts w:cs="Times New Roman" w:hint="default"/>
      </w:rPr>
    </w:lvl>
    <w:lvl w:ilvl="5">
      <w:start w:val="1"/>
      <w:numFmt w:val="decimal"/>
      <w:isLgl/>
      <w:lvlText w:val="%1.%2.%3.%4.%5.%6."/>
      <w:lvlJc w:val="left"/>
      <w:pPr>
        <w:ind w:hanging="1440" w:left="1800"/>
      </w:pPr>
      <w:rPr>
        <w:rFonts w:cs="Times New Roman" w:hint="default"/>
      </w:rPr>
    </w:lvl>
    <w:lvl w:ilvl="6">
      <w:start w:val="1"/>
      <w:numFmt w:val="decimal"/>
      <w:isLgl/>
      <w:lvlText w:val="%1.%2.%3.%4.%5.%6.%7."/>
      <w:lvlJc w:val="left"/>
      <w:pPr>
        <w:ind w:hanging="1800" w:left="2160"/>
      </w:pPr>
      <w:rPr>
        <w:rFonts w:cs="Times New Roman" w:hint="default"/>
      </w:rPr>
    </w:lvl>
    <w:lvl w:ilvl="7">
      <w:start w:val="1"/>
      <w:numFmt w:val="decimal"/>
      <w:isLgl/>
      <w:lvlText w:val="%1.%2.%3.%4.%5.%6.%7.%8."/>
      <w:lvlJc w:val="left"/>
      <w:pPr>
        <w:ind w:hanging="2160" w:left="2520"/>
      </w:pPr>
      <w:rPr>
        <w:rFonts w:cs="Times New Roman" w:hint="default"/>
      </w:rPr>
    </w:lvl>
    <w:lvl w:ilvl="8">
      <w:start w:val="1"/>
      <w:numFmt w:val="decimal"/>
      <w:isLgl/>
      <w:lvlText w:val="%1.%2.%3.%4.%5.%6.%7.%8.%9."/>
      <w:lvlJc w:val="left"/>
      <w:pPr>
        <w:ind w:hanging="2160" w:left="2520"/>
      </w:pPr>
      <w:rPr>
        <w:rFonts w:cs="Times New Roman" w:hint="default"/>
      </w:rPr>
    </w:lvl>
  </w:abstractNum>
  <w:abstractNum w:abstractNumId="18">
    <w:nsid w:val="40369139"/>
    <w:multiLevelType w:val="hybridMultilevel"/>
    <w:tmpl w:val="ED5AE5DB"/>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19">
    <w:nsid w:val="42D65F70"/>
    <w:multiLevelType w:val="hybridMultilevel"/>
    <w:tmpl w:val="1EECBCC6"/>
    <w:lvl w:tplc="041A0001" w:ilvl="0">
      <w:start w:val="1"/>
      <w:numFmt w:val="bullet"/>
      <w:lvlText w:val=""/>
      <w:lvlJc w:val="left"/>
      <w:pPr>
        <w:ind w:hanging="360" w:left="1440"/>
      </w:pPr>
      <w:rPr>
        <w:rFonts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hAnsi="Wingdings" w:ascii="Wingdings" w:hint="default"/>
      </w:rPr>
    </w:lvl>
    <w:lvl w:tplc="041A0001" w:ilvl="3">
      <w:start w:val="1"/>
      <w:numFmt w:val="bullet"/>
      <w:lvlText w:val=""/>
      <w:lvlJc w:val="left"/>
      <w:pPr>
        <w:ind w:hanging="360" w:left="3600"/>
      </w:pPr>
      <w:rPr>
        <w:rFonts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hAnsi="Wingdings" w:ascii="Wingdings" w:hint="default"/>
      </w:rPr>
    </w:lvl>
    <w:lvl w:tplc="041A0001" w:ilvl="6">
      <w:start w:val="1"/>
      <w:numFmt w:val="bullet"/>
      <w:lvlText w:val=""/>
      <w:lvlJc w:val="left"/>
      <w:pPr>
        <w:ind w:hanging="360" w:left="5760"/>
      </w:pPr>
      <w:rPr>
        <w:rFonts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hAnsi="Wingdings" w:ascii="Wingdings" w:hint="default"/>
      </w:rPr>
    </w:lvl>
  </w:abstractNum>
  <w:abstractNum w:abstractNumId="20">
    <w:nsid w:val="47320005"/>
    <w:multiLevelType w:val="hybridMultilevel"/>
    <w:tmpl w:val="BC7AED89"/>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abstractNum w:abstractNumId="21">
    <w:nsid w:val="520F4641"/>
    <w:multiLevelType w:val="hybridMultilevel"/>
    <w:tmpl w:val="79287066"/>
    <w:lvl w:tplc="411AE498" w:ilvl="0">
      <w:start w:val="1"/>
      <w:numFmt w:val="decimal"/>
      <w:lvlText w:val="%1."/>
      <w:lvlJc w:val="left"/>
      <w:pPr>
        <w:ind w:hanging="360" w:left="720"/>
      </w:pPr>
      <w:rPr>
        <w:b w:val="false"/>
        <w:i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5540370A"/>
    <w:multiLevelType w:val="multilevel"/>
    <w:tmpl w:val="5784BE88"/>
    <w:lvl w:ilvl="0">
      <w:start w:val="1"/>
      <w:numFmt w:val="decimal"/>
      <w:lvlText w:val="%1."/>
      <w:lvlJc w:val="left"/>
      <w:pPr>
        <w:ind w:hanging="360" w:left="36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1800" w:left="1800"/>
      </w:pPr>
      <w:rPr>
        <w:rFonts w:hint="default"/>
      </w:rPr>
    </w:lvl>
  </w:abstractNum>
  <w:abstractNum w:abstractNumId="23">
    <w:nsid w:val="5D9B5831"/>
    <w:multiLevelType w:val="hybridMultilevel"/>
    <w:tmpl w:val="2B3E4B1E"/>
    <w:lvl w:tplc="80EAF414" w:ilvl="0">
      <w:start w:val="5"/>
      <w:numFmt w:val="bullet"/>
      <w:lvlText w:val="-"/>
      <w:lvlJc w:val="left"/>
      <w:pPr>
        <w:ind w:hanging="360" w:left="720"/>
      </w:pPr>
      <w:rPr>
        <w:rFonts w:cs="Tahoma"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7707E89"/>
    <w:multiLevelType w:val="multilevel"/>
    <w:tmpl w:val="3B847FA6"/>
    <w:styleLink w:val="WWNum13"/>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25">
    <w:nsid w:val="700F4A7D"/>
    <w:multiLevelType w:val="hybridMultilevel"/>
    <w:tmpl w:val="6B52B6BC"/>
    <w:lvl w:tplc="E80CCB64" w:ilvl="0">
      <w:start w:val="1"/>
      <w:numFmt w:val="lowerLetter"/>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6">
    <w:nsid w:val="754776B0"/>
    <w:multiLevelType w:val="hybridMultilevel"/>
    <w:tmpl w:val="368E3ADE"/>
    <w:lvl w:tplc="041A0001" w:ilvl="0">
      <w:start w:val="1"/>
      <w:numFmt w:val="bullet"/>
      <w:lvlText w:val=""/>
      <w:lvlJc w:val="left"/>
      <w:pPr>
        <w:ind w:hanging="360" w:left="1152"/>
      </w:pPr>
      <w:rPr>
        <w:rFonts w:hAnsi="Symbol" w:ascii="Symbol" w:hint="default"/>
      </w:rPr>
    </w:lvl>
    <w:lvl w:tplc="041A0003" w:ilvl="1">
      <w:start w:val="1"/>
      <w:numFmt w:val="bullet"/>
      <w:lvlText w:val="o"/>
      <w:lvlJc w:val="left"/>
      <w:pPr>
        <w:ind w:hanging="360" w:left="1872"/>
      </w:pPr>
      <w:rPr>
        <w:rFonts w:cs="Courier New" w:hAnsi="Courier New" w:ascii="Courier New" w:hint="default"/>
      </w:rPr>
    </w:lvl>
    <w:lvl w:tplc="041A0005" w:ilvl="2">
      <w:start w:val="1"/>
      <w:numFmt w:val="bullet"/>
      <w:lvlText w:val=""/>
      <w:lvlJc w:val="left"/>
      <w:pPr>
        <w:ind w:hanging="360" w:left="2592"/>
      </w:pPr>
      <w:rPr>
        <w:rFonts w:hAnsi="Wingdings" w:ascii="Wingdings" w:hint="default"/>
      </w:rPr>
    </w:lvl>
    <w:lvl w:tplc="041A0001" w:ilvl="3">
      <w:start w:val="1"/>
      <w:numFmt w:val="bullet"/>
      <w:lvlText w:val=""/>
      <w:lvlJc w:val="left"/>
      <w:pPr>
        <w:ind w:hanging="360" w:left="3312"/>
      </w:pPr>
      <w:rPr>
        <w:rFonts w:hAnsi="Symbol" w:ascii="Symbol" w:hint="default"/>
      </w:rPr>
    </w:lvl>
    <w:lvl w:tplc="041A0003" w:ilvl="4">
      <w:start w:val="1"/>
      <w:numFmt w:val="bullet"/>
      <w:lvlText w:val="o"/>
      <w:lvlJc w:val="left"/>
      <w:pPr>
        <w:ind w:hanging="360" w:left="4032"/>
      </w:pPr>
      <w:rPr>
        <w:rFonts w:cs="Courier New" w:hAnsi="Courier New" w:ascii="Courier New" w:hint="default"/>
      </w:rPr>
    </w:lvl>
    <w:lvl w:tplc="041A0005" w:ilvl="5">
      <w:start w:val="1"/>
      <w:numFmt w:val="bullet"/>
      <w:lvlText w:val=""/>
      <w:lvlJc w:val="left"/>
      <w:pPr>
        <w:ind w:hanging="360" w:left="4752"/>
      </w:pPr>
      <w:rPr>
        <w:rFonts w:hAnsi="Wingdings" w:ascii="Wingdings" w:hint="default"/>
      </w:rPr>
    </w:lvl>
    <w:lvl w:tplc="041A0001" w:ilvl="6">
      <w:start w:val="1"/>
      <w:numFmt w:val="bullet"/>
      <w:lvlText w:val=""/>
      <w:lvlJc w:val="left"/>
      <w:pPr>
        <w:ind w:hanging="360" w:left="5472"/>
      </w:pPr>
      <w:rPr>
        <w:rFonts w:hAnsi="Symbol" w:ascii="Symbol" w:hint="default"/>
      </w:rPr>
    </w:lvl>
    <w:lvl w:tplc="041A0003" w:ilvl="7">
      <w:start w:val="1"/>
      <w:numFmt w:val="bullet"/>
      <w:lvlText w:val="o"/>
      <w:lvlJc w:val="left"/>
      <w:pPr>
        <w:ind w:hanging="360" w:left="6192"/>
      </w:pPr>
      <w:rPr>
        <w:rFonts w:cs="Courier New" w:hAnsi="Courier New" w:ascii="Courier New" w:hint="default"/>
      </w:rPr>
    </w:lvl>
    <w:lvl w:tplc="041A0005" w:ilvl="8">
      <w:start w:val="1"/>
      <w:numFmt w:val="bullet"/>
      <w:lvlText w:val=""/>
      <w:lvlJc w:val="left"/>
      <w:pPr>
        <w:ind w:hanging="360" w:left="6912"/>
      </w:pPr>
      <w:rPr>
        <w:rFonts w:hAnsi="Wingdings" w:ascii="Wingdings" w:hint="default"/>
      </w:rPr>
    </w:lvl>
  </w:abstractNum>
  <w:abstractNum w:abstractNumId="27">
    <w:nsid w:val="79074E54"/>
    <w:multiLevelType w:val="hybridMultilevel"/>
    <w:tmpl w:val="329E5E72"/>
    <w:lvl w:tplc="CE08AFD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8">
    <w:nsid w:val="7C3005B8"/>
    <w:multiLevelType w:val="hybridMultilevel"/>
    <w:tmpl w:val="062AC26C"/>
    <w:lvl w:tplc="041A0017" w:ilvl="0">
      <w:start w:val="8"/>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7D29A05F"/>
    <w:multiLevelType w:val="hybridMultilevel"/>
    <w:tmpl w:val="7B80DA17"/>
    <w:lvl w:tplc="FFFFFFFF" w:ilvl="0">
      <w:start w:val="1"/>
      <w:numFmt w:val="ideographDigital"/>
      <w:lvlText w:val=""/>
      <w:lvlJc w:val="left"/>
    </w:lvl>
    <w:lvl w:tplc="FFFFFFFF" w:ilvl="1">
      <w:numFmt w:val="decimal"/>
      <w:lvlText w:val=""/>
      <w:lvlJc w:val="left"/>
    </w:lvl>
    <w:lvl w:tplc="FFFFFFFF" w:ilvl="2">
      <w:numFmt w:val="decimal"/>
      <w:lvlText w:val=""/>
      <w:lvlJc w:val="left"/>
    </w:lvl>
    <w:lvl w:tplc="FFFFFFFF" w:ilvl="3">
      <w:numFmt w:val="decimal"/>
      <w:lvlText w:val=""/>
      <w:lvlJc w:val="left"/>
    </w:lvl>
    <w:lvl w:tplc="FFFFFFFF" w:ilvl="4">
      <w:numFmt w:val="decimal"/>
      <w:lvlText w:val=""/>
      <w:lvlJc w:val="left"/>
    </w:lvl>
    <w:lvl w:tplc="FFFFFFFF" w:ilvl="5">
      <w:numFmt w:val="decimal"/>
      <w:lvlText w:val=""/>
      <w:lvlJc w:val="left"/>
    </w:lvl>
    <w:lvl w:tplc="FFFFFFFF" w:ilvl="6">
      <w:numFmt w:val="decimal"/>
      <w:lvlText w:val=""/>
      <w:lvlJc w:val="left"/>
    </w:lvl>
    <w:lvl w:tplc="FFFFFFFF" w:ilvl="7">
      <w:numFmt w:val="decimal"/>
      <w:lvlText w:val=""/>
      <w:lvlJc w:val="left"/>
    </w:lvl>
    <w:lvl w:tplc="FFFFFFFF" w:ilvl="8">
      <w:numFmt w:val="decimal"/>
      <w:lvlText w:val=""/>
      <w:lvlJc w:val="left"/>
    </w:lvl>
  </w:abstractNum>
  <w:num w:numId="1">
    <w:abstractNumId w:val="27"/>
  </w:num>
  <w:num w:numId="2">
    <w:abstractNumId w:val="17"/>
  </w:num>
  <w:num w:numId="3">
    <w:abstractNumId w:val="10"/>
  </w:num>
  <w:num w:numId="4">
    <w:abstractNumId w:val="8"/>
  </w:num>
  <w:num w:numId="5">
    <w:abstractNumId w:val="16"/>
  </w:num>
  <w:num w:numId="6">
    <w:abstractNumId w:val="5"/>
  </w:num>
  <w:num w:numId="7">
    <w:abstractNumId w:val="2"/>
  </w:num>
  <w:num w:numId="8">
    <w:abstractNumId w:val="18"/>
  </w:num>
  <w:num w:numId="9">
    <w:abstractNumId w:val="14"/>
  </w:num>
  <w:num w:numId="10">
    <w:abstractNumId w:val="20"/>
  </w:num>
  <w:num w:numId="11">
    <w:abstractNumId w:val="3"/>
  </w:num>
  <w:num w:numId="12">
    <w:abstractNumId w:val="0"/>
  </w:num>
  <w:num w:numId="13">
    <w:abstractNumId w:val="12"/>
  </w:num>
  <w:num w:numId="14">
    <w:abstractNumId w:val="29"/>
  </w:num>
  <w:num w:numId="15">
    <w:abstractNumId w:val="1"/>
  </w:num>
  <w:num w:numId="16">
    <w:abstractNumId w:val="15"/>
  </w:num>
  <w:num w:numId="17">
    <w:abstractNumId w:val="13"/>
  </w:num>
  <w:num w:numId="18">
    <w:abstractNumId w:val="23"/>
  </w:num>
  <w:num w:numId="19">
    <w:abstractNumId w:val="11"/>
  </w:num>
  <w:num w:numId="20">
    <w:abstractNumId w:val="24"/>
    <w:lvlOverride w:ilvl="0">
      <w:lvl w:ilvl="0">
        <w:start w:val="1"/>
        <w:numFmt w:val="decimal"/>
        <w:lvlText w:val="%1."/>
        <w:lvlJc w:val="left"/>
        <w:pPr>
          <w:ind w:hanging="360" w:left="720"/>
        </w:pPr>
        <w:rPr>
          <w:rFonts w:cs="Arial" w:hAnsi="Arial" w:ascii="Arial" w:hint="default"/>
          <w:b/>
        </w:rPr>
      </w:lvl>
    </w:lvlOverride>
  </w:num>
  <w:num w:numId="21">
    <w:abstractNumId w:val="24"/>
  </w:num>
  <w:num w:numId="22">
    <w:abstractNumId w:val="2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6"/>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1DC"/>
    <w:rsid w:val="0002600A"/>
    <w:rsid w:val="000627BA"/>
    <w:rsid w:val="00071B92"/>
    <w:rsid w:val="00072AAD"/>
    <w:rsid w:val="00074136"/>
    <w:rsid w:val="00085A48"/>
    <w:rsid w:val="00091EA1"/>
    <w:rsid w:val="000936B4"/>
    <w:rsid w:val="00096302"/>
    <w:rsid w:val="000A2FDA"/>
    <w:rsid w:val="000A38D7"/>
    <w:rsid w:val="000A71E3"/>
    <w:rsid w:val="000A7965"/>
    <w:rsid w:val="000A7E53"/>
    <w:rsid w:val="000B53BF"/>
    <w:rsid w:val="000C6A85"/>
    <w:rsid w:val="000D5729"/>
    <w:rsid w:val="000E1901"/>
    <w:rsid w:val="000E3D01"/>
    <w:rsid w:val="000E4A51"/>
    <w:rsid w:val="000F2877"/>
    <w:rsid w:val="000F3A8B"/>
    <w:rsid w:val="000F70EF"/>
    <w:rsid w:val="000F783F"/>
    <w:rsid w:val="00100E69"/>
    <w:rsid w:val="00103E10"/>
    <w:rsid w:val="00103EA4"/>
    <w:rsid w:val="00104E6D"/>
    <w:rsid w:val="001146BC"/>
    <w:rsid w:val="001219DF"/>
    <w:rsid w:val="001502D8"/>
    <w:rsid w:val="00150B89"/>
    <w:rsid w:val="00156345"/>
    <w:rsid w:val="00170816"/>
    <w:rsid w:val="00192985"/>
    <w:rsid w:val="001A068D"/>
    <w:rsid w:val="001B7085"/>
    <w:rsid w:val="001E1BB7"/>
    <w:rsid w:val="001E6763"/>
    <w:rsid w:val="001F718B"/>
    <w:rsid w:val="00201585"/>
    <w:rsid w:val="00216993"/>
    <w:rsid w:val="00222ADE"/>
    <w:rsid w:val="00242115"/>
    <w:rsid w:val="0025083D"/>
    <w:rsid w:val="00261AC7"/>
    <w:rsid w:val="00266C17"/>
    <w:rsid w:val="0027227B"/>
    <w:rsid w:val="00282DA2"/>
    <w:rsid w:val="002B38A6"/>
    <w:rsid w:val="002B4290"/>
    <w:rsid w:val="002C77BD"/>
    <w:rsid w:val="002D16B2"/>
    <w:rsid w:val="002D49A0"/>
    <w:rsid w:val="002E649A"/>
    <w:rsid w:val="002F039C"/>
    <w:rsid w:val="003073C8"/>
    <w:rsid w:val="00312F3A"/>
    <w:rsid w:val="003241D2"/>
    <w:rsid w:val="00346B27"/>
    <w:rsid w:val="00351A83"/>
    <w:rsid w:val="003526A8"/>
    <w:rsid w:val="0036374C"/>
    <w:rsid w:val="00375BF2"/>
    <w:rsid w:val="003A7029"/>
    <w:rsid w:val="003B1D73"/>
    <w:rsid w:val="003C21DC"/>
    <w:rsid w:val="003D79EC"/>
    <w:rsid w:val="00410527"/>
    <w:rsid w:val="00424B30"/>
    <w:rsid w:val="0045028E"/>
    <w:rsid w:val="0045186D"/>
    <w:rsid w:val="0047244E"/>
    <w:rsid w:val="004727D4"/>
    <w:rsid w:val="00474253"/>
    <w:rsid w:val="004831F8"/>
    <w:rsid w:val="004D4EDB"/>
    <w:rsid w:val="004D642A"/>
    <w:rsid w:val="004F6778"/>
    <w:rsid w:val="005032C6"/>
    <w:rsid w:val="0051640A"/>
    <w:rsid w:val="00527961"/>
    <w:rsid w:val="00535D8B"/>
    <w:rsid w:val="005414F0"/>
    <w:rsid w:val="00543947"/>
    <w:rsid w:val="00550291"/>
    <w:rsid w:val="00561CE2"/>
    <w:rsid w:val="00591EC8"/>
    <w:rsid w:val="005A6DE3"/>
    <w:rsid w:val="005A7E0C"/>
    <w:rsid w:val="005B3D70"/>
    <w:rsid w:val="005C3923"/>
    <w:rsid w:val="005E4F2C"/>
    <w:rsid w:val="005F0394"/>
    <w:rsid w:val="005F1714"/>
    <w:rsid w:val="005F19CF"/>
    <w:rsid w:val="005F24B2"/>
    <w:rsid w:val="00601CC4"/>
    <w:rsid w:val="00632FDC"/>
    <w:rsid w:val="0063534D"/>
    <w:rsid w:val="00647468"/>
    <w:rsid w:val="00655795"/>
    <w:rsid w:val="00664330"/>
    <w:rsid w:val="006650F0"/>
    <w:rsid w:val="006713D0"/>
    <w:rsid w:val="006834DE"/>
    <w:rsid w:val="00683588"/>
    <w:rsid w:val="00693D0D"/>
    <w:rsid w:val="006A3274"/>
    <w:rsid w:val="006B4C43"/>
    <w:rsid w:val="006B6500"/>
    <w:rsid w:val="006D190E"/>
    <w:rsid w:val="006E1D35"/>
    <w:rsid w:val="006F5965"/>
    <w:rsid w:val="006F675B"/>
    <w:rsid w:val="007121B1"/>
    <w:rsid w:val="00714144"/>
    <w:rsid w:val="007475C4"/>
    <w:rsid w:val="00757E4E"/>
    <w:rsid w:val="00763CEA"/>
    <w:rsid w:val="00766A51"/>
    <w:rsid w:val="007745D3"/>
    <w:rsid w:val="007A0140"/>
    <w:rsid w:val="007A21FB"/>
    <w:rsid w:val="007A3E95"/>
    <w:rsid w:val="007A6B3E"/>
    <w:rsid w:val="007A6CEB"/>
    <w:rsid w:val="007D17C2"/>
    <w:rsid w:val="007D4267"/>
    <w:rsid w:val="007E05F8"/>
    <w:rsid w:val="007E59FC"/>
    <w:rsid w:val="007E5DC2"/>
    <w:rsid w:val="0081085D"/>
    <w:rsid w:val="008136D2"/>
    <w:rsid w:val="008308CC"/>
    <w:rsid w:val="008479E3"/>
    <w:rsid w:val="00861588"/>
    <w:rsid w:val="008620D4"/>
    <w:rsid w:val="00872385"/>
    <w:rsid w:val="00875798"/>
    <w:rsid w:val="008A56B6"/>
    <w:rsid w:val="008B112D"/>
    <w:rsid w:val="008D04BB"/>
    <w:rsid w:val="008D0C15"/>
    <w:rsid w:val="008D5E60"/>
    <w:rsid w:val="008D7E83"/>
    <w:rsid w:val="00905CDF"/>
    <w:rsid w:val="0092186A"/>
    <w:rsid w:val="009323AD"/>
    <w:rsid w:val="009A0E71"/>
    <w:rsid w:val="009A1C5B"/>
    <w:rsid w:val="009A1E16"/>
    <w:rsid w:val="00A11081"/>
    <w:rsid w:val="00A13524"/>
    <w:rsid w:val="00A16048"/>
    <w:rsid w:val="00A20ED9"/>
    <w:rsid w:val="00A22419"/>
    <w:rsid w:val="00A2309E"/>
    <w:rsid w:val="00A36389"/>
    <w:rsid w:val="00A5284C"/>
    <w:rsid w:val="00A60473"/>
    <w:rsid w:val="00A63F69"/>
    <w:rsid w:val="00A65F7C"/>
    <w:rsid w:val="00A80EDB"/>
    <w:rsid w:val="00A818F0"/>
    <w:rsid w:val="00A9440C"/>
    <w:rsid w:val="00AA58B9"/>
    <w:rsid w:val="00AA670D"/>
    <w:rsid w:val="00AA7FE4"/>
    <w:rsid w:val="00AB12C7"/>
    <w:rsid w:val="00AB5131"/>
    <w:rsid w:val="00AD69B0"/>
    <w:rsid w:val="00AE0BCB"/>
    <w:rsid w:val="00B10246"/>
    <w:rsid w:val="00B10AE8"/>
    <w:rsid w:val="00B2286F"/>
    <w:rsid w:val="00B339EF"/>
    <w:rsid w:val="00B523E9"/>
    <w:rsid w:val="00B610E5"/>
    <w:rsid w:val="00B62EFC"/>
    <w:rsid w:val="00B70C7E"/>
    <w:rsid w:val="00B81C4E"/>
    <w:rsid w:val="00BA024C"/>
    <w:rsid w:val="00BB126E"/>
    <w:rsid w:val="00BB1C55"/>
    <w:rsid w:val="00BB3B5B"/>
    <w:rsid w:val="00BC776B"/>
    <w:rsid w:val="00BD1806"/>
    <w:rsid w:val="00BF006F"/>
    <w:rsid w:val="00BF39BC"/>
    <w:rsid w:val="00BF7874"/>
    <w:rsid w:val="00BF7A14"/>
    <w:rsid w:val="00C11345"/>
    <w:rsid w:val="00C16F38"/>
    <w:rsid w:val="00C236DD"/>
    <w:rsid w:val="00C34A0B"/>
    <w:rsid w:val="00C3550A"/>
    <w:rsid w:val="00C44B76"/>
    <w:rsid w:val="00C46F38"/>
    <w:rsid w:val="00C472A3"/>
    <w:rsid w:val="00C50E26"/>
    <w:rsid w:val="00C571C5"/>
    <w:rsid w:val="00C6672C"/>
    <w:rsid w:val="00C66A37"/>
    <w:rsid w:val="00C7123B"/>
    <w:rsid w:val="00C73221"/>
    <w:rsid w:val="00C8386D"/>
    <w:rsid w:val="00CE2D58"/>
    <w:rsid w:val="00CE3C9D"/>
    <w:rsid w:val="00D04A76"/>
    <w:rsid w:val="00D1550C"/>
    <w:rsid w:val="00D243DF"/>
    <w:rsid w:val="00D25D72"/>
    <w:rsid w:val="00D43FC1"/>
    <w:rsid w:val="00D50074"/>
    <w:rsid w:val="00D52028"/>
    <w:rsid w:val="00D604CD"/>
    <w:rsid w:val="00D6211C"/>
    <w:rsid w:val="00D67ADC"/>
    <w:rsid w:val="00D86D2A"/>
    <w:rsid w:val="00D96CC6"/>
    <w:rsid w:val="00DA695B"/>
    <w:rsid w:val="00DA6B88"/>
    <w:rsid w:val="00DB6D72"/>
    <w:rsid w:val="00DC603E"/>
    <w:rsid w:val="00DD22DB"/>
    <w:rsid w:val="00DD265C"/>
    <w:rsid w:val="00DE133D"/>
    <w:rsid w:val="00DE1E12"/>
    <w:rsid w:val="00DF5087"/>
    <w:rsid w:val="00E12A2D"/>
    <w:rsid w:val="00E24105"/>
    <w:rsid w:val="00E24BF1"/>
    <w:rsid w:val="00E5405A"/>
    <w:rsid w:val="00E57D37"/>
    <w:rsid w:val="00E57D5E"/>
    <w:rsid w:val="00E73C74"/>
    <w:rsid w:val="00E8005E"/>
    <w:rsid w:val="00E8029F"/>
    <w:rsid w:val="00E82276"/>
    <w:rsid w:val="00EB1FCE"/>
    <w:rsid w:val="00EC5E63"/>
    <w:rsid w:val="00ED1954"/>
    <w:rsid w:val="00EE2F0B"/>
    <w:rsid w:val="00EE7505"/>
    <w:rsid w:val="00F05D86"/>
    <w:rsid w:val="00F11929"/>
    <w:rsid w:val="00F22A94"/>
    <w:rsid w:val="00F2360A"/>
    <w:rsid w:val="00F30CA5"/>
    <w:rsid w:val="00F97F9B"/>
    <w:rsid w:val="00FF3A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Normal (Web)"/>
    <w:lsdException w:uiPriority="99" w:name="No Lis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D17C2"/>
    <w:pPr>
      <w:tabs>
        <w:tab w:pos="4536" w:val="center"/>
        <w:tab w:pos="9072" w:val="right"/>
      </w:tabs>
    </w:pPr>
  </w:style>
  <w:style w:styleId="Brojstranice" w:type="character">
    <w:name w:val="page number"/>
    <w:basedOn w:val="Zadanifontodlomka"/>
    <w:rsid w:val="007D17C2"/>
  </w:style>
  <w:style w:styleId="Podnoje" w:type="paragraph">
    <w:name w:val="footer"/>
    <w:basedOn w:val="Normal"/>
    <w:rsid w:val="007D17C2"/>
    <w:pPr>
      <w:tabs>
        <w:tab w:pos="4536" w:val="center"/>
        <w:tab w:pos="9072" w:val="right"/>
      </w:tabs>
    </w:pPr>
  </w:style>
  <w:style w:customStyle="true" w:styleId="Odlomakpopisa1" w:type="paragraph">
    <w:name w:val="Odlomak popisa1"/>
    <w:basedOn w:val="Normal"/>
    <w:rsid w:val="00D50074"/>
    <w:pPr>
      <w:spacing w:after="200"/>
      <w:ind w:left="720"/>
      <w:contextualSpacing/>
    </w:pPr>
    <w:rPr>
      <w:rFonts w:cs="Tahoma" w:hAnsi="Tahoma" w:ascii="Tahoma"/>
      <w:sz w:val="22"/>
      <w:lang w:eastAsia="en-US"/>
    </w:rPr>
  </w:style>
  <w:style w:styleId="Tekstbalonia" w:type="paragraph">
    <w:name w:val="Balloon Text"/>
    <w:basedOn w:val="Normal"/>
    <w:semiHidden/>
    <w:rsid w:val="008D0C15"/>
    <w:rPr>
      <w:rFonts w:cs="Tahoma" w:hAnsi="Tahoma" w:ascii="Tahoma"/>
      <w:sz w:val="16"/>
      <w:szCs w:val="16"/>
    </w:rPr>
  </w:style>
  <w:style w:styleId="Odlomakpopisa" w:type="paragraph">
    <w:name w:val="List Paragraph"/>
    <w:basedOn w:val="Normal"/>
    <w:link w:val="OdlomakpopisaChar"/>
    <w:uiPriority w:val="99"/>
    <w:qFormat/>
    <w:rsid w:val="003A7029"/>
    <w:pPr>
      <w:spacing w:after="200"/>
      <w:ind w:left="720"/>
      <w:contextualSpacing/>
    </w:pPr>
    <w:rPr>
      <w:rFonts w:cs="Tahoma" w:eastAsia="Calibri" w:hAnsi="Tahoma" w:ascii="Tahoma"/>
      <w:sz w:val="22"/>
      <w:lang w:eastAsia="en-US"/>
    </w:rPr>
  </w:style>
  <w:style w:customStyle="true" w:styleId="Default" w:type="paragraph">
    <w:name w:val="Default"/>
    <w:rsid w:val="00664330"/>
    <w:pPr>
      <w:autoSpaceDE w:val="false"/>
      <w:autoSpaceDN w:val="false"/>
      <w:adjustRightInd w:val="false"/>
    </w:pPr>
    <w:rPr>
      <w:rFonts w:cs="Verdana" w:hAnsi="Verdana" w:ascii="Verdana"/>
      <w:color w:val="000000"/>
      <w:sz w:val="24"/>
      <w:szCs w:val="24"/>
    </w:rPr>
  </w:style>
  <w:style w:styleId="Reetkatablice" w:type="table">
    <w:name w:val="Table Grid"/>
    <w:basedOn w:val="Obinatablica"/>
    <w:uiPriority w:val="59"/>
    <w:rsid w:val="00DA6B8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andard" w:type="paragraph">
    <w:name w:val="Standard"/>
    <w:rsid w:val="00EC5E63"/>
    <w:pPr>
      <w:suppressAutoHyphens/>
      <w:autoSpaceDN w:val="false"/>
      <w:spacing w:lineRule="auto" w:line="259" w:after="160"/>
      <w:textAlignment w:val="baseline"/>
    </w:pPr>
    <w:rPr>
      <w:rFonts w:eastAsia="Calibri" w:hAnsi="Calibri" w:ascii="Calibri"/>
      <w:kern w:val="3"/>
      <w:sz w:val="22"/>
      <w:szCs w:val="22"/>
      <w:lang w:eastAsia="en-US"/>
    </w:rPr>
  </w:style>
  <w:style w:customStyle="true" w:styleId="WWNum13" w:type="numbering">
    <w:name w:val="WWNum13"/>
    <w:basedOn w:val="Bezpopisa"/>
    <w:rsid w:val="00EC5E63"/>
    <w:pPr>
      <w:numPr>
        <w:numId w:val="21"/>
      </w:numPr>
    </w:pPr>
  </w:style>
  <w:style w:styleId="StandardWeb" w:type="paragraph">
    <w:name w:val="Normal (Web)"/>
    <w:basedOn w:val="Standard"/>
    <w:uiPriority w:val="99"/>
    <w:rsid w:val="00EC5E63"/>
  </w:style>
  <w:style w:customStyle="true" w:styleId="st" w:type="character">
    <w:name w:val="st"/>
    <w:basedOn w:val="Zadanifontodlomka"/>
    <w:rsid w:val="00875798"/>
  </w:style>
  <w:style w:customStyle="true" w:styleId="OdlomakpopisaChar" w:type="character">
    <w:name w:val="Odlomak popisa Char"/>
    <w:basedOn w:val="Zadanifontodlomka"/>
    <w:link w:val="Odlomakpopisa"/>
    <w:uiPriority w:val="99"/>
    <w:locked/>
    <w:rsid w:val="00C472A3"/>
    <w:rPr>
      <w:rFonts w:cs="Tahoma" w:eastAsia="Calibri" w:hAnsi="Tahoma" w:ascii="Tahoma"/>
      <w:sz w:val="22"/>
      <w:szCs w:val="24"/>
      <w:lang w:eastAsia="en-US"/>
    </w:rPr>
  </w:style>
  <w:style w:styleId="Tekstrezerviranogmjesta" w:type="character">
    <w:name w:val="Placeholder Text"/>
    <w:basedOn w:val="Zadanifontodlomka"/>
    <w:uiPriority w:val="99"/>
    <w:semiHidden/>
    <w:rsid w:val="00D86D2A"/>
    <w:rPr>
      <w:color w:val="808080"/>
      <w:bdr w:space="0" w:sz="0" w:color="auto" w:val="none"/>
      <w:shd w:fill="auto" w:color="auto" w:val="clear"/>
    </w:rPr>
  </w:style>
  <w:style w:customStyle="true" w:styleId="eSPISCCParagraphDefaultFont" w:type="character">
    <w:name w:val="eSPIS_CC_Paragraph Default Font"/>
    <w:basedOn w:val="Zadanifontodlomka"/>
    <w:rsid w:val="00D86D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6D2A"/>
    <w:rPr>
      <w:bdr w:space="0" w:sz="0" w:color="auto" w:val="none"/>
      <w:shd w:fill="FFFFCC" w:color="auto" w:val="clear"/>
      <w:lang w:val="hr-HR"/>
    </w:rPr>
  </w:style>
  <w:style w:customStyle="true" w:styleId="PozadinaSvijetloCrvena" w:type="character">
    <w:name w:val="Pozadina_SvijetloCrvena"/>
    <w:basedOn w:val="eSPISCCParagraphDefaultFont"/>
    <w:rsid w:val="00D86D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6D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D17C2"/>
    <w:pPr>
      <w:tabs>
        <w:tab w:pos="4536" w:val="center"/>
        <w:tab w:pos="9072" w:val="right"/>
      </w:tabs>
    </w:pPr>
  </w:style>
  <w:style w:styleId="Brojstranice" w:type="character">
    <w:name w:val="page number"/>
    <w:basedOn w:val="Zadanifontodlomka"/>
    <w:rsid w:val="007D17C2"/>
  </w:style>
  <w:style w:styleId="Podnoje" w:type="paragraph">
    <w:name w:val="footer"/>
    <w:basedOn w:val="Normal"/>
    <w:rsid w:val="007D17C2"/>
    <w:pPr>
      <w:tabs>
        <w:tab w:pos="4536" w:val="center"/>
        <w:tab w:pos="9072" w:val="right"/>
      </w:tabs>
    </w:pPr>
  </w:style>
  <w:style w:customStyle="1" w:styleId="Odlomakpopisa1" w:type="paragraph">
    <w:name w:val="Odlomak popisa1"/>
    <w:basedOn w:val="Normal"/>
    <w:rsid w:val="00D50074"/>
    <w:pPr>
      <w:spacing w:after="200"/>
      <w:ind w:left="720"/>
      <w:contextualSpacing/>
    </w:pPr>
    <w:rPr>
      <w:rFonts w:ascii="Tahoma" w:cs="Tahoma" w:hAnsi="Tahoma"/>
      <w:sz w:val="22"/>
      <w:lang w:eastAsia="en-US"/>
    </w:rPr>
  </w:style>
  <w:style w:styleId="Tekstbalonia" w:type="paragraph">
    <w:name w:val="Balloon Text"/>
    <w:basedOn w:val="Normal"/>
    <w:semiHidden/>
    <w:rsid w:val="008D0C15"/>
    <w:rPr>
      <w:rFonts w:ascii="Tahoma" w:cs="Tahoma" w:hAnsi="Tahoma"/>
      <w:sz w:val="16"/>
      <w:szCs w:val="16"/>
    </w:rPr>
  </w:style>
  <w:style w:styleId="Odlomakpopisa" w:type="paragraph">
    <w:name w:val="List Paragraph"/>
    <w:basedOn w:val="Normal"/>
    <w:link w:val="OdlomakpopisaChar"/>
    <w:uiPriority w:val="99"/>
    <w:qFormat/>
    <w:rsid w:val="003A7029"/>
    <w:pPr>
      <w:spacing w:after="200"/>
      <w:ind w:left="720"/>
      <w:contextualSpacing/>
    </w:pPr>
    <w:rPr>
      <w:rFonts w:ascii="Tahoma" w:cs="Tahoma" w:eastAsia="Calibri" w:hAnsi="Tahoma"/>
      <w:sz w:val="22"/>
      <w:lang w:eastAsia="en-US"/>
    </w:rPr>
  </w:style>
  <w:style w:customStyle="1" w:styleId="Default" w:type="paragraph">
    <w:name w:val="Default"/>
    <w:rsid w:val="00664330"/>
    <w:pPr>
      <w:autoSpaceDE w:val="0"/>
      <w:autoSpaceDN w:val="0"/>
      <w:adjustRightInd w:val="0"/>
    </w:pPr>
    <w:rPr>
      <w:rFonts w:ascii="Verdana" w:cs="Verdana" w:hAnsi="Verdana"/>
      <w:color w:val="000000"/>
      <w:sz w:val="24"/>
      <w:szCs w:val="24"/>
    </w:rPr>
  </w:style>
  <w:style w:styleId="Reetkatablice" w:type="table">
    <w:name w:val="Table Grid"/>
    <w:basedOn w:val="Obinatablica"/>
    <w:uiPriority w:val="59"/>
    <w:rsid w:val="00DA6B8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tandard" w:type="paragraph">
    <w:name w:val="Standard"/>
    <w:rsid w:val="00EC5E63"/>
    <w:pPr>
      <w:suppressAutoHyphens/>
      <w:autoSpaceDN w:val="0"/>
      <w:spacing w:after="160" w:line="259" w:lineRule="auto"/>
      <w:textAlignment w:val="baseline"/>
    </w:pPr>
    <w:rPr>
      <w:rFonts w:ascii="Calibri" w:eastAsia="Calibri" w:hAnsi="Calibri"/>
      <w:kern w:val="3"/>
      <w:sz w:val="22"/>
      <w:szCs w:val="22"/>
      <w:lang w:eastAsia="en-US"/>
    </w:rPr>
  </w:style>
  <w:style w:customStyle="1" w:styleId="WWNum13" w:type="numbering">
    <w:name w:val="WWNum13"/>
    <w:basedOn w:val="Bezpopisa"/>
    <w:rsid w:val="00EC5E63"/>
    <w:pPr>
      <w:numPr>
        <w:numId w:val="21"/>
      </w:numPr>
    </w:pPr>
  </w:style>
  <w:style w:styleId="StandardWeb" w:type="paragraph">
    <w:name w:val="Normal (Web)"/>
    <w:basedOn w:val="Standard"/>
    <w:uiPriority w:val="99"/>
    <w:rsid w:val="00EC5E63"/>
  </w:style>
  <w:style w:customStyle="1" w:styleId="st" w:type="character">
    <w:name w:val="st"/>
    <w:basedOn w:val="Zadanifontodlomka"/>
    <w:rsid w:val="00875798"/>
  </w:style>
  <w:style w:customStyle="1" w:styleId="OdlomakpopisaChar" w:type="character">
    <w:name w:val="Odlomak popisa Char"/>
    <w:basedOn w:val="Zadanifontodlomka"/>
    <w:link w:val="Odlomakpopisa"/>
    <w:uiPriority w:val="99"/>
    <w:locked/>
    <w:rsid w:val="00C472A3"/>
    <w:rPr>
      <w:rFonts w:ascii="Tahoma" w:cs="Tahoma" w:eastAsia="Calibri" w:hAnsi="Tahoma"/>
      <w:sz w:val="22"/>
      <w:szCs w:val="24"/>
      <w:lang w:eastAsia="en-US"/>
    </w:rPr>
  </w:style>
  <w:style w:styleId="Tekstrezerviranogmjesta" w:type="character">
    <w:name w:val="Placeholder Text"/>
    <w:basedOn w:val="Zadanifontodlomka"/>
    <w:uiPriority w:val="99"/>
    <w:semiHidden/>
    <w:rsid w:val="00D86D2A"/>
    <w:rPr>
      <w:color w:val="808080"/>
      <w:bdr w:color="auto" w:space="0" w:sz="0" w:val="none"/>
      <w:shd w:color="auto" w:fill="auto" w:val="clear"/>
    </w:rPr>
  </w:style>
  <w:style w:customStyle="1" w:styleId="eSPISCCParagraphDefaultFont" w:type="character">
    <w:name w:val="eSPIS_CC_Paragraph Default Font"/>
    <w:basedOn w:val="Zadanifontodlomka"/>
    <w:rsid w:val="00D86D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6D2A"/>
    <w:rPr>
      <w:bdr w:color="auto" w:space="0" w:sz="0" w:val="none"/>
      <w:shd w:color="auto" w:fill="FFFFCC" w:val="clear"/>
      <w:lang w:val="hr-HR"/>
    </w:rPr>
  </w:style>
  <w:style w:customStyle="1" w:styleId="PozadinaSvijetloCrvena" w:type="character">
    <w:name w:val="Pozadina_SvijetloCrvena"/>
    <w:basedOn w:val="eSPISCCParagraphDefaultFont"/>
    <w:rsid w:val="00D86D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6D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747730">
      <w:bodyDiv w:val="true"/>
      <w:marLeft w:val="0"/>
      <w:marRight w:val="0"/>
      <w:marTop w:val="0"/>
      <w:marBottom w:val="0"/>
      <w:divBdr>
        <w:top w:space="0" w:sz="0" w:color="auto" w:val="none"/>
        <w:left w:space="0" w:sz="0" w:color="auto" w:val="none"/>
        <w:bottom w:space="0" w:sz="0" w:color="auto" w:val="none"/>
        <w:right w:space="0" w:sz="0" w:color="auto" w:val="none"/>
      </w:divBdr>
    </w:div>
    <w:div w:id="320500930">
      <w:bodyDiv w:val="true"/>
      <w:marLeft w:val="0"/>
      <w:marRight w:val="0"/>
      <w:marTop w:val="0"/>
      <w:marBottom w:val="0"/>
      <w:divBdr>
        <w:top w:space="0" w:sz="0" w:color="auto" w:val="none"/>
        <w:left w:space="0" w:sz="0" w:color="auto" w:val="none"/>
        <w:bottom w:space="0" w:sz="0" w:color="auto" w:val="none"/>
        <w:right w:space="0" w:sz="0" w:color="auto" w:val="none"/>
      </w:divBdr>
    </w:div>
    <w:div w:id="376051202">
      <w:bodyDiv w:val="true"/>
      <w:marLeft w:val="0"/>
      <w:marRight w:val="0"/>
      <w:marTop w:val="0"/>
      <w:marBottom w:val="0"/>
      <w:divBdr>
        <w:top w:space="0" w:sz="0" w:color="auto" w:val="none"/>
        <w:left w:space="0" w:sz="0" w:color="auto" w:val="none"/>
        <w:bottom w:space="0" w:sz="0" w:color="auto" w:val="none"/>
        <w:right w:space="0" w:sz="0" w:color="auto" w:val="none"/>
      </w:divBdr>
    </w:div>
    <w:div w:id="3828269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97109247">
          <w:marLeft w:val="0"/>
          <w:marRight w:val="0"/>
          <w:marTop w:val="60"/>
          <w:marBottom w:val="0"/>
          <w:divBdr>
            <w:top w:space="0" w:sz="0" w:color="auto" w:val="none"/>
            <w:left w:space="0" w:sz="0" w:color="auto" w:val="none"/>
            <w:bottom w:space="0" w:sz="0" w:color="auto" w:val="none"/>
            <w:right w:space="0" w:sz="0" w:color="auto" w:val="none"/>
          </w:divBdr>
          <w:divsChild>
            <w:div w:id="748163438">
              <w:marLeft w:val="0"/>
              <w:marRight w:val="0"/>
              <w:marTop w:val="0"/>
              <w:marBottom w:val="0"/>
              <w:divBdr>
                <w:top w:space="0" w:sz="0" w:color="auto" w:val="none"/>
                <w:left w:space="0" w:sz="0" w:color="auto" w:val="none"/>
                <w:bottom w:space="0" w:sz="0" w:color="auto" w:val="none"/>
                <w:right w:space="0" w:sz="0" w:color="auto" w:val="none"/>
              </w:divBdr>
              <w:divsChild>
                <w:div w:id="794057859">
                  <w:marLeft w:val="3750"/>
                  <w:marRight w:val="0"/>
                  <w:marTop w:val="0"/>
                  <w:marBottom w:val="300"/>
                  <w:divBdr>
                    <w:top w:space="0" w:sz="0" w:color="auto" w:val="none"/>
                    <w:left w:space="0" w:sz="0" w:color="auto" w:val="none"/>
                    <w:bottom w:space="0" w:sz="0" w:color="auto" w:val="none"/>
                    <w:right w:space="0" w:sz="0" w:color="auto" w:val="none"/>
                  </w:divBdr>
                  <w:divsChild>
                    <w:div w:id="1346862263">
                      <w:marLeft w:val="0"/>
                      <w:marRight w:val="0"/>
                      <w:marTop w:val="0"/>
                      <w:marBottom w:val="0"/>
                      <w:divBdr>
                        <w:top w:space="0" w:sz="0" w:color="auto" w:val="none"/>
                        <w:left w:space="0" w:sz="0" w:color="auto" w:val="none"/>
                        <w:bottom w:space="0" w:sz="0" w:color="auto" w:val="none"/>
                        <w:right w:space="0" w:sz="0" w:color="auto" w:val="none"/>
                      </w:divBdr>
                      <w:divsChild>
                        <w:div w:id="1607805447">
                          <w:marLeft w:val="0"/>
                          <w:marRight w:val="0"/>
                          <w:marTop w:val="0"/>
                          <w:marBottom w:val="0"/>
                          <w:divBdr>
                            <w:top w:space="0" w:sz="0" w:color="auto" w:val="none"/>
                            <w:left w:space="0" w:sz="0" w:color="auto" w:val="none"/>
                            <w:bottom w:space="0" w:sz="0" w:color="auto" w:val="none"/>
                            <w:right w:space="0" w:sz="0" w:color="auto" w:val="none"/>
                          </w:divBdr>
                          <w:divsChild>
                            <w:div w:id="1962149297">
                              <w:marLeft w:val="0"/>
                              <w:marRight w:val="0"/>
                              <w:marTop w:val="0"/>
                              <w:marBottom w:val="0"/>
                              <w:divBdr>
                                <w:top w:space="0" w:sz="0" w:color="auto" w:val="none"/>
                                <w:left w:space="0" w:sz="0" w:color="auto" w:val="none"/>
                                <w:bottom w:space="0" w:sz="0" w:color="auto" w:val="none"/>
                                <w:right w:space="0" w:sz="0" w:color="auto" w:val="none"/>
                              </w:divBdr>
                              <w:divsChild>
                                <w:div w:id="606471979">
                                  <w:marLeft w:val="0"/>
                                  <w:marRight w:val="0"/>
                                  <w:marTop w:val="0"/>
                                  <w:marBottom w:val="0"/>
                                  <w:divBdr>
                                    <w:top w:space="0" w:sz="0" w:color="auto" w:val="none"/>
                                    <w:left w:space="0" w:sz="0" w:color="auto" w:val="none"/>
                                    <w:bottom w:space="0" w:sz="0" w:color="auto" w:val="none"/>
                                    <w:right w:space="0" w:sz="0" w:color="auto" w:val="none"/>
                                  </w:divBdr>
                                  <w:divsChild>
                                    <w:div w:id="1747648783">
                                      <w:marLeft w:val="0"/>
                                      <w:marRight w:val="0"/>
                                      <w:marTop w:val="0"/>
                                      <w:marBottom w:val="0"/>
                                      <w:divBdr>
                                        <w:top w:space="0" w:sz="0" w:color="auto" w:val="none"/>
                                        <w:left w:space="0" w:sz="0" w:color="auto" w:val="none"/>
                                        <w:bottom w:space="0" w:sz="0" w:color="auto" w:val="none"/>
                                        <w:right w:space="0" w:sz="0" w:color="auto" w:val="none"/>
                                      </w:divBdr>
                                      <w:divsChild>
                                        <w:div w:id="1355426078">
                                          <w:marLeft w:val="0"/>
                                          <w:marRight w:val="0"/>
                                          <w:marTop w:val="0"/>
                                          <w:marBottom w:val="0"/>
                                          <w:divBdr>
                                            <w:top w:space="0" w:sz="0" w:color="auto" w:val="none"/>
                                            <w:left w:space="0" w:sz="0" w:color="auto" w:val="none"/>
                                            <w:bottom w:space="0" w:sz="0" w:color="auto" w:val="none"/>
                                            <w:right w:space="0" w:sz="0" w:color="auto" w:val="none"/>
                                          </w:divBdr>
                                          <w:divsChild>
                                            <w:div w:id="1137146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179570">
      <w:bodyDiv w:val="true"/>
      <w:marLeft w:val="0"/>
      <w:marRight w:val="0"/>
      <w:marTop w:val="0"/>
      <w:marBottom w:val="0"/>
      <w:divBdr>
        <w:top w:space="0" w:sz="0" w:color="auto" w:val="none"/>
        <w:left w:space="0" w:sz="0" w:color="auto" w:val="none"/>
        <w:bottom w:space="0" w:sz="0" w:color="auto" w:val="none"/>
        <w:right w:space="0" w:sz="0" w:color="auto" w:val="none"/>
      </w:divBdr>
    </w:div>
    <w:div w:id="867764975">
      <w:bodyDiv w:val="true"/>
      <w:marLeft w:val="0"/>
      <w:marRight w:val="0"/>
      <w:marTop w:val="0"/>
      <w:marBottom w:val="0"/>
      <w:divBdr>
        <w:top w:space="0" w:sz="0" w:color="auto" w:val="none"/>
        <w:left w:space="0" w:sz="0" w:color="auto" w:val="none"/>
        <w:bottom w:space="0" w:sz="0" w:color="auto" w:val="none"/>
        <w:right w:space="0" w:sz="0" w:color="auto" w:val="none"/>
      </w:divBdr>
    </w:div>
    <w:div w:id="884029724">
      <w:bodyDiv w:val="true"/>
      <w:marLeft w:val="0"/>
      <w:marRight w:val="0"/>
      <w:marTop w:val="0"/>
      <w:marBottom w:val="0"/>
      <w:divBdr>
        <w:top w:space="0" w:sz="0" w:color="auto" w:val="none"/>
        <w:left w:space="0" w:sz="0" w:color="auto" w:val="none"/>
        <w:bottom w:space="0" w:sz="0" w:color="auto" w:val="none"/>
        <w:right w:space="0" w:sz="0" w:color="auto" w:val="none"/>
      </w:divBdr>
    </w:div>
    <w:div w:id="1055852896">
      <w:bodyDiv w:val="true"/>
      <w:marLeft w:val="0"/>
      <w:marRight w:val="0"/>
      <w:marTop w:val="0"/>
      <w:marBottom w:val="0"/>
      <w:divBdr>
        <w:top w:space="0" w:sz="0" w:color="auto" w:val="none"/>
        <w:left w:space="0" w:sz="0" w:color="auto" w:val="none"/>
        <w:bottom w:space="0" w:sz="0" w:color="auto" w:val="none"/>
        <w:right w:space="0" w:sz="0" w:color="auto" w:val="none"/>
      </w:divBdr>
    </w:div>
    <w:div w:id="1375958273">
      <w:bodyDiv w:val="true"/>
      <w:marLeft w:val="0"/>
      <w:marRight w:val="0"/>
      <w:marTop w:val="0"/>
      <w:marBottom w:val="0"/>
      <w:divBdr>
        <w:top w:space="0" w:sz="0" w:color="auto" w:val="none"/>
        <w:left w:space="0" w:sz="0" w:color="auto" w:val="none"/>
        <w:bottom w:space="0" w:sz="0" w:color="auto" w:val="none"/>
        <w:right w:space="0" w:sz="0" w:color="auto" w:val="none"/>
      </w:divBdr>
    </w:div>
    <w:div w:id="1438217197">
      <w:bodyDiv w:val="true"/>
      <w:marLeft w:val="0"/>
      <w:marRight w:val="0"/>
      <w:marTop w:val="0"/>
      <w:marBottom w:val="0"/>
      <w:divBdr>
        <w:top w:space="0" w:sz="0" w:color="auto" w:val="none"/>
        <w:left w:space="0" w:sz="0" w:color="auto" w:val="none"/>
        <w:bottom w:space="0" w:sz="0" w:color="auto" w:val="none"/>
        <w:right w:space="0" w:sz="0" w:color="auto" w:val="none"/>
      </w:divBdr>
    </w:div>
    <w:div w:id="1840150732">
      <w:bodyDiv w:val="true"/>
      <w:marLeft w:val="0"/>
      <w:marRight w:val="0"/>
      <w:marTop w:val="0"/>
      <w:marBottom w:val="0"/>
      <w:divBdr>
        <w:top w:space="0" w:sz="0" w:color="auto" w:val="none"/>
        <w:left w:space="0" w:sz="0" w:color="auto" w:val="none"/>
        <w:bottom w:space="0" w:sz="0" w:color="auto" w:val="none"/>
        <w:right w:space="0" w:sz="0" w:color="auto" w:val="none"/>
      </w:divBdr>
    </w:div>
    <w:div w:id="2047750988">
      <w:bodyDiv w:val="true"/>
      <w:marLeft w:val="0"/>
      <w:marRight w:val="0"/>
      <w:marTop w:val="0"/>
      <w:marBottom w:val="0"/>
      <w:divBdr>
        <w:top w:space="0" w:sz="0" w:color="auto" w:val="none"/>
        <w:left w:space="0" w:sz="0" w:color="auto" w:val="none"/>
        <w:bottom w:space="0" w:sz="0" w:color="auto" w:val="none"/>
        <w:right w:space="0" w:sz="0" w:color="auto" w:val="none"/>
      </w:divBdr>
    </w:div>
    <w:div w:id="21071887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3778</izvorni_sadrzaj>
    <derivirana_varijabla naziv="DomainObject.Predmet.Broj_1">3778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St-3778/2016</izvorni_sadrzaj>
    <derivirana_varijabla naziv="DomainObject.Predmet.OznakaBroj_1">St-3778/2016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ALFETA-ZAGREB, d.o.o. zastupanog po punomoćniku Damir Barišić</izvorni_sadrzaj>
    <derivirana_varijabla naziv="DomainObject.Predmet.ProtustrankaFormated_1">  ALFETA-ZAGREB, d.o.o. zastupanog po punomoćniku Damir Barišić</derivirana_varijabla>
  </DomainObject.Predmet.ProtustrankaFormated>
  <DomainObject.Predmet.ProtustrankaFormatedOIB>
    <izvorni_sadrzaj>  ALFETA-ZAGREB, d.o.o., OIB 04023393457 zastupanog po punomoćniku Damir Barišić</izvorni_sadrzaj>
    <derivirana_varijabla naziv="DomainObject.Predmet.ProtustrankaFormatedOIB_1">  ALFETA-ZAGREB, d.o.o., OIB 04023393457 zastupanog po punomoćniku Damir Barišić</derivirana_varijabla>
  </DomainObject.Predmet.ProtustrankaFormatedOIB>
  <DomainObject.Predmet.ProtustrankaFormatedWithAdress>
    <izvorni_sadrzaj> ALFETA-ZAGREB, d.o.o., Majstorska 7, 10000 Zagreb zastupanog po punomoćniku Damir Barišić</izvorni_sadrzaj>
    <derivirana_varijabla naziv="DomainObject.Predmet.ProtustrankaFormatedWithAdress_1"> ALFETA-ZAGREB, d.o.o., Majstorska 7, 10000 Zagreb zastupanog po punomoćniku Damir Barišić</derivirana_varijabla>
  </DomainObject.Predmet.ProtustrankaFormatedWithAdress>
  <DomainObject.Predmet.ProtustrankaFormatedWithAdressOIB>
    <izvorni_sadrzaj> ALFETA-ZAGREB, d.o.o., OIB 04023393457, Majstorska 7, 10000 Zagreb zastupanog po punomoćniku Damir Barišić</izvorni_sadrzaj>
    <derivirana_varijabla naziv="DomainObject.Predmet.ProtustrankaFormatedWithAdressOIB_1"> ALFETA-ZAGREB, d.o.o., OIB 04023393457, Majstorska 7, 10000 Zagreb zastupanog po punomoćniku Damir Barišić</derivirana_varijabla>
  </DomainObject.Predmet.ProtustrankaFormatedWithAdressOIB>
  <DomainObject.Predmet.ProtustrankaWithAdress>
    <izvorni_sadrzaj>ALFETA-ZAGREB, d.o.o. Majstorska 7, 10000 Zagreb</izvorni_sadrzaj>
    <derivirana_varijabla naziv="DomainObject.Predmet.ProtustrankaWithAdress_1">ALFETA-ZAGREB, d.o.o. Majstorska 7, 10000 Zagreb</derivirana_varijabla>
  </DomainObject.Predmet.ProtustrankaWithAdress>
  <DomainObject.Predmet.ProtustrankaWithAdressOIB>
    <izvorni_sadrzaj>ALFETA-ZAGREB, d.o.o., OIB 04023393457, Majstorska 7, 10000 Zagreb</izvorni_sadrzaj>
    <derivirana_varijabla naziv="DomainObject.Predmet.ProtustrankaWithAdressOIB_1">ALFETA-ZAGREB, d.o.o., OIB 04023393457, Majstorska 7, 10000 Zagreb</derivirana_varijabla>
  </DomainObject.Predmet.ProtustrankaWithAdressOIB>
  <DomainObject.Predmet.ProtustrankaNazivFormated>
    <izvorni_sadrzaj>ALFETA-ZAGREB, d.o.o.</izvorni_sadrzaj>
    <derivirana_varijabla naziv="DomainObject.Predmet.ProtustrankaNazivFormated_1">ALFETA-ZAGREB, d.o.o.</derivirana_varijabla>
  </DomainObject.Predmet.ProtustrankaNazivFormated>
  <DomainObject.Predmet.ProtustrankaNazivFormatedOIB>
    <izvorni_sadrzaj>ALFETA-ZAGREB, d.o.o., OIB 04023393457</izvorni_sadrzaj>
    <derivirana_varijabla naziv="DomainObject.Predmet.ProtustrankaNazivFormatedOIB_1">ALFETA-ZAGREB, d.o.o., OIB 04023393457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ALFETA-ZAGREB,d.o.o.</izvorni_sadrzaj>
    <derivirana_varijabla naziv="DomainObject.Predmet.StrankaFormated_1">  ALFETA-ZAGREB,d.o.o.</derivirana_varijabla>
  </DomainObject.Predmet.StrankaFormated>
  <DomainObject.Predmet.StrankaFormatedOIB>
    <izvorni_sadrzaj>  ALFETA-ZAGREB,d.o.o., OIB 04023393457</izvorni_sadrzaj>
    <derivirana_varijabla naziv="DomainObject.Predmet.StrankaFormatedOIB_1">  ALFETA-ZAGREB,d.o.o., OIB 04023393457</derivirana_varijabla>
  </DomainObject.Predmet.StrankaFormatedOIB>
  <DomainObject.Predmet.StrankaFormatedWithAdress>
    <izvorni_sadrzaj> ALFETA-ZAGREB,d.o.o., Majstorska 7, 10000 Zagreb</izvorni_sadrzaj>
    <derivirana_varijabla naziv="DomainObject.Predmet.StrankaFormatedWithAdress_1"> ALFETA-ZAGREB,d.o.o., Majstorska 7, 10000 Zagreb</derivirana_varijabla>
  </DomainObject.Predmet.StrankaFormatedWithAdress>
  <DomainObject.Predmet.StrankaFormatedWithAdressOIB>
    <izvorni_sadrzaj> ALFETA-ZAGREB,d.o.o., OIB 04023393457, Majstorska 7, 10000 Zagreb</izvorni_sadrzaj>
    <derivirana_varijabla naziv="DomainObject.Predmet.StrankaFormatedWithAdressOIB_1"> ALFETA-ZAGREB,d.o.o., OIB 04023393457, Majstorska 7, 10000 Zagreb</derivirana_varijabla>
  </DomainObject.Predmet.StrankaFormatedWithAdressOIB>
  <DomainObject.Predmet.StrankaWithAdress>
    <izvorni_sadrzaj>ALFETA-ZAGREB,d.o.o. Majstorska 7,10000 Zagreb</izvorni_sadrzaj>
    <derivirana_varijabla naziv="DomainObject.Predmet.StrankaWithAdress_1">ALFETA-ZAGREB,d.o.o. Majstorska 7,10000 Zagreb</derivirana_varijabla>
  </DomainObject.Predmet.StrankaWithAdress>
  <DomainObject.Predmet.StrankaWithAdressOIB>
    <izvorni_sadrzaj>ALFETA-ZAGREB,d.o.o., OIB 04023393457, Majstorska 7,10000 Zagreb</izvorni_sadrzaj>
    <derivirana_varijabla naziv="DomainObject.Predmet.StrankaWithAdressOIB_1">ALFETA-ZAGREB,d.o.o., OIB 04023393457, Majstorska 7,10000 Zagreb</derivirana_varijabla>
  </DomainObject.Predmet.StrankaWithAdressOIB>
  <DomainObject.Predmet.StrankaNazivFormated>
    <izvorni_sadrzaj>ALFETA-ZAGREB,d.o.o.</izvorni_sadrzaj>
    <derivirana_varijabla naziv="DomainObject.Predmet.StrankaNazivFormated_1">ALFETA-ZAGREB,d.o.o.</derivirana_varijabla>
  </DomainObject.Predmet.StrankaNazivFormated>
  <DomainObject.Predmet.StrankaNazivFormatedOIB>
    <izvorni_sadrzaj>ALFETA-ZAGREB,d.o.o., OIB 04023393457</izvorni_sadrzaj>
    <derivirana_varijabla naziv="DomainObject.Predmet.StrankaNazivFormatedOIB_1">ALFETA-ZAGREB,d.o.o., OIB 04023393457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ALFETA-ZAGREB,d.o.o.</item>
    </izvorni_sadrzaj>
    <derivirana_varijabla naziv="DomainObject.Predmet.StrankaListFormated_1">
      <item>ALFETA-ZAGREB,d.o.o.</item>
    </derivirana_varijabla>
  </DomainObject.Predmet.StrankaListFormated>
  <DomainObject.Predmet.StrankaListFormatedOIB>
    <izvorni_sadrzaj>
      <item>ALFETA-ZAGREB,d.o.o., OIB 04023393457</item>
    </izvorni_sadrzaj>
    <derivirana_varijabla naziv="DomainObject.Predmet.StrankaListFormatedOIB_1">
      <item>ALFETA-ZAGREB,d.o.o., OIB 04023393457</item>
    </derivirana_varijabla>
  </DomainObject.Predmet.StrankaListFormatedOIB>
  <DomainObject.Predmet.StrankaListFormatedWithAdress>
    <izvorni_sadrzaj>
      <item>ALFETA-ZAGREB,d.o.o., Majstorska 7, 10000 Zagreb</item>
    </izvorni_sadrzaj>
    <derivirana_varijabla naziv="DomainObject.Predmet.StrankaListFormatedWithAdress_1">
      <item>ALFETA-ZAGREB,d.o.o., Majstorska 7, 10000 Zagreb</item>
    </derivirana_varijabla>
  </DomainObject.Predmet.StrankaListFormatedWithAdress>
  <DomainObject.Predmet.StrankaListFormatedWithAdressOIB>
    <izvorni_sadrzaj>
      <item>ALFETA-ZAGREB,d.o.o., OIB 04023393457, Majstorska 7, 10000 Zagreb</item>
    </izvorni_sadrzaj>
    <derivirana_varijabla naziv="DomainObject.Predmet.StrankaListFormatedWithAdressOIB_1">
      <item>ALFETA-ZAGREB,d.o.o., OIB 04023393457, Majstorska 7, 10000 Zagreb</item>
    </derivirana_varijabla>
  </DomainObject.Predmet.StrankaListFormatedWithAdressOIB>
  <DomainObject.Predmet.StrankaListNazivFormated>
    <izvorni_sadrzaj>
      <item>ALFETA-ZAGREB,d.o.o.</item>
    </izvorni_sadrzaj>
    <derivirana_varijabla naziv="DomainObject.Predmet.StrankaListNazivFormated_1">
      <item>ALFETA-ZAGREB,d.o.o.</item>
    </derivirana_varijabla>
  </DomainObject.Predmet.StrankaListNazivFormated>
  <DomainObject.Predmet.StrankaListNazivFormatedOIB>
    <izvorni_sadrzaj>
      <item>ALFETA-ZAGREB,d.o.o., OIB 04023393457</item>
    </izvorni_sadrzaj>
    <derivirana_varijabla naziv="DomainObject.Predmet.StrankaListNazivFormatedOIB_1">
      <item>ALFETA-ZAGREB,d.o.o., OIB 04023393457</item>
    </derivirana_varijabla>
  </DomainObject.Predmet.StrankaListNazivFormatedOIB>
  <DomainObject.Predmet.ProtuStrankaListFormated>
    <izvorni_sadrzaj>
      <item>ALFETA-ZAGREB, d.o.o. zastupanog po punomoćniku Damir Barišić</item>
    </izvorni_sadrzaj>
    <derivirana_varijabla naziv="DomainObject.Predmet.ProtuStrankaListFormated_1">
      <item>ALFETA-ZAGREB, d.o.o. zastupanog po punomoćniku Damir Barišić</item>
    </derivirana_varijabla>
  </DomainObject.Predmet.ProtuStrankaListFormated>
  <DomainObject.Predmet.ProtuStrankaListFormatedOIB>
    <izvorni_sadrzaj>
      <item>ALFETA-ZAGREB, d.o.o., OIB 04023393457 zastupanog po punomoćniku Damir Barišić</item>
    </izvorni_sadrzaj>
    <derivirana_varijabla naziv="DomainObject.Predmet.ProtuStrankaListFormatedOIB_1">
      <item>ALFETA-ZAGREB, d.o.o., OIB 04023393457 zastupanog po punomoćniku Damir Barišić</item>
    </derivirana_varijabla>
  </DomainObject.Predmet.ProtuStrankaListFormatedOIB>
  <DomainObject.Predmet.ProtuStrankaListFormatedWithAdress>
    <izvorni_sadrzaj>
      <item>ALFETA-ZAGREB, d.o.o., Majstorska 7, 10000 Zagreb zastupanog po punomoćniku Damir Barišić</item>
    </izvorni_sadrzaj>
    <derivirana_varijabla naziv="DomainObject.Predmet.ProtuStrankaListFormatedWithAdress_1">
      <item>ALFETA-ZAGREB, d.o.o., Majstorska 7, 10000 Zagreb zastupanog po punomoćniku Damir Barišić</item>
    </derivirana_varijabla>
  </DomainObject.Predmet.ProtuStrankaListFormatedWithAdress>
  <DomainObject.Predmet.ProtuStrankaListFormatedWithAdressOIB>
    <izvorni_sadrzaj>
      <item>ALFETA-ZAGREB, d.o.o., OIB 04023393457, Majstorska 7, 10000 Zagreb zastupanog po punomoćniku Damir Barišić</item>
    </izvorni_sadrzaj>
    <derivirana_varijabla naziv="DomainObject.Predmet.ProtuStrankaListFormatedWithAdressOIB_1">
      <item>ALFETA-ZAGREB, d.o.o., OIB 04023393457, Majstorska 7, 10000 Zagreb zastupanog po punomoćniku Damir Barišić</item>
    </derivirana_varijabla>
  </DomainObject.Predmet.ProtuStrankaListFormatedWithAdressOIB>
  <DomainObject.Predmet.ProtuStrankaListNazivFormated>
    <izvorni_sadrzaj>
      <item>ALFETA-ZAGREB, d.o.o.</item>
    </izvorni_sadrzaj>
    <derivirana_varijabla naziv="DomainObject.Predmet.ProtuStrankaListNazivFormated_1">
      <item>ALFETA-ZAGREB, d.o.o.</item>
    </derivirana_varijabla>
  </DomainObject.Predmet.ProtuStrankaListNazivFormated>
  <DomainObject.Predmet.ProtuStrankaListNazivFormatedOIB>
    <izvorni_sadrzaj>
      <item>ALFETA-ZAGREB, d.o.o., OIB 04023393457</item>
    </izvorni_sadrzaj>
    <derivirana_varijabla naziv="DomainObject.Predmet.ProtuStrankaListNazivFormatedOIB_1">
      <item>ALFETA-ZAGREB, d.o.o., OIB 04023393457</item>
    </derivirana_varijabla>
  </DomainObject.Predmet.ProtuStrankaListNazivFormatedOIB>
  <DomainObject.Predmet.OstaliListFormated>
    <izvorni_sadrzaj>
      <item>Damir Barišić punomoćnik sudionika u postupku ALFETA-ZAGREB, d.o.o.</item>
    </izvorni_sadrzaj>
    <derivirana_varijabla naziv="DomainObject.Predmet.OstaliListFormated_1">
      <item>Damir Barišić punomoćnik sudionika u postupku ALFETA-ZAGREB, d.o.o.</item>
    </derivirana_varijabla>
  </DomainObject.Predmet.OstaliListFormated>
  <DomainObject.Predmet.OstaliListFormatedOIB>
    <izvorni_sadrzaj>
      <item>Damir Barišić punomoćnik sudionika u postupku ALFETA-ZAGREB, d.o.o.</item>
    </izvorni_sadrzaj>
    <derivirana_varijabla naziv="DomainObject.Predmet.OstaliListFormatedOIB_1">
      <item>Damir Barišić punomoćnik sudionika u postupku ALFETA-ZAGREB, d.o.o.</item>
    </derivirana_varijabla>
  </DomainObject.Predmet.OstaliListFormatedOIB>
  <DomainObject.Predmet.OstaliListFormatedWithAdress>
    <izvorni_sadrzaj>
      <item>Damir Barišić, Basaričekova 27, 48000 Koprivnica punomoćnik sudionika u postupku ALFETA-ZAGREB, d.o.o.</item>
    </izvorni_sadrzaj>
    <derivirana_varijabla naziv="DomainObject.Predmet.OstaliListFormatedWithAdress_1">
      <item>Damir Barišić, Basaričekova 27, 48000 Koprivnica punomoćnik sudionika u postupku ALFETA-ZAGREB, d.o.o.</item>
    </derivirana_varijabla>
  </DomainObject.Predmet.OstaliListFormatedWithAdress>
  <DomainObject.Predmet.OstaliListFormatedWithAdressOIB>
    <izvorni_sadrzaj>
      <item>Damir Barišić, Basaričekova 27, 48000 Koprivnica punomoćnik sudionika u postupku ALFETA-ZAGREB, d.o.o.</item>
    </izvorni_sadrzaj>
    <derivirana_varijabla naziv="DomainObject.Predmet.OstaliListFormatedWithAdressOIB_1">
      <item>Damir Barišić, Basaričekova 27, 48000 Koprivnica punomoćnik sudionika u postupku ALFETA-ZAGREB, d.o.o.</item>
    </derivirana_varijabla>
  </DomainObject.Predmet.OstaliListFormatedWithAdressOIB>
  <DomainObject.Predmet.OstaliListNazivFormated>
    <izvorni_sadrzaj>
      <item>Damir Barišić</item>
    </izvorni_sadrzaj>
    <derivirana_varijabla naziv="DomainObject.Predmet.OstaliListNazivFormated_1">
      <item>Damir Barišić</item>
    </derivirana_varijabla>
  </DomainObject.Predmet.OstaliListNazivFormated>
  <DomainObject.Predmet.OstaliListNazivFormatedOIB>
    <izvorni_sadrzaj>
      <item>Damir Barišić</item>
    </izvorni_sadrzaj>
    <derivirana_varijabla naziv="DomainObject.Predmet.OstaliListNazivFormatedOIB_1">
      <item>Damir Barišić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ALFETA-ZAGREB,d.o.o.</izvorni_sadrzaj>
    <derivirana_varijabla naziv="DomainObject.Predmet.StrankaIDrugi_1">ALFETA-ZAGREB,d.o.o.</derivirana_varijabla>
  </DomainObject.Predmet.StrankaIDrugi>
  <DomainObject.Predmet.ProtustrankaIDrugi>
    <izvorni_sadrzaj>ALFETA-ZAGREB, d.o.o.</izvorni_sadrzaj>
    <derivirana_varijabla naziv="DomainObject.Predmet.ProtustrankaIDrugi_1">ALFETA-ZAGREB, d.o.o.</derivirana_varijabla>
  </DomainObject.Predmet.ProtustrankaIDrugi>
  <DomainObject.Predmet.StrankaIDrugiAdressOIB>
    <izvorni_sadrzaj>ALFETA-ZAGREB,d.o.o., OIB 04023393457, Majstorska 7, 10000 Zagreb</izvorni_sadrzaj>
    <derivirana_varijabla naziv="DomainObject.Predmet.StrankaIDrugiAdressOIB_1">ALFETA-ZAGREB,d.o.o., OIB 04023393457, Majstorska 7, 10000 Zagreb</derivirana_varijabla>
  </DomainObject.Predmet.StrankaIDrugiAdressOIB>
  <DomainObject.Predmet.ProtustrankaIDrugiAdressOIB>
    <izvorni_sadrzaj>ALFETA-ZAGREB, d.o.o., OIB 04023393457, Majstorska 7, 10000 Zagreb</izvorni_sadrzaj>
    <derivirana_varijabla naziv="DomainObject.Predmet.ProtustrankaIDrugiAdressOIB_1">ALFETA-ZAGREB, d.o.o., OIB 04023393457, Majstorska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ALFETA-ZAGREB, d.o.o.</item>
      <item>ALFETA-ZAGREB,d.o.o.</item>
      <item>Damir Barišić</item>
    </izvorni_sadrzaj>
    <derivirana_varijabla naziv="DomainObject.Predmet.SudioniciListNaziv_1">
      <item>ALFETA-ZAGREB, d.o.o.</item>
      <item>ALFETA-ZAGREB,d.o.o.</item>
      <item>Damir Barišić</item>
    </derivirana_varijabla>
  </DomainObject.Predmet.SudioniciListNaziv>
  <DomainObject.Predmet.SudioniciListAdressOIB>
    <izvorni_sadrzaj>
      <item>ALFETA-ZAGREB, d.o.o., OIB 04023393457, Majstorska 7,10000 Zagreb</item>
      <item>ALFETA-ZAGREB,d.o.o., OIB 04023393457, Majstorska 7,10000 Zagreb</item>
      <item>Damir Barišić, Basaričekova 27,48000 Koprivnica</item>
    </izvorni_sadrzaj>
    <derivirana_varijabla naziv="DomainObject.Predmet.SudioniciListAdressOIB_1">
      <item>ALFETA-ZAGREB, d.o.o., OIB 04023393457, Majstorska 7,10000 Zagreb</item>
      <item>ALFETA-ZAGREB,d.o.o., OIB 04023393457, Majstorska 7,10000 Zagreb</item>
      <item>Damir Barišić, Basaričekova 27,48000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04023393457</item>
      <item>, OIB 04023393457</item>
      <item>, OIB null</item>
    </izvorni_sadrzaj>
    <derivirana_varijabla naziv="DomainObject.Predmet.SudioniciListNazivOIB_1">
      <item>, OIB 04023393457</item>
      <item>, OIB 04023393457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37702C-2A3B-4252-AC5A-EE25BF367D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38</properties:Pages>
  <properties:Words>17185</properties:Words>
  <properties:Characters>97111</properties:Characters>
  <properties:Lines>2093</properties:Lines>
  <properties:Paragraphs>550</properties:Paragraphs>
  <properties:TotalTime>120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4Stpn-181/13</vt:lpstr>
    </vt:vector>
  </properties:TitlesOfParts>
  <properties:LinksUpToDate>false</properties:LinksUpToDate>
  <properties:CharactersWithSpaces>114600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2016-05-23T06:36:00Z</dcterms:created>
  <dc:creator>gboljkovac</dc:creator>
  <cp:lastModifiedBy>Goranka Boljkovac</cp:lastModifiedBy>
  <cp:lastPrinted>2016-05-23T08:39:00Z</cp:lastPrinted>
  <dcterms:modified xmlns:xsi="http://www.w3.org/2001/XMLSchema-instance" xsi:type="dcterms:W3CDTF">2016-05-23T08:50:00Z</dcterms:modified>
  <cp:revision>29</cp:revision>
  <dc:title>4Stpn-181/13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38</vt:i4>
  </prop:property>
</prop:Properties>
</file>