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5bfe" w14:paraId="a635bfe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B50919">
      <w:pPr>
        <w:jc w:val="both"/>
        <w:rPr>
          <w:sz w:val="24"/>
          <w:szCs w:val="24"/>
          <w:lang w:val="hr-HR"/>
        </w:rPr>
      </w:pPr>
      <w:r w:rsidRPr="00EC7145">
        <w:rPr>
          <w:sz w:val="24"/>
          <w:szCs w:val="24"/>
          <w:lang w:val="hr-HR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C220C2">
        <w:rPr>
          <w:sz w:val="24"/>
          <w:szCs w:val="24"/>
          <w:lang w:val="hr-HR"/>
        </w:rPr>
        <w:t xml:space="preserve">NEDIM j.d.o.o. za građevinarstvo, Primošten, Dubrovačka 43A, OIB:19340884098, </w:t>
      </w:r>
      <w:r w:rsidR="00467124">
        <w:rPr>
          <w:sz w:val="24"/>
          <w:szCs w:val="24"/>
          <w:lang w:val="hr-HR"/>
        </w:rPr>
        <w:t xml:space="preserve">dana </w:t>
      </w:r>
      <w:r w:rsidR="00F9376D">
        <w:rPr>
          <w:sz w:val="24"/>
          <w:szCs w:val="24"/>
          <w:lang w:val="hr-HR"/>
        </w:rPr>
        <w:t>17</w:t>
      </w:r>
      <w:r w:rsidR="002D08D0">
        <w:rPr>
          <w:sz w:val="24"/>
          <w:szCs w:val="24"/>
          <w:lang w:val="hr-HR"/>
        </w:rPr>
        <w:t xml:space="preserve">. </w:t>
      </w:r>
      <w:r w:rsidR="00FD6A28">
        <w:rPr>
          <w:sz w:val="24"/>
          <w:szCs w:val="24"/>
          <w:lang w:val="hr-HR"/>
        </w:rPr>
        <w:t>rujna</w:t>
      </w:r>
      <w:r w:rsidR="002D08D0">
        <w:rPr>
          <w:sz w:val="24"/>
          <w:szCs w:val="24"/>
          <w:lang w:val="hr-HR"/>
        </w:rPr>
        <w:t xml:space="preserve"> 2018.,</w:t>
      </w:r>
    </w:p>
    <w:p w:rsidRDefault="00B50919" w:rsidP="00F95D15" w:rsidR="00B50919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C220C2">
        <w:rPr>
          <w:sz w:val="24"/>
          <w:szCs w:val="24"/>
          <w:lang w:val="hr-HR"/>
        </w:rPr>
        <w:t>NEDIMU ABDURAHMANOVIĆU</w:t>
      </w:r>
      <w:r w:rsidR="002D08D0">
        <w:rPr>
          <w:sz w:val="24"/>
          <w:szCs w:val="24"/>
          <w:lang w:val="hr-HR"/>
        </w:rPr>
        <w:t xml:space="preserve"> </w:t>
      </w:r>
      <w:r w:rsidR="00074E41">
        <w:rPr>
          <w:sz w:val="24"/>
          <w:szCs w:val="24"/>
          <w:lang w:val="hr-HR"/>
        </w:rPr>
        <w:t xml:space="preserve">iz </w:t>
      </w:r>
      <w:r w:rsidR="00C220C2">
        <w:rPr>
          <w:sz w:val="24"/>
          <w:szCs w:val="24"/>
          <w:lang w:val="hr-HR"/>
        </w:rPr>
        <w:t>Primoštena</w:t>
      </w:r>
      <w:r w:rsidR="00D235BD">
        <w:rPr>
          <w:sz w:val="24"/>
          <w:szCs w:val="24"/>
          <w:lang w:val="hr-HR"/>
        </w:rPr>
        <w:t xml:space="preserve">, </w:t>
      </w:r>
      <w:r w:rsidR="00C220C2">
        <w:rPr>
          <w:sz w:val="24"/>
          <w:szCs w:val="24"/>
          <w:lang w:val="hr-HR"/>
        </w:rPr>
        <w:t>Dubrovačka 43A</w:t>
      </w:r>
      <w:r w:rsidR="00D235BD">
        <w:rPr>
          <w:sz w:val="24"/>
          <w:szCs w:val="24"/>
          <w:lang w:val="hr-HR"/>
        </w:rPr>
        <w:t>, OIB:</w:t>
      </w:r>
      <w:r w:rsidR="00C220C2">
        <w:rPr>
          <w:sz w:val="24"/>
          <w:szCs w:val="24"/>
          <w:lang w:val="hr-HR"/>
        </w:rPr>
        <w:t>06911562287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C220C2">
        <w:rPr>
          <w:sz w:val="24"/>
          <w:szCs w:val="24"/>
          <w:lang w:val="hr-HR"/>
        </w:rPr>
        <w:t>321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2B08AA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C220C2">
        <w:rPr>
          <w:sz w:val="24"/>
          <w:szCs w:val="24"/>
          <w:lang w:val="hr-HR"/>
        </w:rPr>
        <w:t>NEDIM j.d.o.o. za građevinarstvo, Primošten, Dubrovačka 43A, OIB:19340884098</w:t>
      </w:r>
      <w:r w:rsidR="00D235BD">
        <w:rPr>
          <w:sz w:val="24"/>
          <w:szCs w:val="24"/>
          <w:lang w:val="hr-HR"/>
        </w:rPr>
        <w:t>.</w:t>
      </w:r>
    </w:p>
    <w:p w:rsidRDefault="00D235BD" w:rsidP="009E0CE1" w:rsidR="00D235BD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F9376D">
        <w:rPr>
          <w:sz w:val="24"/>
          <w:szCs w:val="24"/>
          <w:lang w:val="hr-HR"/>
        </w:rPr>
        <w:t>17</w:t>
      </w:r>
      <w:r w:rsidR="00826433">
        <w:rPr>
          <w:sz w:val="24"/>
          <w:szCs w:val="24"/>
          <w:lang w:val="hr-HR"/>
        </w:rPr>
        <w:t xml:space="preserve">. </w:t>
      </w:r>
      <w:r w:rsidR="00FD6A28">
        <w:rPr>
          <w:sz w:val="24"/>
          <w:szCs w:val="24"/>
          <w:lang w:val="hr-HR"/>
        </w:rPr>
        <w:t>rujna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 w:rsidRPr="00EC7145">
      <w:pPr>
        <w:rPr>
          <w:lang w:val="hr-HR"/>
        </w:rPr>
      </w:pPr>
    </w:p>
    <w:p w:rsidRDefault="00EC7145" w:rsidP="00EC7145" w:rsidR="00E8202E" w:rsidRPr="00EC7145">
      <w:pPr>
        <w:rPr>
          <w:sz w:val="24"/>
          <w:szCs w:val="24"/>
          <w:lang w:val="hr-HR"/>
        </w:rPr>
      </w:pPr>
      <w:r w:rsidRPr="00EC7145">
        <w:rPr>
          <w:sz w:val="24"/>
          <w:szCs w:val="24"/>
          <w:lang w:val="hr-HR"/>
        </w:rPr>
        <w:t>Z</w:t>
      </w:r>
      <w:r>
        <w:rPr>
          <w:sz w:val="24"/>
          <w:szCs w:val="24"/>
          <w:lang w:val="hr-HR"/>
        </w:rPr>
        <w:t xml:space="preserve">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 xml:space="preserve"> – ovlaštena službenica</w:t>
      </w:r>
      <w:r w:rsidR="00E8202E" w:rsidRPr="00EC7145">
        <w:rPr>
          <w:sz w:val="24"/>
          <w:szCs w:val="24"/>
          <w:lang w:val="hr-HR"/>
        </w:rPr>
        <w:tab/>
        <w:t xml:space="preserve"> </w:t>
      </w:r>
      <w:r>
        <w:rPr>
          <w:sz w:val="24"/>
          <w:szCs w:val="24"/>
          <w:lang w:val="hr-HR"/>
        </w:rPr>
        <w:t xml:space="preserve">                                                            </w:t>
      </w:r>
      <w:r w:rsidR="00E8202E" w:rsidRPr="00EC7145">
        <w:rPr>
          <w:sz w:val="24"/>
          <w:szCs w:val="24"/>
          <w:lang w:val="hr-HR"/>
        </w:rPr>
        <w:t xml:space="preserve">    Sutkinja</w:t>
      </w:r>
    </w:p>
    <w:p w:rsidRDefault="00EC7145" w:rsidP="00EC7145" w:rsidR="00E8202E" w:rsidRPr="00EC7145">
      <w:pPr>
        <w:tabs>
          <w:tab w:pos="9070" w:val="right"/>
        </w:tabs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Vedrana Knežević</w:t>
      </w:r>
      <w:r w:rsidR="00E8202E" w:rsidRPr="00EC7145">
        <w:rPr>
          <w:sz w:val="24"/>
          <w:szCs w:val="24"/>
          <w:lang w:val="hr-HR"/>
        </w:rPr>
        <w:tab/>
        <w:t xml:space="preserve">   </w:t>
      </w:r>
      <w:r w:rsidR="00B0422D" w:rsidRPr="00EC7145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,v.r.</w:t>
      </w:r>
    </w:p>
    <w:p w:rsidRDefault="00A56AE7" w:rsidP="00E8202E" w:rsidR="00A56AE7" w:rsidRPr="00EC7145">
      <w:pPr>
        <w:jc w:val="center"/>
        <w:rPr>
          <w:sz w:val="24"/>
          <w:szCs w:val="24"/>
          <w:lang w:val="hr-HR"/>
        </w:rPr>
      </w:pPr>
    </w:p>
    <w:p w:rsidRDefault="00C76CE0" w:rsidP="00A56AE7" w:rsidR="00C76CE0" w:rsidRPr="00EC7145">
      <w:pPr>
        <w:jc w:val="right"/>
        <w:rPr>
          <w:sz w:val="24"/>
          <w:szCs w:val="24"/>
          <w:lang w:val="hr-HR"/>
        </w:rPr>
      </w:pPr>
    </w:p>
    <w:p w:rsidRDefault="00C76CE0" w:rsidP="00C76CE0" w:rsidR="00C76CE0" w:rsidRPr="00EC7145">
      <w:pPr>
        <w:rPr>
          <w:szCs w:val="22"/>
          <w:lang w:val="hr-HR"/>
        </w:rPr>
      </w:pPr>
    </w:p>
    <w:p w:rsidRDefault="003D430B" w:rsidP="00467124" w:rsidR="003D430B" w:rsidRPr="00EC7145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p w:rsidRDefault="00F60E80" w:rsidP="00AE21DC" w:rsidR="00F60E80" w:rsidRPr="00ED3E3D">
      <w:pPr>
        <w:pStyle w:val="Tijeloteksta"/>
        <w:rPr>
          <w:szCs w:val="24"/>
        </w:rPr>
      </w:pPr>
      <w:bookmarkStart w:name="_GoBack" w:id="0"/>
      <w:bookmarkEnd w:id="0"/>
    </w:p>
    <w:p w:rsidRDefault="00C56918" w:rsidR="00C56918" w:rsidRPr="00ED3E3D">
      <w:pPr>
        <w:pStyle w:val="Tijeloteksta"/>
        <w:rPr>
          <w:szCs w:val="24"/>
        </w:rPr>
      </w:pPr>
    </w:p>
    <w:sectPr w:rsidSect="003F028A" w:rsidR="00C56918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71B" w:rsidR="00D8571B">
      <w:r>
        <w:separator/>
      </w:r>
    </w:p>
  </w:endnote>
  <w:endnote w:id="0" w:type="continuationSeparator">
    <w:p w:rsidRDefault="00D8571B" w:rsidR="00D85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71B" w:rsidR="00D8571B">
      <w:r>
        <w:separator/>
      </w:r>
    </w:p>
  </w:footnote>
  <w:footnote w:id="0" w:type="continuationSeparator">
    <w:p w:rsidRDefault="00D8571B" w:rsidR="00D857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C714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C220C2" w:rsidR="00C220C2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C220C2">
      <w:rPr>
        <w:sz w:val="24"/>
        <w:szCs w:val="24"/>
        <w:lang w:val="hr-HR"/>
      </w:rPr>
      <w:t>321</w:t>
    </w:r>
    <w:r>
      <w:rPr>
        <w:sz w:val="24"/>
        <w:szCs w:val="24"/>
        <w:lang w:val="hr-HR"/>
      </w:rPr>
      <w:t>/2018-</w:t>
    </w:r>
    <w:r w:rsidR="00C220C2">
      <w:rPr>
        <w:sz w:val="24"/>
        <w:szCs w:val="24"/>
        <w:lang w:val="hr-HR"/>
      </w:rPr>
      <w:t>4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C220C2">
      <w:rPr>
        <w:sz w:val="24"/>
        <w:szCs w:val="24"/>
        <w:lang w:val="hr-HR"/>
      </w:rPr>
      <w:t>321/2018-4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B08AA"/>
    <w:rsid w:val="002D08D0"/>
    <w:rsid w:val="002D33E5"/>
    <w:rsid w:val="003328D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67124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075F7"/>
    <w:rsid w:val="00742494"/>
    <w:rsid w:val="007631DD"/>
    <w:rsid w:val="007718B2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936321"/>
    <w:rsid w:val="0093736B"/>
    <w:rsid w:val="00951610"/>
    <w:rsid w:val="00965A3C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0422D"/>
    <w:rsid w:val="00B11191"/>
    <w:rsid w:val="00B17CD4"/>
    <w:rsid w:val="00B22FEB"/>
    <w:rsid w:val="00B50919"/>
    <w:rsid w:val="00BA7825"/>
    <w:rsid w:val="00BB68B9"/>
    <w:rsid w:val="00C101FA"/>
    <w:rsid w:val="00C220C2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8571B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202E"/>
    <w:rsid w:val="00E86D0C"/>
    <w:rsid w:val="00EB55E8"/>
    <w:rsid w:val="00EC423A"/>
    <w:rsid w:val="00EC441C"/>
    <w:rsid w:val="00EC7145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376D"/>
    <w:rsid w:val="00F95D15"/>
    <w:rsid w:val="00FD6A28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C71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714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145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14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14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C71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714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145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14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14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St-321/2018</izvorni_sadrzaj>
    <derivirana_varijabla naziv="DomainObject.Predmet.OznakaBroj_1">St-321/2018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NEDIM j.d.o.o. za građevinarstvo</izvorni_sadrzaj>
    <derivirana_varijabla naziv="DomainObject.Predmet.ProtustrankaFormated_1">  NEDIM j.d.o.o. za građevinarstvo</derivirana_varijabla>
  </DomainObject.Predmet.ProtustrankaFormated>
  <DomainObject.Predmet.ProtustrankaFormatedOIB>
    <izvorni_sadrzaj>  NEDIM j.d.o.o. za građevinarstvo, OIB 19340884098</izvorni_sadrzaj>
    <derivirana_varijabla naziv="DomainObject.Predmet.ProtustrankaFormatedOIB_1">  NEDIM j.d.o.o. za građevinarstvo, OIB 19340884098</derivirana_varijabla>
  </DomainObject.Predmet.ProtustrankaFormatedOIB>
  <DomainObject.Predmet.ProtustrankaFormatedWithAdress>
    <izvorni_sadrzaj> NEDIM j.d.o.o. za građevinarstvo, Dubrovačka 43 A , 22202 Primošten</izvorni_sadrzaj>
    <derivirana_varijabla naziv="DomainObject.Predmet.ProtustrankaFormatedWithAdress_1"> NEDIM j.d.o.o. za građevinarstvo, Dubrovačka 43 A , 22202 Primošten</derivirana_varijabla>
  </DomainObject.Predmet.ProtustrankaFormatedWithAdress>
  <DomainObject.Predmet.ProtustrankaFormatedWithAdressOIB>
    <izvorni_sadrzaj> NEDIM j.d.o.o. za građevinarstvo, OIB 19340884098, Dubrovačka 43 A , 22202 Primošten</izvorni_sadrzaj>
    <derivirana_varijabla naziv="DomainObject.Predmet.ProtustrankaFormatedWithAdressOIB_1"> NEDIM j.d.o.o. za građevinarstvo, OIB 19340884098, Dubrovačka 43 A , 22202 Primošten</derivirana_varijabla>
  </DomainObject.Predmet.ProtustrankaFormatedWithAdressOIB>
  <DomainObject.Predmet.ProtustrankaWithAdress>
    <izvorni_sadrzaj>NEDIM j.d.o.o. za građevinarstvo Dubrovačka 43 A , 22202 Primošten</izvorni_sadrzaj>
    <derivirana_varijabla naziv="DomainObject.Predmet.ProtustrankaWithAdress_1">NEDIM j.d.o.o. za građevinarstvo Dubrovačka 43 A , 22202 Primošten</derivirana_varijabla>
  </DomainObject.Predmet.ProtustrankaWithAdress>
  <DomainObject.Predmet.ProtustrankaWithAdressOIB>
    <izvorni_sadrzaj>NEDIM j.d.o.o. za građevinarstvo, OIB 19340884098, Dubrovačka 43 A , 22202 Primošten</izvorni_sadrzaj>
    <derivirana_varijabla naziv="DomainObject.Predmet.ProtustrankaWithAdressOIB_1">NEDIM j.d.o.o. za građevinarstvo, OIB 19340884098, Dubrovačka 43 A , 22202 Primošten</derivirana_varijabla>
  </DomainObject.Predmet.ProtustrankaWithAdressOIB>
  <DomainObject.Predmet.ProtustrankaNazivFormated>
    <izvorni_sadrzaj>NEDIM j.d.o.o. za građevinarstvo</izvorni_sadrzaj>
    <derivirana_varijabla naziv="DomainObject.Predmet.ProtustrankaNazivFormated_1">NEDIM j.d.o.o. za građevinarstvo</derivirana_varijabla>
  </DomainObject.Predmet.ProtustrankaNazivFormated>
  <DomainObject.Predmet.ProtustrankaNazivFormatedOIB>
    <izvorni_sadrzaj>NEDIM j.d.o.o. za građevinarstvo, OIB 19340884098</izvorni_sadrzaj>
    <derivirana_varijabla naziv="DomainObject.Predmet.ProtustrankaNazivFormatedOIB_1">NEDIM j.d.o.o. za građevinarstvo, OIB 19340884098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NEDIM j.d.o.o. za građevinarstvo</item>
    </izvorni_sadrzaj>
    <derivirana_varijabla naziv="DomainObject.Predmet.ProtuStrankaListFormated_1">
      <item>NEDIM j.d.o.o. za građevinarstvo</item>
    </derivirana_varijabla>
  </DomainObject.Predmet.ProtuStrankaListFormated>
  <DomainObject.Predmet.ProtuStrankaListFormatedOIB>
    <izvorni_sadrzaj>
      <item>NEDIM j.d.o.o. za građevinarstvo, OIB 19340884098</item>
    </izvorni_sadrzaj>
    <derivirana_varijabla naziv="DomainObject.Predmet.ProtuStrankaListFormatedOIB_1">
      <item>NEDIM j.d.o.o. za građevinarstvo, OIB 19340884098</item>
    </derivirana_varijabla>
  </DomainObject.Predmet.ProtuStrankaListFormatedOIB>
  <DomainObject.Predmet.ProtuStrankaListFormatedWithAdress>
    <izvorni_sadrzaj>
      <item>NEDIM j.d.o.o. za građevinarstvo, Dubrovačka 43 A , 22202 Primošten</item>
    </izvorni_sadrzaj>
    <derivirana_varijabla naziv="DomainObject.Predmet.ProtuStrankaListFormatedWithAdress_1">
      <item>NEDIM j.d.o.o. za građevinarstvo, Dubrovačka 43 A , 22202 Primošten</item>
    </derivirana_varijabla>
  </DomainObject.Predmet.ProtuStrankaListFormatedWithAdress>
  <DomainObject.Predmet.ProtuStrankaListFormatedWithAdressOIB>
    <izvorni_sadrzaj>
      <item>NEDIM j.d.o.o. za građevinarstvo, OIB 19340884098, Dubrovačka 43 A , 22202 Primošten</item>
    </izvorni_sadrzaj>
    <derivirana_varijabla naziv="DomainObject.Predmet.ProtuStrankaListFormatedWithAdressOIB_1">
      <item>NEDIM j.d.o.o. za građevinarstvo, OIB 19340884098, Dubrovačka 43 A , 22202 Primošten</item>
    </derivirana_varijabla>
  </DomainObject.Predmet.ProtuStrankaListFormatedWithAdressOIB>
  <DomainObject.Predmet.ProtuStrankaListNazivFormated>
    <izvorni_sadrzaj>
      <item>NEDIM j.d.o.o. za građevinarstvo</item>
    </izvorni_sadrzaj>
    <derivirana_varijabla naziv="DomainObject.Predmet.ProtuStrankaListNazivFormated_1">
      <item>NEDIM j.d.o.o. za građevinarstvo</item>
    </derivirana_varijabla>
  </DomainObject.Predmet.ProtuStrankaListNazivFormated>
  <DomainObject.Predmet.ProtuStrankaListNazivFormatedOIB>
    <izvorni_sadrzaj>
      <item>NEDIM j.d.o.o. za građevinarstvo, OIB 19340884098</item>
    </izvorni_sadrzaj>
    <derivirana_varijabla naziv="DomainObject.Predmet.ProtuStrankaListNazivFormatedOIB_1">
      <item>NEDIM j.d.o.o. za građevinarstvo, OIB 19340884098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NEDIM j.d.o.o. za građevinarstvo</izvorni_sadrzaj>
    <derivirana_varijabla naziv="DomainObject.Predmet.ProtustrankaIDrugi_1">NEDIM j.d.o.o. za građevinarstvo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NEDIM j.d.o.o. za građevinarstvo, OIB 19340884098, Dubrovačka 43 A , 22202 Primošten</izvorni_sadrzaj>
    <derivirana_varijabla naziv="DomainObject.Predmet.ProtustrankaIDrugiAdressOIB_1">NEDIM j.d.o.o. za građevinarstvo, OIB 19340884098, Dubrovačka 43 A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NEDIM j.d.o.o. za građevinarstvo</item>
    </izvorni_sadrzaj>
    <derivirana_varijabla naziv="DomainObject.Predmet.SudioniciListNaziv_1">
      <item>FINA - Podružnica Šibenik</item>
      <item>NEDIM j.d.o.o. za građevinarstvo</item>
    </derivirana_varijabla>
  </DomainObject.Predmet.SudioniciListNaziv>
  <DomainObject.Predmet.SudioniciListAdressOIB>
    <izvorni_sadrzaj>
      <item>FINA - Podružnica Šibenik, OIB 85821130368, Perivoj L. Marune 1,22000 Šibenik</item>
      <item>NEDIM j.d.o.o. za građevinarstvo, OIB 19340884098, Dubrovačka 43 A ,22202 Primošten</item>
    </izvorni_sadrzaj>
    <derivirana_varijabla naziv="DomainObject.Predmet.SudioniciListAdressOIB_1">
      <item>FINA - Podružnica Šibenik, OIB 85821130368, Perivoj L. Marune 1,22000 Šibenik</item>
      <item>NEDIM j.d.o.o. za građevinarstvo, OIB 19340884098, Dubrovačka 43 A 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19340884098</item>
    </izvorni_sadrzaj>
    <derivirana_varijabla naziv="DomainObject.Predmet.SudioniciListNazivOIB_1">
      <item>, OIB 85821130368</item>
      <item>, OIB 19340884098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CDABF9-375D-4A7F-B0BD-99A1E54F02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482</properties:Words>
  <properties:Characters>2524</properties:Characters>
  <properties:Lines>69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2018-09-17T10:59:00Z</dcterms:created>
  <dc:creator>Ante Kačić</dc:creator>
  <cp:lastModifiedBy>Vedrana Raspović</cp:lastModifiedBy>
  <cp:lastPrinted>2018-09-18T08:24:00Z</cp:lastPrinted>
  <dcterms:modified xmlns:xsi="http://www.w3.org/2001/XMLSchema-instance" xsi:type="dcterms:W3CDTF">2018-09-18T11:42:00Z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(St-321-18  Poziv za plaćanje zz.docx)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