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5d09" w14:paraId="2285d09" w:rsidRDefault="00EF311F" w:rsidP="0005366A" w:rsidR="0005366A">
      <w:pPr>
        <w15:collapsed w:val="false"/>
      </w:pPr>
      <w:bookmarkStart w:name="_GoBack" w:id="0"/>
      <w:bookmarkEnd w:id="0"/>
      <w:r>
        <w:tab/>
      </w:r>
      <w:r w:rsidR="0005366A">
        <w:rPr>
          <w:rStyle w:val="Naglaeno"/>
        </w:rPr>
        <w:t xml:space="preserve">   </w:t>
      </w:r>
      <w:r w:rsidR="00A93090">
        <w:rPr>
          <w:noProof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6A" w:rsidP="0005366A" w:rsidR="0005366A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05366A" w:rsidP="0005366A" w:rsidR="0005366A">
      <w:r>
        <w:t>Trgovački</w:t>
      </w:r>
      <w:r w:rsidRPr="009077C2">
        <w:t xml:space="preserve"> sud u </w:t>
      </w:r>
      <w:r>
        <w:t>Osijeku</w:t>
      </w:r>
    </w:p>
    <w:p w:rsidRDefault="0005366A" w:rsidP="0005366A" w:rsidR="0005366A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St-94/14-</w:t>
      </w:r>
      <w:r w:rsidR="00921E0F">
        <w:t>42</w:t>
      </w:r>
    </w:p>
    <w:p w:rsidRDefault="0005366A" w:rsidP="009F7CD6" w:rsidR="0005366A" w:rsidRPr="009F7CD6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5366A" w:rsidP="0005366A" w:rsidR="0005366A">
      <w:pPr>
        <w:ind w:hanging="720" w:left="360"/>
        <w:jc w:val="center"/>
      </w:pPr>
      <w:r>
        <w:t xml:space="preserve">R E P U B L I K A  H R V A T S K A </w:t>
      </w:r>
    </w:p>
    <w:p w:rsidRDefault="0005366A" w:rsidP="0005366A" w:rsidR="0005366A">
      <w:pPr>
        <w:rPr>
          <w:b/>
          <w:bCs/>
        </w:rPr>
      </w:pPr>
    </w:p>
    <w:p w:rsidRDefault="00E543AD" w:rsidP="0005366A" w:rsidR="00E543AD" w:rsidRPr="0005366A">
      <w:pPr>
        <w:jc w:val="center"/>
        <w:rPr>
          <w:bCs/>
        </w:rPr>
      </w:pPr>
      <w:r w:rsidRPr="0005366A">
        <w:rPr>
          <w:bCs/>
        </w:rPr>
        <w:t>R J E Š E N J E</w:t>
      </w:r>
    </w:p>
    <w:p w:rsidRDefault="00F21363" w:rsidR="00F21363">
      <w:pPr>
        <w:rPr>
          <w:b/>
          <w:bCs/>
        </w:rPr>
      </w:pPr>
    </w:p>
    <w:p w:rsidRDefault="00FD18B2" w:rsidP="00FD18B2" w:rsidR="002B2EA4">
      <w:pPr>
        <w:ind w:firstLine="708"/>
        <w:jc w:val="both"/>
      </w:pPr>
      <w:r w:rsidRPr="00FD18B2">
        <w:t xml:space="preserve">Trgovački sud u Osijeku, po sucu mr. sc. Tihomiru Kovačeviću, kao stečajnom sucu, u stečajnom postupku nad dužnikom CELIKO GRUPA d.o.o. za proizvodnju, trgovinu i usluge, Vinkovci, Anina ulica 12, MBS 030100293, OIB 39982503419, za otvaranje stečajnog postupka nad dužnikom, dana </w:t>
      </w:r>
      <w:r w:rsidR="00921E0F" w:rsidRPr="00921E0F">
        <w:t>2. siječnja 2019</w:t>
      </w:r>
      <w:r w:rsidR="00921E0F">
        <w:t>.</w:t>
      </w:r>
    </w:p>
    <w:p w:rsidRDefault="00FD18B2" w:rsidP="002B2EA4" w:rsidR="00FD18B2">
      <w:pPr>
        <w:ind w:firstLine="708"/>
        <w:jc w:val="both"/>
      </w:pPr>
    </w:p>
    <w:p w:rsidRDefault="00E543AD" w:rsidR="00E543AD" w:rsidRPr="00FD18B2">
      <w:pPr>
        <w:jc w:val="center"/>
      </w:pPr>
      <w:r w:rsidRPr="00FD18B2">
        <w:t>r i j e š i o  j e</w:t>
      </w:r>
    </w:p>
    <w:p w:rsidRDefault="0013200D" w:rsidP="0013200D" w:rsidR="0013200D">
      <w:pPr>
        <w:ind w:left="1065"/>
        <w:jc w:val="both"/>
        <w:rPr>
          <w:bCs/>
        </w:rPr>
      </w:pPr>
    </w:p>
    <w:p w:rsidRDefault="008B4113" w:rsidP="005279BC" w:rsidR="00557979" w:rsidRPr="00FD18B2">
      <w:pPr>
        <w:ind w:left="709"/>
        <w:jc w:val="both"/>
      </w:pPr>
      <w:r>
        <w:t>Nalaže se sudskom registru Trgovačkog suda u Osijeku upis stečajne mase stečajnog dužnika</w:t>
      </w:r>
      <w:r w:rsidR="00EC62C8">
        <w:t xml:space="preserve"> </w:t>
      </w:r>
      <w:r w:rsidR="00EC62C8" w:rsidRPr="00FD18B2">
        <w:rPr>
          <w:bCs/>
        </w:rPr>
        <w:t>CELIKO GRUPA d.o.o. za proizvodnju, trgovinu i usluge, Vinkovci, Anina ulica 12, MBS 030100293, OIB 39982503419</w:t>
      </w:r>
      <w:r w:rsidR="00EC62C8">
        <w:rPr>
          <w:bCs/>
        </w:rPr>
        <w:t xml:space="preserve"> i</w:t>
      </w:r>
      <w:r w:rsidR="00F1264C" w:rsidRPr="001209D9">
        <w:t xml:space="preserve"> stečajn</w:t>
      </w:r>
      <w:r w:rsidR="002D2F4D">
        <w:t>og</w:t>
      </w:r>
      <w:r w:rsidR="00F1264C" w:rsidRPr="001209D9">
        <w:t xml:space="preserve"> upravitelj</w:t>
      </w:r>
      <w:r w:rsidR="002D2F4D">
        <w:t>a</w:t>
      </w:r>
      <w:r w:rsidR="00EC62C8">
        <w:t xml:space="preserve"> </w:t>
      </w:r>
      <w:r w:rsidR="00FD18B2" w:rsidRPr="00FD18B2">
        <w:t>Zlatk</w:t>
      </w:r>
      <w:r w:rsidR="00EC62C8">
        <w:t>a</w:t>
      </w:r>
      <w:r w:rsidR="00FD18B2" w:rsidRPr="00FD18B2">
        <w:t xml:space="preserve"> </w:t>
      </w:r>
      <w:proofErr w:type="spellStart"/>
      <w:r w:rsidR="00FD18B2" w:rsidRPr="00FD18B2">
        <w:t>Markasović</w:t>
      </w:r>
      <w:r w:rsidR="00EC62C8">
        <w:t>a</w:t>
      </w:r>
      <w:proofErr w:type="spellEnd"/>
      <w:r w:rsidR="00FD18B2" w:rsidRPr="00FD18B2">
        <w:t xml:space="preserve">, Osijek, Vijenac I. Meštrovića 50, OIB 82230536462 </w:t>
      </w:r>
      <w:r w:rsidR="00EC62C8">
        <w:t>u sudski registar na pisani prijedlog stečajnog upravitelja zbog sudjelovanja istog u kaznenom postupku poslovnog broja K-DO-31/2015</w:t>
      </w:r>
      <w:r w:rsidR="00E61379">
        <w:t xml:space="preserve"> i IS-DO-29/2015 pred Županij</w:t>
      </w:r>
      <w:r w:rsidR="00852B0D">
        <w:t>s</w:t>
      </w:r>
      <w:r w:rsidR="00E61379">
        <w:t>kim državnim odvjetništvom u Vukovaru</w:t>
      </w:r>
      <w:r w:rsidR="00D8567A" w:rsidRPr="00FD18B2">
        <w:t>.</w:t>
      </w:r>
    </w:p>
    <w:p w:rsidRDefault="008F0874" w:rsidP="00557979" w:rsidR="008F0874">
      <w:pPr>
        <w:jc w:val="both"/>
      </w:pPr>
    </w:p>
    <w:p w:rsidRDefault="00557979" w:rsidP="00557979" w:rsidR="00557979" w:rsidRPr="00FD18B2">
      <w:pPr>
        <w:pStyle w:val="Naslov1"/>
        <w:jc w:val="center"/>
        <w:rPr>
          <w:b w:val="false"/>
          <w:bCs w:val="false"/>
        </w:rPr>
      </w:pPr>
      <w:r w:rsidRPr="00FD18B2">
        <w:rPr>
          <w:b w:val="false"/>
          <w:bCs w:val="false"/>
        </w:rPr>
        <w:t>Obrazloženje</w:t>
      </w:r>
    </w:p>
    <w:p w:rsidRDefault="00557979" w:rsidP="008D260A" w:rsidR="00557979"/>
    <w:p w:rsidRDefault="00852B0D" w:rsidP="008E62DD" w:rsidR="00120904">
      <w:pPr>
        <w:jc w:val="both"/>
      </w:pPr>
      <w:r>
        <w:rPr>
          <w:b/>
          <w:bCs/>
        </w:rPr>
        <w:tab/>
      </w:r>
      <w:r w:rsidRPr="00852B0D">
        <w:rPr>
          <w:bCs/>
        </w:rPr>
        <w:t>Steča</w:t>
      </w:r>
      <w:r>
        <w:rPr>
          <w:bCs/>
        </w:rPr>
        <w:t xml:space="preserve">jni postupak nad dužnikom CELIKO GRUPA d.o.o. Vinkovci zaključen je rješenjem ovoga suda broj </w:t>
      </w:r>
      <w:r w:rsidR="008E62DD">
        <w:t>14 St-94/14-25 od 14.07.2014.</w:t>
      </w:r>
    </w:p>
    <w:p w:rsidRDefault="008E62DD" w:rsidP="00CC45A3" w:rsidR="008E62DD"/>
    <w:p w:rsidRDefault="008E62DD" w:rsidP="008E62DD" w:rsidR="008E62DD">
      <w:pPr>
        <w:jc w:val="both"/>
      </w:pPr>
      <w:r>
        <w:tab/>
        <w:t>Podneskom od 31.12.2018. stečajni upravitelj je predložio upis stečajne mase zbog sudjelovanja istog u kaznenom postupku poslovnog broja K-DO-31/2015 i IS-DO-29/2015 pred Županijskim državnim odvjetništvom u Vukovaru</w:t>
      </w:r>
      <w:r w:rsidRPr="00FD18B2">
        <w:t>.</w:t>
      </w:r>
    </w:p>
    <w:p w:rsidRDefault="005279BC" w:rsidP="008E62DD" w:rsidR="005279BC">
      <w:pPr>
        <w:jc w:val="both"/>
      </w:pPr>
    </w:p>
    <w:p w:rsidRDefault="005279BC" w:rsidP="009F7CD6" w:rsidR="006F14A1" w:rsidRPr="009F7CD6">
      <w:pPr>
        <w:jc w:val="both"/>
        <w:rPr>
          <w:bCs/>
        </w:rPr>
      </w:pPr>
      <w:r>
        <w:tab/>
        <w:t xml:space="preserve">Slijedom navedenog, temeljem čl. 438. </w:t>
      </w:r>
      <w:r w:rsidRPr="005279BC">
        <w:t>Stečajnog zakona (NN 71/</w:t>
      </w:r>
      <w:r w:rsidRPr="0043783D">
        <w:t>15 i 104/17</w:t>
      </w:r>
      <w:r w:rsidRPr="005279BC">
        <w:t>)</w:t>
      </w:r>
      <w:r>
        <w:t xml:space="preserve"> odlučeno je kao u izreci.</w:t>
      </w:r>
    </w:p>
    <w:p w:rsidRDefault="00E543AD" w:rsidP="00693353" w:rsidR="009310B0" w:rsidRPr="00693353">
      <w:pPr>
        <w:pStyle w:val="Tijeloteksta"/>
        <w:jc w:val="center"/>
      </w:pPr>
      <w:r w:rsidRPr="00693353">
        <w:t xml:space="preserve">U Osijeku </w:t>
      </w:r>
      <w:r w:rsidR="00921E0F" w:rsidRPr="00921E0F">
        <w:t>2. siječnja 2019</w:t>
      </w:r>
      <w:r w:rsidRPr="00693353">
        <w:t>.</w:t>
      </w:r>
    </w:p>
    <w:p w:rsidRDefault="006F14A1" w:rsidP="00BB3A2C" w:rsidR="006F14A1" w:rsidRPr="00693353">
      <w:pPr>
        <w:pStyle w:val="Tijeloteksta"/>
        <w:jc w:val="center"/>
      </w:pPr>
    </w:p>
    <w:p w:rsidRDefault="00A808CB" w:rsidR="00E543AD" w:rsidRPr="00693353">
      <w:pPr>
        <w:pStyle w:val="Tijeloteksta"/>
      </w:pPr>
      <w:r w:rsidRPr="00693353">
        <w:t>Zapisničar:</w:t>
      </w:r>
      <w:r w:rsidRPr="00693353">
        <w:tab/>
      </w:r>
      <w:r w:rsidRPr="00693353">
        <w:tab/>
      </w:r>
      <w:r w:rsidRPr="00693353">
        <w:tab/>
      </w:r>
      <w:r w:rsidR="00E543AD" w:rsidRPr="00693353">
        <w:tab/>
      </w:r>
      <w:r w:rsidR="00E543AD" w:rsidRPr="00693353">
        <w:tab/>
      </w:r>
      <w:r w:rsidR="00E543AD" w:rsidRPr="00693353">
        <w:tab/>
      </w:r>
      <w:r w:rsidR="00E543AD" w:rsidRPr="00693353">
        <w:tab/>
      </w:r>
      <w:r w:rsidR="00E543AD" w:rsidRPr="00693353">
        <w:tab/>
      </w:r>
      <w:r w:rsidR="00921E0F">
        <w:t xml:space="preserve">           S u d a c </w:t>
      </w:r>
      <w:r w:rsidR="00E543AD" w:rsidRPr="00693353">
        <w:t>:</w:t>
      </w:r>
    </w:p>
    <w:p w:rsidRDefault="00E6461E" w:rsidR="00E543AD" w:rsidRPr="00693353">
      <w:pPr>
        <w:pStyle w:val="Tijeloteksta"/>
      </w:pPr>
      <w:r w:rsidRPr="00693353">
        <w:t>Elizabeta Đeke</w:t>
      </w:r>
      <w:r w:rsidRPr="00693353">
        <w:tab/>
      </w:r>
      <w:r w:rsidRPr="00693353">
        <w:tab/>
      </w:r>
      <w:r w:rsidRPr="00693353">
        <w:tab/>
      </w:r>
      <w:r w:rsidRPr="00693353">
        <w:tab/>
      </w:r>
      <w:r w:rsidRPr="00693353">
        <w:tab/>
        <w:t xml:space="preserve">                   mr. sc. </w:t>
      </w:r>
      <w:smartTag w:element="PersonName" w:uri="urn:schemas-microsoft-com:office:smarttags">
        <w:smartTagPr>
          <w:attr w:val="Tihomir Kovačević" w:name="ProductID"/>
        </w:smartTagPr>
        <w:r w:rsidR="00E543AD" w:rsidRPr="00693353">
          <w:t>Tihomir Kovačević</w:t>
        </w:r>
      </w:smartTag>
    </w:p>
    <w:p w:rsidRDefault="00212859" w:rsidR="002B2EA4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921E0F" w:rsidR="005A3C82" w:rsidRPr="002B2EA4">
      <w:pPr>
        <w:pStyle w:val="Tijeloteksta"/>
        <w:rPr>
          <w:b/>
          <w:bCs/>
        </w:rPr>
      </w:pPr>
      <w:r>
        <w:rPr>
          <w:bCs/>
        </w:rPr>
        <w:t>Uputa o pravnom lijeku</w:t>
      </w:r>
      <w:r w:rsidR="003E14CC" w:rsidRPr="003E14CC">
        <w:rPr>
          <w:bCs/>
        </w:rPr>
        <w:t>:</w:t>
      </w:r>
    </w:p>
    <w:p w:rsidRDefault="003E14CC" w:rsidP="00BB3A2C" w:rsidR="00BD775F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F14A1" w:rsidR="006F14A1" w:rsidRPr="0057598B">
      <w:pPr>
        <w:pStyle w:val="Tijeloteksta"/>
        <w:rPr>
          <w:bCs/>
        </w:rPr>
      </w:pPr>
    </w:p>
    <w:p w:rsidRDefault="00D77AA8" w:rsidP="009F7CD6" w:rsidR="00D77AA8">
      <w:pPr>
        <w:jc w:val="both"/>
        <w:rPr>
          <w:bCs/>
        </w:rPr>
      </w:pPr>
      <w:r w:rsidRPr="009F7CD6">
        <w:rPr>
          <w:bCs/>
        </w:rPr>
        <w:t>D N A :</w:t>
      </w:r>
    </w:p>
    <w:p w:rsidRDefault="00D77AA8" w:rsidP="00693353" w:rsidR="00D77AA8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stečajn</w:t>
      </w:r>
      <w:r w:rsidR="00693353">
        <w:rPr>
          <w:bCs/>
        </w:rPr>
        <w:t>i</w:t>
      </w:r>
      <w:r>
        <w:rPr>
          <w:bCs/>
        </w:rPr>
        <w:t xml:space="preserve"> upravitelj</w:t>
      </w:r>
      <w:r w:rsidR="004E6474">
        <w:rPr>
          <w:bCs/>
        </w:rPr>
        <w:t xml:space="preserve"> </w:t>
      </w:r>
      <w:r w:rsidR="009F7CD6">
        <w:rPr>
          <w:bCs/>
        </w:rPr>
        <w:t xml:space="preserve">Zlatko </w:t>
      </w:r>
      <w:proofErr w:type="spellStart"/>
      <w:r w:rsidR="009F7CD6">
        <w:rPr>
          <w:bCs/>
        </w:rPr>
        <w:t>Markasović</w:t>
      </w:r>
      <w:proofErr w:type="spellEnd"/>
    </w:p>
    <w:p w:rsidRDefault="009F7CD6" w:rsidP="00120904" w:rsidR="00E543AD" w:rsidRPr="00120904">
      <w:pPr>
        <w:numPr>
          <w:ilvl w:val="0"/>
          <w:numId w:val="29"/>
        </w:numPr>
        <w:jc w:val="both"/>
        <w:rPr>
          <w:bCs/>
        </w:rPr>
      </w:pPr>
      <w:r>
        <w:t>sudski registar</w:t>
      </w:r>
    </w:p>
    <w:p w:rsidRDefault="009F7CD6" w:rsidP="009F7CD6" w:rsidR="009F7CD6" w:rsidRPr="00B83C12">
      <w:pPr>
        <w:numPr>
          <w:ilvl w:val="0"/>
          <w:numId w:val="29"/>
        </w:numPr>
        <w:jc w:val="both"/>
      </w:pPr>
      <w:r w:rsidRPr="00B83C12">
        <w:t xml:space="preserve">mrežna stranica e-Oglasna ploča sudova </w:t>
      </w:r>
      <w:r w:rsidR="004E6474">
        <w:t xml:space="preserve"> </w:t>
      </w:r>
    </w:p>
    <w:sectPr w:rsidR="009F7CD6" w:rsidRPr="00B83C12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A1B" w:rsidR="00C83A1B">
      <w:r>
        <w:separator/>
      </w:r>
    </w:p>
  </w:endnote>
  <w:endnote w:id="0" w:type="continuationSeparator">
    <w:p w:rsidRDefault="00C83A1B" w:rsidR="00C83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A1B" w:rsidR="00C83A1B">
      <w:r>
        <w:separator/>
      </w:r>
    </w:p>
  </w:footnote>
  <w:footnote w:id="0" w:type="continuationSeparator">
    <w:p w:rsidRDefault="00C83A1B" w:rsidR="00C83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C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8B2" w:rsidP="00FD18B2" w:rsidR="00AA5CB5">
    <w:pPr>
      <w:pStyle w:val="Zaglavlje"/>
      <w:jc w:val="right"/>
    </w:pPr>
    <w:r w:rsidRPr="00FD18B2">
      <w:t>14 St-94/14-25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9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0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29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7"/>
  </w:num>
  <w:num w:numId="3">
    <w:abstractNumId w:val="23"/>
  </w:num>
  <w:num w:numId="4">
    <w:abstractNumId w:val="24"/>
  </w:num>
  <w:num w:numId="5">
    <w:abstractNumId w:val="9"/>
  </w:num>
  <w:num w:numId="6">
    <w:abstractNumId w:val="25"/>
  </w:num>
  <w:num w:numId="7">
    <w:abstractNumId w:val="20"/>
  </w:num>
  <w:num w:numId="8">
    <w:abstractNumId w:val="4"/>
  </w:num>
  <w:num w:numId="9">
    <w:abstractNumId w:val="12"/>
  </w:num>
  <w:num w:numId="10">
    <w:abstractNumId w:val="19"/>
  </w:num>
  <w:num w:numId="11">
    <w:abstractNumId w:val="5"/>
  </w:num>
  <w:num w:numId="12">
    <w:abstractNumId w:val="29"/>
  </w:num>
  <w:num w:numId="13">
    <w:abstractNumId w:val="6"/>
  </w:num>
  <w:num w:numId="14">
    <w:abstractNumId w:val="22"/>
  </w:num>
  <w:num w:numId="15">
    <w:abstractNumId w:val="28"/>
  </w:num>
  <w:num w:numId="16">
    <w:abstractNumId w:val="26"/>
  </w:num>
  <w:num w:numId="17">
    <w:abstractNumId w:val="21"/>
  </w:num>
  <w:num w:numId="18">
    <w:abstractNumId w:val="1"/>
  </w:num>
  <w:num w:numId="19">
    <w:abstractNumId w:val="27"/>
  </w:num>
  <w:num w:numId="20">
    <w:abstractNumId w:val="13"/>
  </w:num>
  <w:num w:numId="21">
    <w:abstractNumId w:val="2"/>
  </w:num>
  <w:num w:numId="22">
    <w:abstractNumId w:val="15"/>
  </w:num>
  <w:num w:numId="23">
    <w:abstractNumId w:val="8"/>
  </w:num>
  <w:num w:numId="24">
    <w:abstractNumId w:val="16"/>
  </w:num>
  <w:num w:numId="25">
    <w:abstractNumId w:val="11"/>
  </w:num>
  <w:num w:numId="26">
    <w:abstractNumId w:val="3"/>
  </w:num>
  <w:num w:numId="27">
    <w:abstractNumId w:val="30"/>
  </w:num>
  <w:num w:numId="28">
    <w:abstractNumId w:val="14"/>
  </w:num>
  <w:num w:numId="29">
    <w:abstractNumId w:val="10"/>
  </w:num>
  <w:num w:numId="30">
    <w:abstractNumId w:val="0"/>
  </w:num>
  <w:num w:numId="3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4186"/>
    <w:rsid w:val="0001459D"/>
    <w:rsid w:val="00026EA4"/>
    <w:rsid w:val="000376CB"/>
    <w:rsid w:val="00040A11"/>
    <w:rsid w:val="00043D09"/>
    <w:rsid w:val="0005366A"/>
    <w:rsid w:val="0005461F"/>
    <w:rsid w:val="0006344B"/>
    <w:rsid w:val="000779B5"/>
    <w:rsid w:val="00086877"/>
    <w:rsid w:val="00090D7D"/>
    <w:rsid w:val="000919CC"/>
    <w:rsid w:val="00092079"/>
    <w:rsid w:val="00097C50"/>
    <w:rsid w:val="000A0C0C"/>
    <w:rsid w:val="000A149E"/>
    <w:rsid w:val="000C0AF5"/>
    <w:rsid w:val="000C4895"/>
    <w:rsid w:val="000D26A7"/>
    <w:rsid w:val="000D70AE"/>
    <w:rsid w:val="000E1BA8"/>
    <w:rsid w:val="000E536C"/>
    <w:rsid w:val="000F0156"/>
    <w:rsid w:val="000F20D6"/>
    <w:rsid w:val="000F23A5"/>
    <w:rsid w:val="000F5B01"/>
    <w:rsid w:val="00100595"/>
    <w:rsid w:val="001011D9"/>
    <w:rsid w:val="001012F2"/>
    <w:rsid w:val="00120904"/>
    <w:rsid w:val="001209D9"/>
    <w:rsid w:val="001240B6"/>
    <w:rsid w:val="0013200D"/>
    <w:rsid w:val="001327DD"/>
    <w:rsid w:val="00134946"/>
    <w:rsid w:val="00135843"/>
    <w:rsid w:val="00136FA7"/>
    <w:rsid w:val="00147DA9"/>
    <w:rsid w:val="0015603C"/>
    <w:rsid w:val="00161244"/>
    <w:rsid w:val="00167082"/>
    <w:rsid w:val="0017275D"/>
    <w:rsid w:val="00181FB3"/>
    <w:rsid w:val="00190A39"/>
    <w:rsid w:val="00191753"/>
    <w:rsid w:val="0019289D"/>
    <w:rsid w:val="001A01E2"/>
    <w:rsid w:val="001A18C9"/>
    <w:rsid w:val="001A32E7"/>
    <w:rsid w:val="001B41AB"/>
    <w:rsid w:val="001C3141"/>
    <w:rsid w:val="001C4228"/>
    <w:rsid w:val="001C6FB3"/>
    <w:rsid w:val="001D6769"/>
    <w:rsid w:val="001E4DEA"/>
    <w:rsid w:val="001F3746"/>
    <w:rsid w:val="002060E6"/>
    <w:rsid w:val="002112BD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7C23"/>
    <w:rsid w:val="00251566"/>
    <w:rsid w:val="0025547E"/>
    <w:rsid w:val="00255F2A"/>
    <w:rsid w:val="0026080C"/>
    <w:rsid w:val="002662BA"/>
    <w:rsid w:val="00281A89"/>
    <w:rsid w:val="002850F9"/>
    <w:rsid w:val="002917E4"/>
    <w:rsid w:val="002947B1"/>
    <w:rsid w:val="0029683E"/>
    <w:rsid w:val="002A4249"/>
    <w:rsid w:val="002A5134"/>
    <w:rsid w:val="002B2EA4"/>
    <w:rsid w:val="002D074C"/>
    <w:rsid w:val="002D2F4D"/>
    <w:rsid w:val="002E602C"/>
    <w:rsid w:val="002E71F0"/>
    <w:rsid w:val="002F2BDD"/>
    <w:rsid w:val="002F2D04"/>
    <w:rsid w:val="002F51EA"/>
    <w:rsid w:val="00302AAF"/>
    <w:rsid w:val="00316C5C"/>
    <w:rsid w:val="00330B1A"/>
    <w:rsid w:val="00331C4B"/>
    <w:rsid w:val="00340F87"/>
    <w:rsid w:val="0034372F"/>
    <w:rsid w:val="00347FF7"/>
    <w:rsid w:val="0035233E"/>
    <w:rsid w:val="00374830"/>
    <w:rsid w:val="00377D50"/>
    <w:rsid w:val="0038168C"/>
    <w:rsid w:val="00396C39"/>
    <w:rsid w:val="00397083"/>
    <w:rsid w:val="003A0BE9"/>
    <w:rsid w:val="003A6023"/>
    <w:rsid w:val="003C60D7"/>
    <w:rsid w:val="003E14CC"/>
    <w:rsid w:val="003E4EC4"/>
    <w:rsid w:val="003E5553"/>
    <w:rsid w:val="0040029D"/>
    <w:rsid w:val="004177DA"/>
    <w:rsid w:val="00420B1D"/>
    <w:rsid w:val="00421439"/>
    <w:rsid w:val="00433582"/>
    <w:rsid w:val="00434031"/>
    <w:rsid w:val="00441214"/>
    <w:rsid w:val="00457214"/>
    <w:rsid w:val="0046741D"/>
    <w:rsid w:val="00475136"/>
    <w:rsid w:val="004804E4"/>
    <w:rsid w:val="0048351B"/>
    <w:rsid w:val="004A23EE"/>
    <w:rsid w:val="004A26BA"/>
    <w:rsid w:val="004C24DF"/>
    <w:rsid w:val="004C2E39"/>
    <w:rsid w:val="004C3730"/>
    <w:rsid w:val="004C3D8B"/>
    <w:rsid w:val="004D0926"/>
    <w:rsid w:val="004D2DD9"/>
    <w:rsid w:val="004D3838"/>
    <w:rsid w:val="004E6474"/>
    <w:rsid w:val="004E6E8F"/>
    <w:rsid w:val="004F5283"/>
    <w:rsid w:val="004F64FE"/>
    <w:rsid w:val="004F74FC"/>
    <w:rsid w:val="005141EF"/>
    <w:rsid w:val="00515693"/>
    <w:rsid w:val="00523F2C"/>
    <w:rsid w:val="005279BC"/>
    <w:rsid w:val="00532204"/>
    <w:rsid w:val="00537813"/>
    <w:rsid w:val="00547C33"/>
    <w:rsid w:val="00552516"/>
    <w:rsid w:val="00557979"/>
    <w:rsid w:val="005616C0"/>
    <w:rsid w:val="005666F0"/>
    <w:rsid w:val="00571224"/>
    <w:rsid w:val="0057598B"/>
    <w:rsid w:val="00575C71"/>
    <w:rsid w:val="00576247"/>
    <w:rsid w:val="0058230D"/>
    <w:rsid w:val="00587E1F"/>
    <w:rsid w:val="00594071"/>
    <w:rsid w:val="005A13AB"/>
    <w:rsid w:val="005A3C82"/>
    <w:rsid w:val="005A5DE3"/>
    <w:rsid w:val="005A7619"/>
    <w:rsid w:val="005B30CF"/>
    <w:rsid w:val="005B44CF"/>
    <w:rsid w:val="005C1824"/>
    <w:rsid w:val="005C20D9"/>
    <w:rsid w:val="005C3BEC"/>
    <w:rsid w:val="005C44A4"/>
    <w:rsid w:val="005C7CE7"/>
    <w:rsid w:val="005D0C63"/>
    <w:rsid w:val="005D7EFD"/>
    <w:rsid w:val="005F1F2A"/>
    <w:rsid w:val="006109EE"/>
    <w:rsid w:val="006110B1"/>
    <w:rsid w:val="00613D6F"/>
    <w:rsid w:val="0062179D"/>
    <w:rsid w:val="00644FC4"/>
    <w:rsid w:val="00655210"/>
    <w:rsid w:val="00660064"/>
    <w:rsid w:val="0066419B"/>
    <w:rsid w:val="00671C21"/>
    <w:rsid w:val="00680628"/>
    <w:rsid w:val="006816F1"/>
    <w:rsid w:val="006861E7"/>
    <w:rsid w:val="00691909"/>
    <w:rsid w:val="00693353"/>
    <w:rsid w:val="006944E2"/>
    <w:rsid w:val="006A2D4B"/>
    <w:rsid w:val="006A63A7"/>
    <w:rsid w:val="006C041B"/>
    <w:rsid w:val="006C0C10"/>
    <w:rsid w:val="006C4500"/>
    <w:rsid w:val="006D20F8"/>
    <w:rsid w:val="006E7DED"/>
    <w:rsid w:val="006F14A1"/>
    <w:rsid w:val="006F520E"/>
    <w:rsid w:val="006F7ED9"/>
    <w:rsid w:val="00714C5D"/>
    <w:rsid w:val="00722CF7"/>
    <w:rsid w:val="0072531B"/>
    <w:rsid w:val="00743FC2"/>
    <w:rsid w:val="0074759D"/>
    <w:rsid w:val="007501E7"/>
    <w:rsid w:val="0075466B"/>
    <w:rsid w:val="00756DA0"/>
    <w:rsid w:val="0076063D"/>
    <w:rsid w:val="007609DB"/>
    <w:rsid w:val="007649AE"/>
    <w:rsid w:val="00764E0A"/>
    <w:rsid w:val="007653A1"/>
    <w:rsid w:val="00784FB2"/>
    <w:rsid w:val="00794235"/>
    <w:rsid w:val="00797544"/>
    <w:rsid w:val="00797989"/>
    <w:rsid w:val="007A1B3A"/>
    <w:rsid w:val="007C7594"/>
    <w:rsid w:val="007D77B0"/>
    <w:rsid w:val="007E4589"/>
    <w:rsid w:val="007E5C03"/>
    <w:rsid w:val="007E7F64"/>
    <w:rsid w:val="008042C7"/>
    <w:rsid w:val="00804D47"/>
    <w:rsid w:val="0080547B"/>
    <w:rsid w:val="00810235"/>
    <w:rsid w:val="00815565"/>
    <w:rsid w:val="008342C9"/>
    <w:rsid w:val="00840A14"/>
    <w:rsid w:val="00841BB9"/>
    <w:rsid w:val="008431ED"/>
    <w:rsid w:val="0084342D"/>
    <w:rsid w:val="00844057"/>
    <w:rsid w:val="00851DB6"/>
    <w:rsid w:val="00852B0D"/>
    <w:rsid w:val="0085749F"/>
    <w:rsid w:val="00861C98"/>
    <w:rsid w:val="00876A12"/>
    <w:rsid w:val="008914FC"/>
    <w:rsid w:val="008A46E5"/>
    <w:rsid w:val="008B16A8"/>
    <w:rsid w:val="008B4113"/>
    <w:rsid w:val="008C04E0"/>
    <w:rsid w:val="008C4A8B"/>
    <w:rsid w:val="008D1DFF"/>
    <w:rsid w:val="008D260A"/>
    <w:rsid w:val="008D6A92"/>
    <w:rsid w:val="008E1A5E"/>
    <w:rsid w:val="008E3606"/>
    <w:rsid w:val="008E62DD"/>
    <w:rsid w:val="008F0874"/>
    <w:rsid w:val="00900A05"/>
    <w:rsid w:val="00901F9E"/>
    <w:rsid w:val="00902A42"/>
    <w:rsid w:val="009125DF"/>
    <w:rsid w:val="00916B34"/>
    <w:rsid w:val="00917321"/>
    <w:rsid w:val="00920529"/>
    <w:rsid w:val="00920854"/>
    <w:rsid w:val="00921E0F"/>
    <w:rsid w:val="0092580D"/>
    <w:rsid w:val="009310B0"/>
    <w:rsid w:val="0093535F"/>
    <w:rsid w:val="00935718"/>
    <w:rsid w:val="00935F94"/>
    <w:rsid w:val="00942491"/>
    <w:rsid w:val="00944C7A"/>
    <w:rsid w:val="00953ABE"/>
    <w:rsid w:val="009721F0"/>
    <w:rsid w:val="009738A7"/>
    <w:rsid w:val="009876F2"/>
    <w:rsid w:val="00987F1A"/>
    <w:rsid w:val="009A0C35"/>
    <w:rsid w:val="009A14E4"/>
    <w:rsid w:val="009A616C"/>
    <w:rsid w:val="009B17C7"/>
    <w:rsid w:val="009B352E"/>
    <w:rsid w:val="009B588E"/>
    <w:rsid w:val="009B7725"/>
    <w:rsid w:val="009C260B"/>
    <w:rsid w:val="009D2A4D"/>
    <w:rsid w:val="009E143C"/>
    <w:rsid w:val="009F7CD6"/>
    <w:rsid w:val="00A01122"/>
    <w:rsid w:val="00A13244"/>
    <w:rsid w:val="00A1440D"/>
    <w:rsid w:val="00A14DAA"/>
    <w:rsid w:val="00A153E4"/>
    <w:rsid w:val="00A16023"/>
    <w:rsid w:val="00A35410"/>
    <w:rsid w:val="00A475EE"/>
    <w:rsid w:val="00A5680F"/>
    <w:rsid w:val="00A56CE0"/>
    <w:rsid w:val="00A76017"/>
    <w:rsid w:val="00A808CB"/>
    <w:rsid w:val="00A81889"/>
    <w:rsid w:val="00A82BB7"/>
    <w:rsid w:val="00A8678A"/>
    <w:rsid w:val="00A86FE6"/>
    <w:rsid w:val="00A92823"/>
    <w:rsid w:val="00A93090"/>
    <w:rsid w:val="00AA55F9"/>
    <w:rsid w:val="00AA5CB5"/>
    <w:rsid w:val="00AA5E95"/>
    <w:rsid w:val="00AA7B7B"/>
    <w:rsid w:val="00AB6461"/>
    <w:rsid w:val="00AB6BE7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14D5F"/>
    <w:rsid w:val="00B2073A"/>
    <w:rsid w:val="00B2352F"/>
    <w:rsid w:val="00B273E8"/>
    <w:rsid w:val="00B33751"/>
    <w:rsid w:val="00B373DC"/>
    <w:rsid w:val="00B41E35"/>
    <w:rsid w:val="00B41E45"/>
    <w:rsid w:val="00B50379"/>
    <w:rsid w:val="00B65B45"/>
    <w:rsid w:val="00B66849"/>
    <w:rsid w:val="00B73F46"/>
    <w:rsid w:val="00B80FC8"/>
    <w:rsid w:val="00B90ECC"/>
    <w:rsid w:val="00BB08DC"/>
    <w:rsid w:val="00BB2219"/>
    <w:rsid w:val="00BB3A2C"/>
    <w:rsid w:val="00BB50E2"/>
    <w:rsid w:val="00BC1CBD"/>
    <w:rsid w:val="00BC7140"/>
    <w:rsid w:val="00BD0169"/>
    <w:rsid w:val="00BD1219"/>
    <w:rsid w:val="00BD141E"/>
    <w:rsid w:val="00BD775F"/>
    <w:rsid w:val="00BE3B90"/>
    <w:rsid w:val="00BF396E"/>
    <w:rsid w:val="00BF4386"/>
    <w:rsid w:val="00BF4AA4"/>
    <w:rsid w:val="00BF56D0"/>
    <w:rsid w:val="00C0150D"/>
    <w:rsid w:val="00C05FA9"/>
    <w:rsid w:val="00C105B2"/>
    <w:rsid w:val="00C13A4F"/>
    <w:rsid w:val="00C15389"/>
    <w:rsid w:val="00C2091D"/>
    <w:rsid w:val="00C40B63"/>
    <w:rsid w:val="00C433F1"/>
    <w:rsid w:val="00C44C06"/>
    <w:rsid w:val="00C52BDE"/>
    <w:rsid w:val="00C552FE"/>
    <w:rsid w:val="00C61CAD"/>
    <w:rsid w:val="00C620EA"/>
    <w:rsid w:val="00C640B9"/>
    <w:rsid w:val="00C744B3"/>
    <w:rsid w:val="00C800B8"/>
    <w:rsid w:val="00C83A1B"/>
    <w:rsid w:val="00C86059"/>
    <w:rsid w:val="00CA76AA"/>
    <w:rsid w:val="00CC45A3"/>
    <w:rsid w:val="00CC4D05"/>
    <w:rsid w:val="00CC533C"/>
    <w:rsid w:val="00CC599B"/>
    <w:rsid w:val="00CD0673"/>
    <w:rsid w:val="00CD4BD7"/>
    <w:rsid w:val="00CD5C18"/>
    <w:rsid w:val="00CE30CE"/>
    <w:rsid w:val="00CF151F"/>
    <w:rsid w:val="00CF3E92"/>
    <w:rsid w:val="00CF4E0A"/>
    <w:rsid w:val="00D03086"/>
    <w:rsid w:val="00D04945"/>
    <w:rsid w:val="00D052B3"/>
    <w:rsid w:val="00D074E3"/>
    <w:rsid w:val="00D126E0"/>
    <w:rsid w:val="00D14845"/>
    <w:rsid w:val="00D235B3"/>
    <w:rsid w:val="00D27586"/>
    <w:rsid w:val="00D277A6"/>
    <w:rsid w:val="00D27EE0"/>
    <w:rsid w:val="00D42B7C"/>
    <w:rsid w:val="00D45A30"/>
    <w:rsid w:val="00D46018"/>
    <w:rsid w:val="00D50845"/>
    <w:rsid w:val="00D51C07"/>
    <w:rsid w:val="00D5547F"/>
    <w:rsid w:val="00D57F0E"/>
    <w:rsid w:val="00D70A8E"/>
    <w:rsid w:val="00D70F3F"/>
    <w:rsid w:val="00D77AA8"/>
    <w:rsid w:val="00D8567A"/>
    <w:rsid w:val="00D92450"/>
    <w:rsid w:val="00D93A40"/>
    <w:rsid w:val="00DA2214"/>
    <w:rsid w:val="00DC0E4C"/>
    <w:rsid w:val="00DC1AFE"/>
    <w:rsid w:val="00DC260B"/>
    <w:rsid w:val="00DC35AD"/>
    <w:rsid w:val="00DF0296"/>
    <w:rsid w:val="00DF7D40"/>
    <w:rsid w:val="00E05EB9"/>
    <w:rsid w:val="00E15B62"/>
    <w:rsid w:val="00E23265"/>
    <w:rsid w:val="00E4055B"/>
    <w:rsid w:val="00E543AD"/>
    <w:rsid w:val="00E61379"/>
    <w:rsid w:val="00E6461E"/>
    <w:rsid w:val="00E73194"/>
    <w:rsid w:val="00E76A71"/>
    <w:rsid w:val="00E8119B"/>
    <w:rsid w:val="00E816E8"/>
    <w:rsid w:val="00E84715"/>
    <w:rsid w:val="00E8579E"/>
    <w:rsid w:val="00E904F7"/>
    <w:rsid w:val="00E91207"/>
    <w:rsid w:val="00E91D25"/>
    <w:rsid w:val="00EA1C9B"/>
    <w:rsid w:val="00EA2E26"/>
    <w:rsid w:val="00EA635C"/>
    <w:rsid w:val="00EB1567"/>
    <w:rsid w:val="00EB31AC"/>
    <w:rsid w:val="00EB3716"/>
    <w:rsid w:val="00EC1991"/>
    <w:rsid w:val="00EC1F83"/>
    <w:rsid w:val="00EC4938"/>
    <w:rsid w:val="00EC62C8"/>
    <w:rsid w:val="00EE1369"/>
    <w:rsid w:val="00EE2B22"/>
    <w:rsid w:val="00EE3411"/>
    <w:rsid w:val="00EF311F"/>
    <w:rsid w:val="00F057CB"/>
    <w:rsid w:val="00F1149D"/>
    <w:rsid w:val="00F1264C"/>
    <w:rsid w:val="00F20BEF"/>
    <w:rsid w:val="00F21363"/>
    <w:rsid w:val="00F241C7"/>
    <w:rsid w:val="00F30288"/>
    <w:rsid w:val="00F30A20"/>
    <w:rsid w:val="00F332A5"/>
    <w:rsid w:val="00F40B97"/>
    <w:rsid w:val="00F42553"/>
    <w:rsid w:val="00F47634"/>
    <w:rsid w:val="00F548A3"/>
    <w:rsid w:val="00F67257"/>
    <w:rsid w:val="00F75BFE"/>
    <w:rsid w:val="00F811DB"/>
    <w:rsid w:val="00F819FF"/>
    <w:rsid w:val="00F81E8A"/>
    <w:rsid w:val="00F824C4"/>
    <w:rsid w:val="00F83077"/>
    <w:rsid w:val="00F910ED"/>
    <w:rsid w:val="00F93DBD"/>
    <w:rsid w:val="00FA045C"/>
    <w:rsid w:val="00FB095F"/>
    <w:rsid w:val="00FB0DFB"/>
    <w:rsid w:val="00FB15ED"/>
    <w:rsid w:val="00FB1AF6"/>
    <w:rsid w:val="00FB2DB8"/>
    <w:rsid w:val="00FC1EA3"/>
    <w:rsid w:val="00FD18B2"/>
    <w:rsid w:val="00FD2FD5"/>
    <w:rsid w:val="00FD70C4"/>
    <w:rsid w:val="00FD7DA2"/>
    <w:rsid w:val="00FE1638"/>
    <w:rsid w:val="00FE45A0"/>
    <w:rsid w:val="00FE78CB"/>
    <w:rsid w:val="00FF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05366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7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05366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7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prosinca 2014.</izvorni_sadrzaj>
    <derivirana_varijabla naziv="DomainObject.Predmet.DatumArhiviranja_1">9. prosinca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2014.</izvorni_sadrzaj>
    <derivirana_varijabla naziv="DomainObject.Predmet.DatumRjesavanja_1">14. srpnja 2014.</derivirana_varijabla>
  </DomainObject.Predmet.DatumRjesavanja>
  <DomainObject.Predmet.DatumRokaCuvanja>
    <izvorni_sadrzaj>18. kolovoza 2024.</izvorni_sadrzaj>
    <derivirana_varijabla naziv="DomainObject.Predmet.DatumRokaCuvanja_1">18. kolovoza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prosinca 2014.</izvorni_sadrzaj>
    <derivirana_varijabla naziv="DomainObject.Predmet.DatumZatvaranja_1">9. prosinca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hr.ibm.icms.common.model.sluzbeneosobe.Referada@26362636[id=5784, dbStatus=null, naziv=14. Referada, oznaka=null, sudac=null] &lt;-hr.ibm.icms.common.model.sluzbeneosobe.Referada@26362636[status dodjele: =false]</izvorni_sadrzaj>
    <derivirana_varijabla naziv="DomainObject.Predmet.MjestoCuvanja_1">hr.ibm.icms.common.model.sluzbeneosobe.Referada@26362636[id=5784, dbStatus=null, naziv=14. Referada, oznaka=null, sudac=null] &lt;-hr.ibm.icms.common.model.sluzbeneosobe.Referada@26362636[status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St-94/2014</izvorni_sadrzaj>
    <derivirana_varijabla naziv="DomainObject.Predmet.OznakaBroj_1">St-94/2014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Tt-14/4131-2</izvorni_sadrzaj>
    <derivirana_varijabla naziv="DomainObject.Predmet.PrimjedbaSuca_1">subjekt brisan rješenjem Tt-14/4131-2</derivirana_varijabla>
  </DomainObject.Predmet.PrimjedbaSuca>
  <DomainObject.Predmet.ProtustrankaFormated>
    <izvorni_sadrzaj>  CELIKO GRUPA d.o.o. za proizvodnju, trgovinu i usluge</izvorni_sadrzaj>
    <derivirana_varijabla naziv="DomainObject.Predmet.ProtustrankaFormated_1">  CELIKO GRUPA d.o.o. za proizvodnju, trgovinu i usluge</derivirana_varijabla>
  </DomainObject.Predmet.ProtustrankaFormated>
  <DomainObject.Predmet.ProtustrankaFormatedOIB>
    <izvorni_sadrzaj>  CELIKO GRUPA d.o.o. za proizvodnju, trgovinu i usluge, OIB 39982503419</izvorni_sadrzaj>
    <derivirana_varijabla naziv="DomainObject.Predmet.ProtustrankaFormatedOIB_1">  CELIKO GRUPA d.o.o. za proizvodnju, trgovinu i usluge, OIB 39982503419</derivirana_varijabla>
  </DomainObject.Predmet.ProtustrankaFormatedOIB>
  <DomainObject.Predmet.ProtustrankaFormatedWithAdress>
    <izvorni_sadrzaj> CELIKO GRUPA d.o.o. za proizvodnju, trgovinu i usluge, Anina ulica 12, Vinkovci</izvorni_sadrzaj>
    <derivirana_varijabla naziv="DomainObject.Predmet.ProtustrankaFormatedWithAdress_1"> CELIKO GRUPA d.o.o. za proizvodnju, trgovinu i usluge, Anina ulica 12, Vinkovci</derivirana_varijabla>
  </DomainObject.Predmet.ProtustrankaFormatedWithAdress>
  <DomainObject.Predmet.ProtustrankaFormatedWithAdressOIB>
    <izvorni_sadrzaj> CELIKO GRUPA d.o.o. za proizvodnju, trgovinu i usluge, OIB 39982503419, Anina ulica 12, Vinkovci</izvorni_sadrzaj>
    <derivirana_varijabla naziv="DomainObject.Predmet.ProtustrankaFormatedWithAdressOIB_1"> CELIKO GRUPA d.o.o. za proizvodnju, trgovinu i usluge, OIB 39982503419, Anina ulica 12, Vinkovci</derivirana_varijabla>
  </DomainObject.Predmet.ProtustrankaFormatedWithAdressOIB>
  <DomainObject.Predmet.ProtustrankaWithAdress>
    <izvorni_sadrzaj>CELIKO GRUPA d.o.o. za proizvodnju, trgovinu i usluge Anina ulica 12, Vinkovci</izvorni_sadrzaj>
    <derivirana_varijabla naziv="DomainObject.Predmet.ProtustrankaWithAdress_1">CELIKO GRUPA d.o.o. za proizvodnju, trgovinu i usluge Anina ulica 12, Vinkovci</derivirana_varijabla>
  </DomainObject.Predmet.ProtustrankaWithAdress>
  <DomainObject.Predmet.ProtustrankaWithAdressOIB>
    <izvorni_sadrzaj>CELIKO GRUPA d.o.o. za proizvodnju, trgovinu i usluge, OIB 39982503419, Anina ulica 12, Vinkovci</izvorni_sadrzaj>
    <derivirana_varijabla naziv="DomainObject.Predmet.ProtustrankaWithAdressOIB_1">CELIKO GRUPA d.o.o. za proizvodnju, trgovinu i usluge, OIB 39982503419, Anina ulica 12, Vinkovci</derivirana_varijabla>
  </DomainObject.Predmet.ProtustrankaWithAdressOIB>
  <DomainObject.Predmet.ProtustrankaNazivFormated>
    <izvorni_sadrzaj>CELIKO GRUPA d.o.o. za proizvodnju, trgovinu i usluge</izvorni_sadrzaj>
    <derivirana_varijabla naziv="DomainObject.Predmet.ProtustrankaNazivFormated_1">CELIKO GRUPA d.o.o. za proizvodnju, trgovinu i usluge</derivirana_varijabla>
  </DomainObject.Predmet.ProtustrankaNazivFormated>
  <DomainObject.Predmet.ProtustrankaNazivFormatedOIB>
    <izvorni_sadrzaj>CELIKO GRUPA d.o.o. za proizvodnju, trgovinu i usluge, OIB 39982503419</izvorni_sadrzaj>
    <derivirana_varijabla naziv="DomainObject.Predmet.ProtustrankaNazivFormatedOIB_1">CELIKO GRUPA d.o.o. za proizvodnju, trgovinu i usluge, OIB 39982503419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PODRUČNI URED VUKOVAR zastupanog po punomoćniku ŽUPANIJSKO DRŽAVNO ODVJETNIŠTVO</izvorni_sadrzaj>
    <derivirana_varijabla naziv="DomainObject.Predmet.StrankaFormated_1">  MF PU PODRUČNI URED VUKOVAR zastupanog po punomoćniku ŽUPANIJSKO DRŽAVNO ODVJETNIŠTVO</derivirana_varijabla>
  </DomainObject.Predmet.StrankaFormated>
  <DomainObject.Predmet.StrankaFormatedOIB>
    <izvorni_sadrzaj>  MF PU PODRUČNI URED VUKOVAR zastupanog po punomoćniku ŽUPANIJSKO DRŽAVNO ODVJETNIŠTVO</izvorni_sadrzaj>
    <derivirana_varijabla naziv="DomainObject.Predmet.StrankaFormatedOIB_1">  MF PU PODRUČNI URED VUKOVAR zastupanog po punomoćniku ŽUPANIJSKO DRŽAVNO ODVJETNIŠTVO</derivirana_varijabla>
  </DomainObject.Predmet.StrankaFormatedOIB>
  <DomainObject.Predmet.StrankaFormatedWithAdress>
    <izvorni_sadrzaj> MF PU PODRUČNI URED VUKOVAR zastupanog po punomoćniku ŽUPANIJSKO DRŽAVNO ODVJETNIŠTVO</izvorni_sadrzaj>
    <derivirana_varijabla naziv="DomainObject.Predmet.StrankaFormatedWithAdress_1"> MF PU PODRUČNI URED VUKOVAR zastupanog po punomoćniku ŽUPANIJSKO DRŽAVNO ODVJETNIŠTVO</derivirana_varijabla>
  </DomainObject.Predmet.StrankaFormatedWithAdress>
  <DomainObject.Predmet.StrankaFormatedWithAdressOIB>
    <izvorni_sadrzaj> MF PU PODRUČNI URED VUKOVAR zastupanog po punomoćniku ŽUPANIJSKO DRŽAVNO ODVJETNIŠTVO</izvorni_sadrzaj>
    <derivirana_varijabla naziv="DomainObject.Predmet.StrankaFormatedWithAdressOIB_1"> MF PU PODRUČNI URED VUKOVAR zastupanog po punomoćniku ŽUPANIJSKO DRŽAVNO ODVJETNIŠTVO</derivirana_varijabla>
  </DomainObject.Predmet.StrankaFormatedWithAdressOIB>
  <DomainObject.Predmet.StrankaWithAdress>
    <izvorni_sadrzaj>MF PU PODRUČNI URED VUKOVAR </izvorni_sadrzaj>
    <derivirana_varijabla naziv="DomainObject.Predmet.StrankaWithAdress_1">MF PU PODRUČNI URED VUKOVAR </derivirana_varijabla>
  </DomainObject.Predmet.StrankaWithAdress>
  <DomainObject.Predmet.StrankaWithAdressOIB>
    <izvorni_sadrzaj>MF PU PODRUČNI URED VUKOVAR</izvorni_sadrzaj>
    <derivirana_varijabla naziv="DomainObject.Predmet.StrankaWithAdressOIB_1">MF PU PODRUČNI URED VUKOVAR</derivirana_varijabla>
  </DomainObject.Predmet.StrankaWithAdressOIB>
  <DomainObject.Predmet.StrankaNazivFormated>
    <izvorni_sadrzaj>MF PU PODRUČNI URED VUKOVAR</izvorni_sadrzaj>
    <derivirana_varijabla naziv="DomainObject.Predmet.StrankaNazivFormated_1">MF PU PODRUČNI URED VUKOVAR</derivirana_varijabla>
  </DomainObject.Predmet.StrankaNazivFormated>
  <DomainObject.Predmet.StrankaNazivFormatedOIB>
    <izvorni_sadrzaj>MF PU PODRUČNI URED VUKOVAR</izvorni_sadrzaj>
    <derivirana_varijabla naziv="DomainObject.Predmet.StrankaNazivFormatedOIB_1">MF PU PODRUČNI URED VUKOVAR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MF PU PODRUČNI URED VUKOVAR zastupanog po punomoćniku ŽUPANIJSKO DRŽAVNO ODVJETNIŠTVO</item>
    </izvorni_sadrzaj>
    <derivirana_varijabla naziv="DomainObject.Predmet.StrankaListFormated_1">
      <item>MF PU PODRUČNI URED VUKOVAR zastupanog po punomoćniku ŽUPANIJSKO DRŽAVNO ODVJETNIŠTVO</item>
    </derivirana_varijabla>
  </DomainObject.Predmet.StrankaListFormated>
  <DomainObject.Predmet.StrankaListFormatedOIB>
    <izvorni_sadrzaj>
      <item>MF PU PODRUČNI URED VUKOVAR zastupanog po punomoćniku ŽUPANIJSKO DRŽAVNO ODVJETNIŠTVO</item>
    </izvorni_sadrzaj>
    <derivirana_varijabla naziv="DomainObject.Predmet.StrankaListFormatedOIB_1">
      <item>MF PU PODRUČNI URED VUKOVAR zastupanog po punomoćniku ŽUPANIJSKO DRŽAVNO ODVJETNIŠTVO</item>
    </derivirana_varijabla>
  </DomainObject.Predmet.StrankaListFormatedOIB>
  <DomainObject.Predmet.StrankaListFormatedWithAdress>
    <izvorni_sadrzaj>
      <item>MF PU PODRUČNI URED VUKOVAR zastupanog po punomoćniku ŽUPANIJSKO DRŽAVNO ODVJETNIŠTVO</item>
    </izvorni_sadrzaj>
    <derivirana_varijabla naziv="DomainObject.Predmet.StrankaListFormatedWithAdress_1">
      <item>MF PU PODRUČNI URED VUKOVAR zastupanog po punomoćniku ŽUPANIJSKO DRŽAVNO ODVJETNIŠTVO</item>
    </derivirana_varijabla>
  </DomainObject.Predmet.StrankaListFormatedWithAdress>
  <DomainObject.Predmet.StrankaListFormatedWithAdressOIB>
    <izvorni_sadrzaj>
      <item>MF PU PODRUČNI URED VUKOVAR zastupanog po punomoćniku ŽUPANIJSKO DRŽAVNO ODVJETNIŠTVO</item>
    </izvorni_sadrzaj>
    <derivirana_varijabla naziv="DomainObject.Predmet.StrankaListFormatedWithAdressOIB_1">
      <item>MF PU PODRUČNI URED VUKOVAR zastupanog po punomoćniku ŽUPANIJSKO DRŽAVNO ODVJETNIŠTVO</item>
    </derivirana_varijabla>
  </DomainObject.Predmet.StrankaListFormatedWithAdressOIB>
  <DomainObject.Predmet.StrankaListNazivFormated>
    <izvorni_sadrzaj>
      <item>MF PU PODRUČNI URED VUKOVAR</item>
    </izvorni_sadrzaj>
    <derivirana_varijabla naziv="DomainObject.Predmet.StrankaListNazivFormated_1">
      <item>MF PU PODRUČNI URED VUKOVAR</item>
    </derivirana_varijabla>
  </DomainObject.Predmet.StrankaListNazivFormated>
  <DomainObject.Predmet.StrankaListNazivFormatedOIB>
    <izvorni_sadrzaj>
      <item>MF PU PODRUČNI URED VUKOVAR</item>
    </izvorni_sadrzaj>
    <derivirana_varijabla naziv="DomainObject.Predmet.StrankaListNazivFormatedOIB_1">
      <item>MF PU PODRUČNI URED VUKOVAR</item>
    </derivirana_varijabla>
  </DomainObject.Predmet.StrankaListNazivFormatedOIB>
  <DomainObject.Predmet.ProtuStrankaListFormated>
    <izvorni_sadrzaj>
      <item>CELIKO GRUPA d.o.o. za proizvodnju, trgovinu i usluge</item>
    </izvorni_sadrzaj>
    <derivirana_varijabla naziv="DomainObject.Predmet.ProtuStrankaListFormated_1">
      <item>CELIKO GRUPA d.o.o. za proizvodnju, trgovinu i usluge</item>
    </derivirana_varijabla>
  </DomainObject.Predmet.ProtuStrankaListFormated>
  <DomainObject.Predmet.ProtuStrankaListFormatedOIB>
    <izvorni_sadrzaj>
      <item>CELIKO GRUPA d.o.o. za proizvodnju, trgovinu i usluge, OIB 39982503419</item>
    </izvorni_sadrzaj>
    <derivirana_varijabla naziv="DomainObject.Predmet.ProtuStrankaListFormatedOIB_1">
      <item>CELIKO GRUPA d.o.o. za proizvodnju, trgovinu i usluge, OIB 39982503419</item>
    </derivirana_varijabla>
  </DomainObject.Predmet.ProtuStrankaListFormatedOIB>
  <DomainObject.Predmet.ProtuStrankaListFormatedWithAdress>
    <izvorni_sadrzaj>
      <item>CELIKO GRUPA d.o.o. za proizvodnju, trgovinu i usluge, Anina ulica 12, Vinkovci</item>
    </izvorni_sadrzaj>
    <derivirana_varijabla naziv="DomainObject.Predmet.ProtuStrankaListFormatedWithAdress_1">
      <item>CELIKO GRUPA d.o.o. za proizvodnju, trgovinu i usluge, Anina ulica 12, Vinkovci</item>
    </derivirana_varijabla>
  </DomainObject.Predmet.ProtuStrankaListFormatedWithAdress>
  <DomainObject.Predmet.ProtuStrankaListFormatedWithAdressOIB>
    <izvorni_sadrzaj>
      <item>CELIKO GRUPA d.o.o. za proizvodnju, trgovinu i usluge, OIB 39982503419, Anina ulica 12, Vinkovci</item>
    </izvorni_sadrzaj>
    <derivirana_varijabla naziv="DomainObject.Predmet.ProtuStrankaListFormatedWithAdressOIB_1">
      <item>CELIKO GRUPA d.o.o. za proizvodnju, trgovinu i usluge, OIB 39982503419, Anina ulica 12, Vinkovci</item>
    </derivirana_varijabla>
  </DomainObject.Predmet.ProtuStrankaListFormatedWithAdressOIB>
  <DomainObject.Predmet.ProtuStrankaListNazivFormated>
    <izvorni_sadrzaj>
      <item>CELIKO GRUPA d.o.o. za proizvodnju, trgovinu i usluge</item>
    </izvorni_sadrzaj>
    <derivirana_varijabla naziv="DomainObject.Predmet.ProtuStrankaListNazivFormated_1">
      <item>CELIKO GRUPA d.o.o. za proizvodnju, trgovinu i usluge</item>
    </derivirana_varijabla>
  </DomainObject.Predmet.ProtuStrankaListNazivFormated>
  <DomainObject.Predmet.ProtuStrankaListNazivFormatedOIB>
    <izvorni_sadrzaj>
      <item>CELIKO GRUPA d.o.o. za proizvodnju, trgovinu i usluge, OIB 39982503419</item>
    </izvorni_sadrzaj>
    <derivirana_varijabla naziv="DomainObject.Predmet.ProtuStrankaListNazivFormatedOIB_1">
      <item>CELIKO GRUPA d.o.o. za proizvodnju, trgovinu i usluge, OIB 39982503419</item>
    </derivirana_varijabla>
  </DomainObject.Predmet.ProtuStrankaListNazivFormatedOIB>
  <DomainObject.Predmet.OstaliListFormated>
    <izvorni_sadrzaj>
      <item>ŽUPANIJSKO DRŽAVNO ODVJETNIŠTVO punomoćnik sudionika u postupku MF PU PODRUČNI URED VUKOVAR</item>
      <item>Sandra Klaić</item>
      <item>Zlatko Markasović</item>
    </izvorni_sadrzaj>
    <derivirana_varijabla naziv="DomainObject.Predmet.OstaliListFormated_1">
      <item>ŽUPANIJSKO DRŽAVNO ODVJETNIŠTVO punomoćnik sudionika u postupku MF PU PODRUČNI URED VUKOVAR</item>
      <item>Sandra Klaić</item>
      <item>Zlatko Markasović</item>
    </derivirana_varijabla>
  </DomainObject.Predmet.OstaliListFormated>
  <DomainObject.Predmet.OstaliListFormatedOIB>
    <izvorni_sadrzaj>
      <item>ŽUPANIJSKO DRŽAVNO ODVJETNIŠTVO punomoćnik sudionika u postupku MF PU PODRUČNI URED VUKOVAR</item>
      <item>Sandra Klaić, OIB 17006413028</item>
      <item>Zlatko Markasović, OIB 82230536462</item>
    </izvorni_sadrzaj>
    <derivirana_varijabla naziv="DomainObject.Predmet.OstaliListFormatedOIB_1">
      <item>ŽUPANIJSKO DRŽAVNO ODVJETNIŠTVO punomoćnik sudionika u postupku MF PU PODRUČNI URED VUKOVAR</item>
      <item>Sandra Klaić, OIB 17006413028</item>
      <item>Zlatko Markasović, OIB 82230536462</item>
    </derivirana_varijabla>
  </DomainObject.Predmet.OstaliListFormatedOIB>
  <DomainObject.Predmet.OstaliListFormatedWithAdress>
    <izvorni_sadrzaj>
      <item>ŽUPANIJSKO DRŽAVNO ODVJETNIŠTVO, ANDRIJE HEBRANG 2, 32000 Vukovar punomoćnik sudionika u postupku MF PU PODRUČNI URED VUKOVAR</item>
      <item>Sandra Klaić, Anica 12, 32100 Vinkovci</item>
      <item>Zlatko Markasović, I. Meštrovića 50, 31000 Osijek</item>
    </izvorni_sadrzaj>
    <derivirana_varijabla naziv="DomainObject.Predmet.OstaliListFormatedWithAdress_1">
      <item>ŽUPANIJSKO DRŽAVNO ODVJETNIŠTVO, ANDRIJE HEBRANG 2, 32000 Vukovar punomoćnik sudionika u postupku MF PU PODRUČNI URED VUKOVAR</item>
      <item>Sandra Klaić, Anica 12, 32100 Vinkovci</item>
      <item>Zlatko Markasović, I. Meštrovića 50, 31000 Osijek</item>
    </derivirana_varijabla>
  </DomainObject.Predmet.OstaliListFormatedWithAdress>
  <DomainObject.Predmet.OstaliListFormatedWithAdressOIB>
    <izvorni_sadrzaj>
      <item>ŽUPANIJSKO DRŽAVNO ODVJETNIŠTVO, ANDRIJE HEBRANG 2, 32000 Vukovar punomoćnik sudionika u postupku MF PU PODRUČNI URED VUKOVAR</item>
      <item>Sandra Klaić, OIB 17006413028, Anica 12, 32100 Vinkovci</item>
      <item>Zlatko Markasović, OIB 82230536462, I. Meštrovića 50, 31000 Osijek</item>
    </izvorni_sadrzaj>
    <derivirana_varijabla naziv="DomainObject.Predmet.OstaliListFormatedWithAdressOIB_1">
      <item>ŽUPANIJSKO DRŽAVNO ODVJETNIŠTVO, ANDRIJE HEBRANG 2, 32000 Vukovar punomoćnik sudionika u postupku MF PU PODRUČNI URED VUKOVAR</item>
      <item>Sandra Klaić, OIB 17006413028, Anica 12, 32100 Vinkovci</item>
      <item>Zlatko Markasović, OIB 82230536462, I. Meštrovića 50, 31000 Osijek</item>
    </derivirana_varijabla>
  </DomainObject.Predmet.OstaliListFormatedWithAdressOIB>
  <DomainObject.Predmet.OstaliListNazivFormated>
    <izvorni_sadrzaj>
      <item>ŽUPANIJSKO DRŽAVNO ODVJETNIŠTVO</item>
      <item>Sandra Klaić</item>
      <item>Zlatko Markasović</item>
    </izvorni_sadrzaj>
    <derivirana_varijabla naziv="DomainObject.Predmet.OstaliListNazivFormated_1">
      <item>ŽUPANIJSKO DRŽAVNO ODVJETNIŠTVO</item>
      <item>Sandra Klaić</item>
      <item>Zlatko Markasović</item>
    </derivirana_varijabla>
  </DomainObject.Predmet.OstaliListNazivFormated>
  <DomainObject.Predmet.OstaliListNazivFormatedOIB>
    <izvorni_sadrzaj>
      <item>ŽUPANIJSKO DRŽAVNO ODVJETNIŠTVO</item>
      <item>Sandra Klaić, OIB 17006413028</item>
      <item>Zlatko Markasović, OIB 82230536462</item>
    </izvorni_sadrzaj>
    <derivirana_varijabla naziv="DomainObject.Predmet.OstaliListNazivFormatedOIB_1">
      <item>ŽUPANIJSKO DRŽAVNO ODVJETNIŠTVO</item>
      <item>Sandra Klaić, OIB 17006413028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PODRUČNI URED VUKOVAR</izvorni_sadrzaj>
    <derivirana_varijabla naziv="DomainObject.Predmet.StrankaIDrugi_1">MF PU PODRUČNI URED VUKOVAR</derivirana_varijabla>
  </DomainObject.Predmet.StrankaIDrugi>
  <DomainObject.Predmet.ProtustrankaIDrugi>
    <izvorni_sadrzaj>CELIKO GRUPA d.o.o. za proizvodnju, trgovinu i usluge</izvorni_sadrzaj>
    <derivirana_varijabla naziv="DomainObject.Predmet.ProtustrankaIDrugi_1">CELIKO GRUPA d.o.o. za proizvodnju, trgovinu i usluge</derivirana_varijabla>
  </DomainObject.Predmet.ProtustrankaIDrugi>
  <DomainObject.Predmet.StrankaIDrugiAdressOIB>
    <izvorni_sadrzaj>MF PU PODRUČNI URED VUKOVAR</izvorni_sadrzaj>
    <derivirana_varijabla naziv="DomainObject.Predmet.StrankaIDrugiAdressOIB_1">MF PU PODRUČNI URED VUKOVAR</derivirana_varijabla>
  </DomainObject.Predmet.StrankaIDrugiAdressOIB>
  <DomainObject.Predmet.ProtustrankaIDrugiAdressOIB>
    <izvorni_sadrzaj>CELIKO GRUPA d.o.o. za proizvodnju, trgovinu i usluge, OIB 39982503419, Anina ulica 12, Vinkovci</izvorni_sadrzaj>
    <derivirana_varijabla naziv="DomainObject.Predmet.ProtustrankaIDrugiAdressOIB_1">CELIKO GRUPA d.o.o. za proizvodnju, trgovinu i usluge, OIB 39982503419, Anina ulica 12,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2014.</izvorni_sadrzaj>
    <derivirana_varijabla naziv="DomainObject.Predmet.OdlukaRjesenje.DatumDonosenjaOdluke_1">14. srpnja 2014.</derivirana_varijabla>
  </DomainObject.Predmet.OdlukaRjesenje.DatumDonosenjaOdluke>
  <DomainObject.Predmet.OdlukaRjesenje.DatumPravomocnosti>
    <izvorni_sadrzaj>18. kolovoza 2014.</izvorni_sadrzaj>
    <derivirana_varijabla naziv="DomainObject.Predmet.OdlukaRjesenje.DatumPravomocnosti_1">18. kolovoza 2014.</derivirana_varijabla>
  </DomainObject.Predmet.OdlukaRjesenje.DatumPravomocnosti>
  <DomainObject.Predmet.OdlukaRjesenje.Oznaka>
    <izvorni_sadrzaj>St-94/2014-25</izvorni_sadrzaj>
    <derivirana_varijabla naziv="DomainObject.Predmet.OdlukaRjesenje.Oznaka_1">St-94/2014-25</derivirana_varijabla>
  </DomainObject.Predmet.OdlukaRjesenje.Oznaka>
  <DomainObject.Predmet.SudioniciListNaziv>
    <izvorni_sadrzaj>
      <item>CELIKO GRUPA d.o.o. za proizvodnju, trgovinu i usluge</item>
      <item>MF PU PODRUČNI URED VUKOVAR</item>
      <item>ŽUPANIJSKO DRŽAVNO ODVJETNIŠTVO</item>
      <item>Sandra Klaić</item>
      <item>Zlatko Markasović</item>
    </izvorni_sadrzaj>
    <derivirana_varijabla naziv="DomainObject.Predmet.SudioniciListNaziv_1">
      <item>CELIKO GRUPA d.o.o. za proizvodnju, trgovinu i usluge</item>
      <item>MF PU PODRUČNI URED VUKOVAR</item>
      <item>ŽUPANIJSKO DRŽAVNO ODVJETNIŠTVO</item>
      <item>Sandra Klaić</item>
      <item>Zlatko Markasović</item>
    </derivirana_varijabla>
  </DomainObject.Predmet.SudioniciListNaziv>
  <DomainObject.Predmet.SudioniciListAdressOIB>
    <izvorni_sadrzaj>
      <item>CELIKO GRUPA d.o.o. za proizvodnju, trgovinu i usluge, OIB 39982503419, Anina ulica 12,Vinkovci</item>
      <item>MF PU PODRUČNI URED VUKOVAR</item>
      <item>ŽUPANIJSKO DRŽAVNO ODVJETNIŠTVO, ANDRIJE HEBRANG 2,32000 Vukovar</item>
      <item>Sandra Klaić, OIB 17006413028, Anica 12,32100 Vinkovci</item>
      <item>Zlatko Markasović, OIB 82230536462, I. Meštrovića 50,31000 Osijek</item>
    </izvorni_sadrzaj>
    <derivirana_varijabla naziv="DomainObject.Predmet.SudioniciListAdressOIB_1">
      <item>CELIKO GRUPA d.o.o. za proizvodnju, trgovinu i usluge, OIB 39982503419, Anina ulica 12,Vinkovci</item>
      <item>MF PU PODRUČNI URED VUKOVAR</item>
      <item>ŽUPANIJSKO DRŽAVNO ODVJETNIŠTVO, ANDRIJE HEBRANG 2,32000 Vukovar</item>
      <item>Sandra Klaić, OIB 17006413028, Anica 12,32100 Vinkovci</item>
      <item>Zlatko Markasović, OIB 82230536462,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39982503419</item>
      <item>, OIB null</item>
      <item>, OIB null</item>
      <item>, OIB 17006413028</item>
      <item>, OIB 82230536462</item>
    </izvorni_sadrzaj>
    <derivirana_varijabla naziv="DomainObject.Predmet.SudioniciListNazivOIB_1">
      <item>, OIB 39982503419</item>
      <item>, OIB null</item>
      <item>, OIB null</item>
      <item>, OIB 17006413028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2014.</izvorni_sadrzaj>
    <derivirana_varijabla naziv="DomainObject.Predmet.DatumZadnjeOdrzaneSudskeRadnje_1">5. lipnja 2014.</derivirana_varijabla>
  </DomainObject.Predmet.DatumZadnjeOdrzaneSudskeRadnje>
  <DomainObject.PredzadnjaOdlukaIzPredmeta.DatumDonosenjaOdluke>
    <izvorni_sadrzaj>28. kolovoza 2014.</izvorni_sadrzaj>
    <derivirana_varijabla naziv="DomainObject.PredzadnjaOdlukaIzPredmeta.DatumDonosenjaOdluke_1">28. kolovoza 2014.</derivirana_varijabla>
  </DomainObject.PredzadnjaOdlukaIzPredmeta.DatumDonosenjaOdluke>
  <DomainObject.PredzadnjaOdlukaIzPredmeta.Oznaka>
    <izvorni_sadrzaj>St-94/2014-37</izvorni_sadrzaj>
    <derivirana_varijabla naziv="DomainObject.PredzadnjaOdlukaIzPredmeta.Oznaka_1">St-94/2014-37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286</properties:Words>
  <properties:Characters>1529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2019-01-02T09:18:00Z</dcterms:created>
  <dc:creator>banka</dc:creator>
  <cp:lastModifiedBy>Elizabeta Đeke</cp:lastModifiedBy>
  <cp:lastPrinted>2019-01-02T08:43:00Z</cp:lastPrinted>
  <dcterms:modified xmlns:xsi="http://www.w3.org/2001/XMLSchema-instance" xsi:type="dcterms:W3CDTF">2019-01-02T09:18:00Z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brisanje st.uprav.docx)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