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809b9" w14:paraId="9a809b9" w:rsidRDefault="00937FF9" w:rsidP="00932F07" w:rsidR="00932F07" w:rsidRPr="00932F07">
      <w:pPr>
        <w:pStyle w:val="SudNaziv"/>
        <w15:collapsed w:val="false"/>
        <w:rPr>
          <w:rFonts w:cs="Times New Roman" w:eastAsia="Times New Roman"/>
          <w:b w:val="false"/>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32F07" w:rsidRPr="00932F07">
        <w:rPr>
          <w:rFonts w:cs="Times New Roman" w:eastAsia="Times New Roman"/>
          <w:lang w:eastAsia="hr-HR"/>
        </w:rPr>
        <w:t xml:space="preserve">     </w:t>
      </w:r>
      <w:r w:rsidR="00932F07" w:rsidRPr="00932F07">
        <w:rPr>
          <w:rFonts w:cs="Times New Roman" w:eastAsia="Times New Roman"/>
          <w:b w:val="false"/>
          <w:lang w:eastAsia="hr-HR"/>
        </w:rPr>
        <w:t>REPUBLIKA HRVATSKA</w:t>
      </w:r>
    </w:p>
    <w:p w:rsidRDefault="00932F07" w:rsidP="00932F07" w:rsidR="00932F07" w:rsidRPr="00932F07">
      <w:pPr>
        <w:spacing w:after="0"/>
        <w:rPr>
          <w:rFonts w:cs="Times New Roman" w:eastAsia="Times New Roman"/>
          <w:lang w:eastAsia="hr-HR"/>
        </w:rPr>
      </w:pPr>
    </w:p>
    <w:p w:rsidRDefault="00932F07" w:rsidP="00932F07" w:rsidR="00932F07" w:rsidRPr="00932F07">
      <w:pPr>
        <w:spacing w:after="0"/>
        <w:rPr>
          <w:rFonts w:cs="Times New Roman" w:eastAsia="Times New Roman"/>
          <w:lang w:eastAsia="hr-HR"/>
        </w:rPr>
      </w:pPr>
      <w:r w:rsidRPr="00932F07">
        <w:rPr>
          <w:rFonts w:cs="Times New Roman" w:eastAsia="Times New Roman"/>
          <w:lang w:eastAsia="hr-HR"/>
        </w:rPr>
        <w:t xml:space="preserve"> TRGOVAČKI SUD U ZAGREBU</w:t>
      </w:r>
    </w:p>
    <w:p w:rsidRDefault="00932F07" w:rsidP="00932F07" w:rsidR="00932F07" w:rsidRPr="00932F07">
      <w:pPr>
        <w:spacing w:after="0"/>
        <w:rPr>
          <w:rFonts w:cs="Times New Roman" w:eastAsia="Times New Roman"/>
          <w:lang w:eastAsia="hr-HR"/>
        </w:rPr>
      </w:pPr>
      <w:r w:rsidRPr="00932F07">
        <w:rPr>
          <w:rFonts w:cs="Times New Roman" w:eastAsia="Times New Roman"/>
          <w:lang w:eastAsia="hr-HR"/>
        </w:rPr>
        <w:t xml:space="preserve">         STALNA SLUŽBA</w:t>
      </w:r>
    </w:p>
    <w:p w:rsidRDefault="001459E3" w:rsidP="00932F07" w:rsidR="00932F07" w:rsidRPr="00932F07">
      <w:pPr>
        <w:spacing w:after="0"/>
        <w:rPr>
          <w:rFonts w:cs="Times New Roman" w:eastAsia="Times New Roman"/>
          <w:lang w:eastAsia="hr-HR"/>
        </w:rPr>
      </w:pPr>
      <w:r>
        <w:rPr>
          <w:rFonts w:cs="Times New Roman" w:eastAsia="Times New Roman"/>
          <w:lang w:eastAsia="hr-HR"/>
        </w:rPr>
        <w:t xml:space="preserve">  </w:t>
      </w:r>
      <w:r w:rsidR="00932F07" w:rsidRPr="00932F07">
        <w:rPr>
          <w:rFonts w:cs="Times New Roman" w:eastAsia="Times New Roman"/>
          <w:lang w:eastAsia="hr-HR"/>
        </w:rPr>
        <w:t>Karlovac, Ljudevita Šestića 4</w:t>
      </w:r>
    </w:p>
    <w:p w:rsidRDefault="00932F07" w:rsidP="00932F07" w:rsidR="00932F07" w:rsidRPr="00932F07">
      <w:pPr>
        <w:spacing w:after="0"/>
        <w:rPr>
          <w:rFonts w:cs="Times New Roman" w:eastAsia="Times New Roman"/>
          <w:lang w:eastAsia="hr-HR"/>
        </w:rPr>
      </w:pPr>
    </w:p>
    <w:p w:rsidRDefault="00932F07" w:rsidP="00932F07" w:rsidR="00932F07" w:rsidRPr="00932F07">
      <w:pPr>
        <w:spacing w:after="0"/>
        <w:jc w:val="center"/>
        <w:rPr>
          <w:rFonts w:cs="Times New Roman" w:eastAsia="Times New Roman"/>
          <w:lang w:eastAsia="hr-HR"/>
        </w:rPr>
      </w:pPr>
      <w:r w:rsidRPr="00932F07">
        <w:rPr>
          <w:rFonts w:cs="Times New Roman" w:eastAsia="Times New Roman"/>
          <w:lang w:eastAsia="hr-HR"/>
        </w:rPr>
        <w:t>U  I M E   R E P U B L I K E   H R V A T S K E</w:t>
      </w:r>
    </w:p>
    <w:p w:rsidRDefault="00932F07" w:rsidP="00932F07" w:rsidR="00932F07" w:rsidRPr="00932F07">
      <w:pPr>
        <w:spacing w:after="0"/>
        <w:rPr>
          <w:rFonts w:cs="Times New Roman" w:eastAsia="Times New Roman"/>
          <w:lang w:eastAsia="hr-HR"/>
        </w:rPr>
      </w:pPr>
    </w:p>
    <w:p w:rsidRDefault="00932F07" w:rsidP="001459E3" w:rsidR="00932F07" w:rsidRPr="00932F07">
      <w:pPr>
        <w:tabs>
          <w:tab w:pos="4050" w:val="left"/>
        </w:tabs>
        <w:spacing w:after="0"/>
        <w:jc w:val="center"/>
        <w:rPr>
          <w:rFonts w:cs="Times New Roman" w:eastAsia="Times New Roman"/>
          <w:lang w:eastAsia="hr-HR"/>
        </w:rPr>
      </w:pPr>
      <w:r w:rsidRPr="00932F07">
        <w:rPr>
          <w:rFonts w:cs="Times New Roman" w:eastAsia="Times New Roman"/>
          <w:lang w:eastAsia="hr-HR"/>
        </w:rPr>
        <w:t>R J E Š E N J E</w:t>
      </w:r>
    </w:p>
    <w:p w:rsidRDefault="00932F07" w:rsidP="00932F07" w:rsidR="00932F07" w:rsidRPr="00932F07">
      <w:pPr>
        <w:spacing w:after="0"/>
        <w:rPr>
          <w:rFonts w:cs="Times New Roman" w:eastAsia="Times New Roman"/>
          <w:lang w:eastAsia="hr-HR"/>
        </w:rPr>
      </w:pPr>
    </w:p>
    <w:p w:rsidRDefault="00932F07" w:rsidP="00932F07" w:rsidR="00932F07" w:rsidRPr="00932F07">
      <w:pPr>
        <w:spacing w:after="0"/>
        <w:jc w:val="both"/>
        <w:rPr>
          <w:rFonts w:cs="Times New Roman" w:eastAsia="Times New Roman"/>
          <w:lang w:eastAsia="hr-HR"/>
        </w:rPr>
      </w:pPr>
      <w:r w:rsidRPr="00932F07">
        <w:rPr>
          <w:rFonts w:cs="Times New Roman" w:eastAsia="Times New Roman"/>
          <w:lang w:eastAsia="hr-HR"/>
        </w:rPr>
        <w:tab/>
        <w:t xml:space="preserve">TRGOVAČKI SUD U ZAGREBU, Stalna služba, po sucu Jadranki Mađeruh, kao stečajnom sucu, u pravnoj stvari podnositelja prijedloga </w:t>
      </w:r>
      <w:r w:rsidR="00744E9F" w:rsidRPr="00744E9F">
        <w:rPr>
          <w:rFonts w:cs="Times New Roman" w:eastAsia="Times New Roman"/>
          <w:lang w:eastAsia="hr-HR"/>
        </w:rPr>
        <w:t xml:space="preserve">REPUBLIKA HRVATSKA, Ministarstvo financija, Porezna uprava, Područni ured Zagreb, OIB: 18683136487, i prijedlogu predlagatelja IVICE ZELENIKE, Zagreb, Ilica 220, OIB: 05914880663, za otvaranje stečajnog postupka nad dužnikom PPT VELETRGOVINA d.o.o. Zagreb, </w:t>
      </w:r>
      <w:r w:rsidR="00744E9F">
        <w:rPr>
          <w:rFonts w:cs="Times New Roman" w:eastAsia="Times New Roman"/>
          <w:lang w:eastAsia="hr-HR"/>
        </w:rPr>
        <w:t>Ulica grada Mainza 11,</w:t>
      </w:r>
      <w:r w:rsidR="00744E9F" w:rsidRPr="00744E9F">
        <w:rPr>
          <w:rFonts w:cs="Times New Roman" w:eastAsia="Times New Roman"/>
          <w:lang w:eastAsia="hr-HR"/>
        </w:rPr>
        <w:t xml:space="preserve"> OIB: 00015641710, </w:t>
      </w:r>
      <w:r w:rsidR="00744E9F">
        <w:rPr>
          <w:rFonts w:cs="Times New Roman" w:eastAsia="Times New Roman"/>
          <w:lang w:eastAsia="hr-HR"/>
        </w:rPr>
        <w:t>14. veljače 2017.</w:t>
      </w:r>
    </w:p>
    <w:p w:rsidRDefault="00932F07" w:rsidP="00932F07" w:rsidR="00932F07" w:rsidRPr="00932F07">
      <w:pPr>
        <w:spacing w:after="0"/>
        <w:rPr>
          <w:rFonts w:cs="Times New Roman" w:eastAsia="Times New Roman"/>
          <w:lang w:eastAsia="hr-HR"/>
        </w:rPr>
      </w:pPr>
    </w:p>
    <w:p w:rsidRDefault="00932F07" w:rsidP="00932F07" w:rsidR="00932F07" w:rsidRPr="00932F07">
      <w:pPr>
        <w:spacing w:after="0"/>
        <w:jc w:val="center"/>
        <w:rPr>
          <w:rFonts w:cs="Times New Roman" w:eastAsia="Times New Roman"/>
          <w:b/>
          <w:lang w:eastAsia="hr-HR"/>
        </w:rPr>
      </w:pPr>
    </w:p>
    <w:p w:rsidRDefault="00932F07" w:rsidP="00932F07" w:rsidR="00932F07" w:rsidRPr="00932F07">
      <w:pPr>
        <w:spacing w:after="0"/>
        <w:jc w:val="center"/>
        <w:rPr>
          <w:rFonts w:cs="Times New Roman" w:eastAsia="Times New Roman"/>
          <w:lang w:eastAsia="hr-HR"/>
        </w:rPr>
      </w:pPr>
      <w:r w:rsidRPr="00932F07">
        <w:rPr>
          <w:rFonts w:cs="Times New Roman" w:eastAsia="Times New Roman"/>
          <w:lang w:eastAsia="hr-HR"/>
        </w:rPr>
        <w:t>r i j e š i o   j e</w:t>
      </w:r>
    </w:p>
    <w:p w:rsidRDefault="00932F07" w:rsidP="00932F07" w:rsidR="00932F07" w:rsidRPr="00932F07">
      <w:pPr>
        <w:spacing w:after="0"/>
        <w:jc w:val="center"/>
        <w:rPr>
          <w:rFonts w:cs="Times New Roman" w:eastAsia="Times New Roman"/>
          <w:b/>
          <w:lang w:eastAsia="hr-HR"/>
        </w:rPr>
      </w:pPr>
    </w:p>
    <w:p w:rsidRDefault="00932F07" w:rsidP="00932F07" w:rsidR="00932F07" w:rsidRPr="00932F07">
      <w:pPr>
        <w:spacing w:after="0"/>
        <w:rPr>
          <w:rFonts w:cs="Times New Roman" w:eastAsia="Times New Roman"/>
          <w:lang w:eastAsia="hr-HR"/>
        </w:rPr>
      </w:pPr>
    </w:p>
    <w:p w:rsidRDefault="00744E9F" w:rsidP="00744E9F" w:rsidR="00932F07">
      <w:pPr>
        <w:spacing w:after="0"/>
        <w:contextualSpacing/>
        <w:jc w:val="both"/>
        <w:rPr>
          <w:rFonts w:cs="Times New Roman" w:eastAsia="Times New Roman"/>
          <w:lang w:eastAsia="hr-HR"/>
        </w:rPr>
      </w:pPr>
      <w:r>
        <w:rPr>
          <w:rFonts w:cs="Times New Roman" w:eastAsia="Times New Roman"/>
          <w:lang w:eastAsia="hr-HR"/>
        </w:rPr>
        <w:tab/>
      </w:r>
      <w:r w:rsidR="00932F07" w:rsidRPr="009F649E">
        <w:rPr>
          <w:rFonts w:cs="Times New Roman" w:eastAsia="Times New Roman"/>
          <w:lang w:eastAsia="hr-HR"/>
        </w:rPr>
        <w:t xml:space="preserve">Obustavlja se stečajni postupak nad dužnikom </w:t>
      </w:r>
      <w:r w:rsidRPr="00744E9F">
        <w:rPr>
          <w:rFonts w:cs="Times New Roman" w:eastAsia="Times New Roman"/>
          <w:lang w:eastAsia="hr-HR"/>
        </w:rPr>
        <w:t xml:space="preserve">PPT VELETRGOVINA d.o.o. Zagreb, </w:t>
      </w:r>
      <w:r>
        <w:rPr>
          <w:rFonts w:cs="Times New Roman" w:eastAsia="Times New Roman"/>
          <w:lang w:eastAsia="hr-HR"/>
        </w:rPr>
        <w:t>Ulica grada Mainza 11,</w:t>
      </w:r>
      <w:r w:rsidRPr="00744E9F">
        <w:rPr>
          <w:rFonts w:cs="Times New Roman" w:eastAsia="Times New Roman"/>
          <w:lang w:eastAsia="hr-HR"/>
        </w:rPr>
        <w:t xml:space="preserve"> OIB: 00015641710</w:t>
      </w:r>
    </w:p>
    <w:p w:rsidRDefault="009F649E" w:rsidP="009F649E" w:rsidR="009F649E" w:rsidRPr="009F649E">
      <w:pPr>
        <w:spacing w:after="0"/>
        <w:ind w:left="1068"/>
        <w:contextualSpacing/>
        <w:jc w:val="both"/>
        <w:rPr>
          <w:rFonts w:cs="Times New Roman" w:eastAsia="Times New Roman"/>
          <w:lang w:eastAsia="hr-HR"/>
        </w:rPr>
      </w:pPr>
    </w:p>
    <w:p w:rsidRDefault="00932F07" w:rsidP="00932F07" w:rsidR="00932F07" w:rsidRPr="00932F07">
      <w:pPr>
        <w:spacing w:after="0"/>
        <w:rPr>
          <w:rFonts w:cs="Times New Roman" w:eastAsia="Times New Roman"/>
          <w:lang w:eastAsia="hr-HR"/>
        </w:rPr>
      </w:pPr>
    </w:p>
    <w:p w:rsidRDefault="00932F07" w:rsidP="00932F07" w:rsidR="00932F07" w:rsidRPr="00932F07">
      <w:pPr>
        <w:spacing w:after="0"/>
        <w:jc w:val="center"/>
        <w:rPr>
          <w:rFonts w:cs="Times New Roman" w:eastAsia="Times New Roman"/>
          <w:b/>
          <w:lang w:eastAsia="hr-HR"/>
        </w:rPr>
      </w:pPr>
      <w:r w:rsidRPr="00932F07">
        <w:rPr>
          <w:rFonts w:cs="Times New Roman" w:eastAsia="Times New Roman"/>
          <w:lang w:eastAsia="hr-HR"/>
        </w:rPr>
        <w:t>Obrazloženje</w:t>
      </w:r>
    </w:p>
    <w:p w:rsidRDefault="00932F07" w:rsidP="00932F07" w:rsidR="00932F07" w:rsidRPr="00932F07">
      <w:pPr>
        <w:spacing w:after="0"/>
        <w:rPr>
          <w:rFonts w:cs="Times New Roman" w:eastAsia="Times New Roman"/>
          <w:lang w:eastAsia="hr-HR"/>
        </w:rPr>
      </w:pPr>
    </w:p>
    <w:p w:rsidRDefault="00932F07" w:rsidP="00932F07" w:rsidR="009F649E">
      <w:pPr>
        <w:spacing w:after="0"/>
        <w:jc w:val="both"/>
        <w:rPr>
          <w:rFonts w:cs="Times New Roman" w:eastAsia="Times New Roman"/>
          <w:lang w:eastAsia="hr-HR"/>
        </w:rPr>
      </w:pPr>
      <w:r w:rsidRPr="00932F07">
        <w:rPr>
          <w:rFonts w:cs="Times New Roman" w:eastAsia="Times New Roman"/>
          <w:lang w:eastAsia="hr-HR"/>
        </w:rPr>
        <w:tab/>
        <w:t xml:space="preserve">Financijska agencija je temeljem odredbe čl. </w:t>
      </w:r>
      <w:r w:rsidR="00744E9F">
        <w:rPr>
          <w:rFonts w:cs="Times New Roman" w:eastAsia="Times New Roman"/>
          <w:lang w:eastAsia="hr-HR"/>
        </w:rPr>
        <w:t>429. st. 1.</w:t>
      </w:r>
      <w:r w:rsidRPr="00932F07">
        <w:rPr>
          <w:rFonts w:cs="Times New Roman" w:eastAsia="Times New Roman"/>
          <w:lang w:eastAsia="hr-HR"/>
        </w:rPr>
        <w:t xml:space="preserve"> Stečajnog zakona (Narodne novine broj 71/15, dalje:SZ) </w:t>
      </w:r>
      <w:r w:rsidR="00744E9F">
        <w:rPr>
          <w:rFonts w:cs="Times New Roman" w:eastAsia="Times New Roman"/>
          <w:lang w:eastAsia="hr-HR"/>
        </w:rPr>
        <w:t>27. studenog 2015</w:t>
      </w:r>
      <w:r w:rsidRPr="00932F07">
        <w:rPr>
          <w:rFonts w:cs="Times New Roman" w:eastAsia="Times New Roman"/>
          <w:lang w:eastAsia="hr-HR"/>
        </w:rPr>
        <w:t xml:space="preserve">. podnijela </w:t>
      </w:r>
      <w:r w:rsidR="00744E9F">
        <w:rPr>
          <w:rFonts w:cs="Times New Roman" w:eastAsia="Times New Roman"/>
          <w:lang w:eastAsia="hr-HR"/>
        </w:rPr>
        <w:t>zahtjev za provedbu skraćenog</w:t>
      </w:r>
      <w:r w:rsidRPr="00932F07">
        <w:rPr>
          <w:rFonts w:cs="Times New Roman" w:eastAsia="Times New Roman"/>
          <w:lang w:eastAsia="hr-HR"/>
        </w:rPr>
        <w:t xml:space="preserve"> stečajnog postupka nad dužnikom </w:t>
      </w:r>
      <w:r w:rsidR="00744E9F" w:rsidRPr="00744E9F">
        <w:rPr>
          <w:rFonts w:cs="Times New Roman" w:eastAsia="Times New Roman"/>
          <w:lang w:eastAsia="hr-HR"/>
        </w:rPr>
        <w:t xml:space="preserve">PPT VELETRGOVINA d.o.o. Zagreb, </w:t>
      </w:r>
      <w:r w:rsidR="00744E9F">
        <w:rPr>
          <w:rFonts w:cs="Times New Roman" w:eastAsia="Times New Roman"/>
          <w:lang w:eastAsia="hr-HR"/>
        </w:rPr>
        <w:t>Ulica grada Mainza 11,</w:t>
      </w:r>
      <w:r w:rsidR="00744E9F" w:rsidRPr="00744E9F">
        <w:rPr>
          <w:rFonts w:cs="Times New Roman" w:eastAsia="Times New Roman"/>
          <w:lang w:eastAsia="hr-HR"/>
        </w:rPr>
        <w:t xml:space="preserve"> OIB: 00015641710</w:t>
      </w:r>
      <w:r w:rsidR="009F649E">
        <w:rPr>
          <w:rFonts w:cs="Times New Roman" w:eastAsia="Times New Roman"/>
          <w:lang w:eastAsia="hr-HR"/>
        </w:rPr>
        <w:t>.</w:t>
      </w:r>
    </w:p>
    <w:p w:rsidRDefault="00744E9F" w:rsidP="00932F07" w:rsidR="00744E9F">
      <w:pPr>
        <w:spacing w:after="0"/>
        <w:jc w:val="both"/>
        <w:rPr>
          <w:rFonts w:cs="Times New Roman" w:eastAsia="Times New Roman"/>
          <w:lang w:eastAsia="hr-HR"/>
        </w:rPr>
      </w:pPr>
    </w:p>
    <w:p w:rsidRDefault="00744E9F" w:rsidP="00932F07" w:rsidR="00744E9F">
      <w:pPr>
        <w:spacing w:after="0"/>
        <w:jc w:val="both"/>
        <w:rPr>
          <w:rFonts w:cs="Times New Roman" w:eastAsia="Times New Roman"/>
          <w:lang w:eastAsia="hr-HR"/>
        </w:rPr>
      </w:pPr>
      <w:r>
        <w:rPr>
          <w:rFonts w:cs="Times New Roman" w:eastAsia="Times New Roman"/>
          <w:lang w:eastAsia="hr-HR"/>
        </w:rPr>
        <w:tab/>
        <w:t>Povodom tog zahtjeva sud je oglasom od 21. prosinca 2015. pozvao dužnikove vjerovnike da predlože otvaranje stečajnog postupka, te je prijedlog za otvaranje stečajnog postupka podnio vjerovnik Republika Hrvatska, Ministarstvo financija, Porezna uprava, Područni ured Zagreb, 11. siječnja 2016., i Ivica Zelenika, Zagreb, Ilica 220, OIB: 05914880663, 3. veljače 2016.</w:t>
      </w:r>
    </w:p>
    <w:p w:rsidRDefault="00744E9F" w:rsidP="00932F07" w:rsidR="00744E9F">
      <w:pPr>
        <w:spacing w:after="0"/>
        <w:jc w:val="both"/>
        <w:rPr>
          <w:rFonts w:cs="Times New Roman" w:eastAsia="Times New Roman"/>
          <w:lang w:eastAsia="hr-HR"/>
        </w:rPr>
      </w:pPr>
    </w:p>
    <w:p w:rsidRDefault="00744E9F" w:rsidP="00932F07" w:rsidR="00744E9F">
      <w:pPr>
        <w:spacing w:after="0"/>
        <w:jc w:val="both"/>
        <w:rPr>
          <w:rFonts w:cs="Times New Roman" w:eastAsia="Times New Roman"/>
          <w:lang w:eastAsia="hr-HR"/>
        </w:rPr>
      </w:pPr>
      <w:r>
        <w:rPr>
          <w:rFonts w:cs="Times New Roman" w:eastAsia="Times New Roman"/>
          <w:lang w:eastAsia="hr-HR"/>
        </w:rPr>
        <w:tab/>
        <w:t>Rješenjem ovog suda poslovni broj St-7283/15 od 2. veljače 2016. obustavljen je skraćeni stečajni postupak te je rješenjem</w:t>
      </w:r>
      <w:r w:rsidR="00804D9D">
        <w:rPr>
          <w:rFonts w:cs="Times New Roman" w:eastAsia="Times New Roman"/>
          <w:lang w:eastAsia="hr-HR"/>
        </w:rPr>
        <w:t xml:space="preserve"> ovog suda poslovni broj</w:t>
      </w:r>
      <w:r>
        <w:rPr>
          <w:rFonts w:cs="Times New Roman" w:eastAsia="Times New Roman"/>
          <w:lang w:eastAsia="hr-HR"/>
        </w:rPr>
        <w:t xml:space="preserve"> St-3288/16 od 3. svibnja 2016. pokrenut prethodni postupak radi utvrđivanja pretpostavki za otvaranje stečajnog postupka.</w:t>
      </w:r>
    </w:p>
    <w:p w:rsidRDefault="00932F07" w:rsidP="00932F07" w:rsidR="00932F07" w:rsidRPr="00932F07">
      <w:pPr>
        <w:spacing w:after="0"/>
        <w:jc w:val="both"/>
        <w:rPr>
          <w:rFonts w:cs="Times New Roman" w:eastAsia="Times New Roman"/>
          <w:lang w:eastAsia="hr-HR"/>
        </w:rPr>
      </w:pPr>
      <w:r w:rsidRPr="00932F07">
        <w:rPr>
          <w:rFonts w:cs="Times New Roman" w:eastAsia="Times New Roman"/>
          <w:lang w:eastAsia="hr-HR"/>
        </w:rPr>
        <w:tab/>
      </w:r>
    </w:p>
    <w:p w:rsidRDefault="00932F07" w:rsidP="00932F07" w:rsidR="0084150C">
      <w:pPr>
        <w:spacing w:after="0"/>
        <w:jc w:val="both"/>
        <w:rPr>
          <w:rFonts w:cs="Times New Roman" w:eastAsia="Times New Roman"/>
          <w:lang w:eastAsia="hr-HR"/>
        </w:rPr>
      </w:pPr>
      <w:r w:rsidRPr="00932F07">
        <w:rPr>
          <w:rFonts w:cs="Times New Roman" w:eastAsia="Times New Roman"/>
          <w:lang w:eastAsia="hr-HR"/>
        </w:rPr>
        <w:tab/>
      </w:r>
      <w:r w:rsidR="0084150C">
        <w:rPr>
          <w:rFonts w:cs="Times New Roman" w:eastAsia="Times New Roman"/>
          <w:lang w:eastAsia="hr-HR"/>
        </w:rPr>
        <w:t>Dužnik</w:t>
      </w:r>
      <w:r w:rsidRPr="00932F07">
        <w:rPr>
          <w:rFonts w:cs="Times New Roman" w:eastAsia="Times New Roman"/>
          <w:lang w:eastAsia="hr-HR"/>
        </w:rPr>
        <w:t xml:space="preserve"> je </w:t>
      </w:r>
      <w:r w:rsidR="00744E9F">
        <w:rPr>
          <w:rFonts w:cs="Times New Roman" w:eastAsia="Times New Roman"/>
          <w:lang w:eastAsia="hr-HR"/>
        </w:rPr>
        <w:t>13. veljače 2017. dostavio potvrdu FINA-e od 13. veljače 2017. iz koje proizlazi da dužnik</w:t>
      </w:r>
      <w:r w:rsidR="00DE2EA3">
        <w:rPr>
          <w:rFonts w:cs="Times New Roman" w:eastAsia="Times New Roman"/>
          <w:lang w:eastAsia="hr-HR"/>
        </w:rPr>
        <w:t xml:space="preserve"> </w:t>
      </w:r>
      <w:r w:rsidRPr="00932F07">
        <w:rPr>
          <w:rFonts w:cs="Times New Roman" w:eastAsia="Times New Roman"/>
          <w:lang w:eastAsia="hr-HR"/>
        </w:rPr>
        <w:t>nema nepodmirenih osnova za plaćanje evidentiranih u Očevidniku redoslijeda osnova za plaćanje</w:t>
      </w:r>
      <w:r w:rsidR="00744E9F">
        <w:rPr>
          <w:rFonts w:cs="Times New Roman" w:eastAsia="Times New Roman"/>
          <w:lang w:eastAsia="hr-HR"/>
        </w:rPr>
        <w:t xml:space="preserve"> (list 1004 spisa).</w:t>
      </w:r>
    </w:p>
    <w:p w:rsidRDefault="00744E9F" w:rsidP="00932F07" w:rsidR="00744E9F">
      <w:pPr>
        <w:spacing w:after="0"/>
        <w:jc w:val="both"/>
        <w:rPr>
          <w:rFonts w:cs="Times New Roman" w:eastAsia="Times New Roman"/>
          <w:lang w:eastAsia="hr-HR"/>
        </w:rPr>
      </w:pPr>
    </w:p>
    <w:p w:rsidRDefault="00744E9F" w:rsidP="00932F07" w:rsidR="00744E9F">
      <w:pPr>
        <w:spacing w:after="0"/>
        <w:jc w:val="both"/>
        <w:rPr>
          <w:rFonts w:cs="Times New Roman" w:eastAsia="Times New Roman"/>
          <w:lang w:eastAsia="hr-HR"/>
        </w:rPr>
      </w:pPr>
      <w:r>
        <w:rPr>
          <w:rFonts w:cs="Times New Roman" w:eastAsia="Times New Roman"/>
          <w:lang w:eastAsia="hr-HR"/>
        </w:rPr>
        <w:tab/>
        <w:t>Iz potvrde Zagrebačke banke d.d. od 10. veljače 2017. proizlazi da je poslovni račun otvoren u toj banci deblokiran 9. veljače 2017. (list 1005 spisa).</w:t>
      </w:r>
    </w:p>
    <w:p w:rsidRDefault="0084150C" w:rsidP="00932F07" w:rsidR="0084150C">
      <w:pPr>
        <w:spacing w:after="0"/>
        <w:jc w:val="both"/>
        <w:rPr>
          <w:rFonts w:cs="Times New Roman" w:eastAsia="Times New Roman"/>
          <w:lang w:eastAsia="hr-HR"/>
        </w:rPr>
      </w:pPr>
    </w:p>
    <w:p w:rsidRDefault="00932F07" w:rsidP="00932F07" w:rsidR="00932F07" w:rsidRPr="00932F07">
      <w:pPr>
        <w:spacing w:after="0"/>
        <w:jc w:val="both"/>
        <w:rPr>
          <w:rFonts w:cs="Times New Roman" w:eastAsia="Times New Roman"/>
          <w:lang w:eastAsia="hr-HR"/>
        </w:rPr>
      </w:pPr>
      <w:r w:rsidRPr="00932F07">
        <w:rPr>
          <w:rFonts w:cs="Times New Roman" w:eastAsia="Times New Roman"/>
          <w:lang w:eastAsia="hr-HR"/>
        </w:rPr>
        <w:tab/>
        <w:t>Temeljem čl. 128. st. 9. SZ-a ako dužnik do završetka prethodnog postupka postane sposoban za plaćanje, sud će postupak obustaviti.</w:t>
      </w:r>
    </w:p>
    <w:p w:rsidRDefault="00932F07" w:rsidP="00932F07" w:rsidR="00932F07" w:rsidRPr="00932F07">
      <w:pPr>
        <w:spacing w:after="0"/>
        <w:jc w:val="both"/>
        <w:rPr>
          <w:rFonts w:cs="Times New Roman" w:eastAsia="Times New Roman"/>
          <w:lang w:eastAsia="hr-HR"/>
        </w:rPr>
      </w:pPr>
    </w:p>
    <w:p w:rsidRDefault="00932F07" w:rsidP="00932F07" w:rsidR="00932F07" w:rsidRPr="00932F07">
      <w:pPr>
        <w:spacing w:after="0"/>
        <w:jc w:val="both"/>
        <w:rPr>
          <w:rFonts w:cs="Times New Roman" w:eastAsia="Times New Roman"/>
          <w:lang w:eastAsia="hr-HR"/>
        </w:rPr>
      </w:pPr>
      <w:r w:rsidRPr="00932F07">
        <w:rPr>
          <w:rFonts w:cs="Times New Roman" w:eastAsia="Times New Roman"/>
          <w:lang w:eastAsia="hr-HR"/>
        </w:rPr>
        <w:tab/>
        <w:t xml:space="preserve">Slijedom navedenog, a s obzirom na činjenicu da dužnik nema nepodmirenih osnova za plaćanje evidentiranih u Očevidniku redoslijeda osnova za plaćanje, odlučeno je kao u </w:t>
      </w:r>
      <w:r w:rsidR="00804D9D">
        <w:rPr>
          <w:rFonts w:cs="Times New Roman" w:eastAsia="Times New Roman"/>
          <w:lang w:eastAsia="hr-HR"/>
        </w:rPr>
        <w:t>izreci</w:t>
      </w:r>
      <w:r w:rsidRPr="00932F07">
        <w:rPr>
          <w:rFonts w:cs="Times New Roman" w:eastAsia="Times New Roman"/>
          <w:lang w:eastAsia="hr-HR"/>
        </w:rPr>
        <w:t xml:space="preserve"> rješenja.</w:t>
      </w:r>
    </w:p>
    <w:p w:rsidRDefault="00932F07" w:rsidP="00932F07" w:rsidR="00932F07" w:rsidRPr="00932F07">
      <w:pPr>
        <w:spacing w:after="0"/>
        <w:jc w:val="both"/>
        <w:rPr>
          <w:rFonts w:cs="Times New Roman" w:eastAsia="Times New Roman"/>
          <w:lang w:eastAsia="hr-HR"/>
        </w:rPr>
      </w:pPr>
    </w:p>
    <w:p w:rsidRDefault="00932F07" w:rsidP="00932F07" w:rsidR="00932F07" w:rsidRPr="00932F07">
      <w:pPr>
        <w:spacing w:after="0"/>
        <w:jc w:val="both"/>
        <w:rPr>
          <w:rFonts w:cs="Times New Roman" w:eastAsia="Times New Roman"/>
          <w:lang w:eastAsia="hr-HR"/>
        </w:rPr>
      </w:pPr>
      <w:r w:rsidRPr="00932F07">
        <w:rPr>
          <w:rFonts w:cs="Times New Roman" w:eastAsia="Times New Roman"/>
          <w:lang w:eastAsia="hr-HR"/>
        </w:rPr>
        <w:tab/>
      </w:r>
      <w:r w:rsidRPr="00932F07">
        <w:rPr>
          <w:rFonts w:cs="Times New Roman" w:eastAsia="Times New Roman"/>
          <w:lang w:eastAsia="hr-HR"/>
        </w:rPr>
        <w:tab/>
      </w:r>
    </w:p>
    <w:p w:rsidRDefault="00932F07" w:rsidP="00932F07" w:rsidR="00932F07" w:rsidRPr="00932F07">
      <w:pPr>
        <w:spacing w:after="0"/>
        <w:jc w:val="center"/>
        <w:rPr>
          <w:rFonts w:cs="Times New Roman" w:eastAsia="Times New Roman"/>
          <w:lang w:eastAsia="hr-HR"/>
        </w:rPr>
      </w:pPr>
      <w:r w:rsidRPr="00932F07">
        <w:rPr>
          <w:rFonts w:cs="Times New Roman" w:eastAsia="Times New Roman"/>
          <w:lang w:eastAsia="hr-HR"/>
        </w:rPr>
        <w:t xml:space="preserve">U Karlovcu, </w:t>
      </w:r>
      <w:r w:rsidR="00804D9D">
        <w:rPr>
          <w:rFonts w:cs="Times New Roman" w:eastAsia="Times New Roman"/>
          <w:lang w:eastAsia="hr-HR"/>
        </w:rPr>
        <w:t>14. veljače 2017.</w:t>
      </w:r>
    </w:p>
    <w:p w:rsidRDefault="00932F07" w:rsidP="00932F07" w:rsidR="00932F07" w:rsidRPr="00932F07">
      <w:pPr>
        <w:spacing w:after="0"/>
        <w:jc w:val="center"/>
        <w:rPr>
          <w:rFonts w:cs="Times New Roman" w:eastAsia="Times New Roman"/>
          <w:lang w:eastAsia="hr-HR"/>
        </w:rPr>
      </w:pPr>
    </w:p>
    <w:p w:rsidRDefault="00932F07" w:rsidP="00932F07" w:rsidR="00932F07" w:rsidRPr="00932F07">
      <w:pPr>
        <w:spacing w:after="0"/>
        <w:ind w:left="5664"/>
        <w:jc w:val="both"/>
        <w:rPr>
          <w:rFonts w:cs="Times New Roman" w:eastAsia="Times New Roman"/>
          <w:lang w:eastAsia="hr-HR"/>
        </w:rPr>
      </w:pPr>
      <w:r w:rsidRPr="00932F07">
        <w:rPr>
          <w:rFonts w:cs="Times New Roman" w:eastAsia="Times New Roman"/>
          <w:lang w:eastAsia="hr-HR"/>
        </w:rPr>
        <w:t xml:space="preserve">           Stečajni sudac:</w:t>
      </w:r>
    </w:p>
    <w:p w:rsidRDefault="00932F07" w:rsidP="00804D9D" w:rsidR="009F649E">
      <w:pPr>
        <w:spacing w:after="0"/>
        <w:ind w:left="5664"/>
        <w:jc w:val="both"/>
        <w:rPr>
          <w:rFonts w:cs="Times New Roman" w:eastAsia="Times New Roman"/>
          <w:lang w:eastAsia="hr-HR"/>
        </w:rPr>
      </w:pPr>
      <w:r w:rsidRPr="00932F07">
        <w:rPr>
          <w:rFonts w:cs="Times New Roman" w:eastAsia="Times New Roman"/>
          <w:lang w:eastAsia="hr-HR"/>
        </w:rPr>
        <w:t xml:space="preserve">       Jadranka Mađeruh</w:t>
      </w:r>
      <w:r w:rsidR="00804D9D">
        <w:rPr>
          <w:rFonts w:cs="Times New Roman" w:eastAsia="Times New Roman"/>
          <w:lang w:eastAsia="hr-HR"/>
        </w:rPr>
        <w:t>,v.r.</w:t>
      </w:r>
    </w:p>
    <w:p w:rsidRDefault="00804D9D" w:rsidP="00804D9D" w:rsidR="00804D9D">
      <w:pPr>
        <w:spacing w:after="0"/>
        <w:ind w:left="5664"/>
        <w:jc w:val="both"/>
        <w:rPr>
          <w:rFonts w:cs="Times New Roman" w:eastAsia="Times New Roman"/>
          <w:lang w:eastAsia="hr-HR"/>
        </w:rPr>
      </w:pPr>
    </w:p>
    <w:p w:rsidRDefault="00804D9D" w:rsidP="00804D9D" w:rsidR="00804D9D">
      <w:pPr>
        <w:spacing w:after="0"/>
        <w:ind w:left="5664"/>
        <w:jc w:val="both"/>
        <w:rPr>
          <w:rFonts w:cs="Times New Roman" w:eastAsia="Times New Roman"/>
          <w:lang w:eastAsia="hr-HR"/>
        </w:rPr>
      </w:pPr>
      <w:r>
        <w:rPr>
          <w:rFonts w:cs="Times New Roman" w:eastAsia="Times New Roman"/>
          <w:lang w:eastAsia="hr-HR"/>
        </w:rPr>
        <w:t xml:space="preserve">          Za točnost otpravka-</w:t>
      </w:r>
    </w:p>
    <w:p w:rsidRDefault="00804D9D" w:rsidP="00804D9D" w:rsidR="00804D9D">
      <w:pPr>
        <w:spacing w:after="0"/>
        <w:ind w:left="5664"/>
        <w:rPr>
          <w:rFonts w:cs="Times New Roman" w:eastAsia="Times New Roman"/>
          <w:lang w:eastAsia="hr-HR"/>
        </w:rPr>
      </w:pPr>
      <w:r>
        <w:rPr>
          <w:rFonts w:cs="Times New Roman" w:eastAsia="Times New Roman"/>
          <w:lang w:eastAsia="hr-HR"/>
        </w:rPr>
        <w:t xml:space="preserve">            ovlašteni službenik:</w:t>
      </w:r>
      <w:r>
        <w:rPr>
          <w:rFonts w:cs="Times New Roman" w:eastAsia="Times New Roman"/>
          <w:lang w:eastAsia="hr-HR"/>
        </w:rPr>
        <w:br/>
        <w:t xml:space="preserve">                Draženka Prpić</w:t>
      </w:r>
    </w:p>
    <w:p w:rsidRDefault="00804D9D" w:rsidP="00804D9D" w:rsidR="00804D9D" w:rsidRPr="00932F07">
      <w:pPr>
        <w:spacing w:after="0"/>
        <w:ind w:left="5664"/>
        <w:jc w:val="both"/>
        <w:rPr>
          <w:rFonts w:cs="Times New Roman" w:eastAsia="Times New Roman"/>
          <w:lang w:eastAsia="hr-HR"/>
        </w:rPr>
      </w:pPr>
    </w:p>
    <w:p w:rsidRDefault="00932F07" w:rsidP="00932F07" w:rsidR="00932F07" w:rsidRPr="00932F07">
      <w:pPr>
        <w:spacing w:after="0"/>
        <w:jc w:val="both"/>
        <w:rPr>
          <w:rFonts w:cs="Times New Roman" w:eastAsia="Times New Roman"/>
          <w:lang w:eastAsia="hr-HR"/>
        </w:rPr>
      </w:pPr>
      <w:r w:rsidRPr="00932F07">
        <w:rPr>
          <w:rFonts w:cs="Times New Roman" w:eastAsia="Times New Roman"/>
          <w:lang w:eastAsia="hr-HR"/>
        </w:rPr>
        <w:t>UPUTA O PRAVNOM LIJEKU:</w:t>
      </w:r>
    </w:p>
    <w:p w:rsidRDefault="00932F07" w:rsidP="00932F07" w:rsidR="00932F07" w:rsidRPr="00932F07">
      <w:pPr>
        <w:tabs>
          <w:tab w:pos="6420" w:val="left"/>
        </w:tabs>
        <w:spacing w:after="0"/>
        <w:jc w:val="both"/>
        <w:rPr>
          <w:rFonts w:cs="Times New Roman" w:eastAsia="Times New Roman"/>
          <w:lang w:eastAsia="hr-HR"/>
        </w:rPr>
      </w:pPr>
      <w:r w:rsidRPr="00932F07">
        <w:rPr>
          <w:rFonts w:cs="Times New Roman" w:eastAsia="Times New Roman"/>
          <w:lang w:eastAsia="hr-HR"/>
        </w:rPr>
        <w:t>Protiv ovog rješenja dopuštena je žalba Visokom trgovačkom sudu RH u Zagrebu. Žalba se podnosi putem ovog suda, u 3 primjerka, u roku 8 dana od dana dostave prijepisa rješenja.</w:t>
      </w:r>
    </w:p>
    <w:p w:rsidRDefault="00932F07" w:rsidP="00932F07" w:rsidR="00932F07" w:rsidRPr="00932F07">
      <w:pPr>
        <w:tabs>
          <w:tab w:pos="6420" w:val="left"/>
        </w:tabs>
        <w:spacing w:after="0"/>
        <w:jc w:val="both"/>
        <w:rPr>
          <w:rFonts w:cs="Times New Roman" w:eastAsia="Times New Roman"/>
          <w:lang w:eastAsia="hr-HR"/>
        </w:rPr>
      </w:pPr>
    </w:p>
    <w:p w:rsidRDefault="00756660" w:rsidP="00804D9D" w:rsidR="0071688E">
      <w:pPr>
        <w:spacing w:after="0"/>
      </w:pPr>
      <w:r w:rsidRPr="00756660">
        <w:rPr>
          <w:rFonts w:cs="Times New Roman" w:eastAsia="Times New Roman"/>
          <w:lang w:eastAsia="hr-HR"/>
        </w:rPr>
        <w:tab/>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052D" w:rsidP="00537B78" w:rsidR="00F8052D">
      <w:r>
        <w:separator/>
      </w:r>
    </w:p>
  </w:endnote>
  <w:endnote w:id="0" w:type="continuationSeparator">
    <w:p w:rsidRDefault="00F8052D" w:rsidP="00537B78" w:rsidR="00F805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052D" w:rsidP="00537B78" w:rsidR="00F8052D">
      <w:r>
        <w:separator/>
      </w:r>
    </w:p>
  </w:footnote>
  <w:footnote w:id="0" w:type="continuationSeparator">
    <w:p w:rsidRDefault="00F8052D" w:rsidP="00537B78" w:rsidR="00F805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9412917"/>
      <w:docPartObj>
        <w:docPartGallery w:val="Page Numbers (Top of Page)"/>
        <w:docPartUnique/>
      </w:docPartObj>
    </w:sdtPr>
    <w:sdtEndPr/>
    <w:sdtContent>
      <w:p w:rsidRDefault="00932F07" w:rsidR="00932F07">
        <w:pPr>
          <w:pStyle w:val="Zaglavlje"/>
          <w:jc w:val="center"/>
        </w:pPr>
        <w:r>
          <w:fldChar w:fldCharType="begin"/>
        </w:r>
        <w:r>
          <w:instrText>PAGE   \* MERGEFORMAT</w:instrText>
        </w:r>
        <w:r>
          <w:fldChar w:fldCharType="separate"/>
        </w:r>
        <w:r w:rsidR="00131C70">
          <w:t>2</w:t>
        </w:r>
        <w:r>
          <w:fldChar w:fldCharType="end"/>
        </w:r>
      </w:p>
    </w:sdtContent>
  </w:sdt>
  <w:p w:rsidRDefault="00932F07" w:rsidR="008333A9">
    <w:pPr>
      <w:pStyle w:val="Zaglavlje"/>
    </w:pPr>
    <w:r>
      <w:t xml:space="preserve"> 1 St-</w:t>
    </w:r>
    <w:r w:rsidR="00744E9F">
      <w:t>3288</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E721E7"/>
    <w:multiLevelType w:val="hybridMultilevel"/>
    <w:tmpl w:val="3B20A7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D446204"/>
    <w:multiLevelType w:val="hybridMultilevel"/>
    <w:tmpl w:val="67BABECC"/>
    <w:lvl w:tplc="7C1A804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9B40BE2"/>
    <w:multiLevelType w:val="hybridMultilevel"/>
    <w:tmpl w:val="278C73AA"/>
    <w:lvl w:tplc="819A6A3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7"/>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6"/>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1C70"/>
    <w:rsid w:val="00134AA6"/>
    <w:rsid w:val="00137AA7"/>
    <w:rsid w:val="0014018B"/>
    <w:rsid w:val="0014143E"/>
    <w:rsid w:val="0014172C"/>
    <w:rsid w:val="0014365F"/>
    <w:rsid w:val="001459E3"/>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489"/>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9F"/>
    <w:rsid w:val="00746B2F"/>
    <w:rsid w:val="00750DE3"/>
    <w:rsid w:val="00751545"/>
    <w:rsid w:val="007517F5"/>
    <w:rsid w:val="007538C3"/>
    <w:rsid w:val="00755552"/>
    <w:rsid w:val="00756389"/>
    <w:rsid w:val="00756438"/>
    <w:rsid w:val="00756660"/>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4D9D"/>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150C"/>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4CD"/>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2F07"/>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649E"/>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593"/>
    <w:rsid w:val="00B94C72"/>
    <w:rsid w:val="00B95EF7"/>
    <w:rsid w:val="00B9606D"/>
    <w:rsid w:val="00B965DE"/>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5BD8"/>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147C"/>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2EA3"/>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052D"/>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69713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3288</izvorni_sadrzaj>
    <derivirana_varijabla naziv="DomainObject.Predmet.Broj_1">3288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St-3288/2016</izvorni_sadrzaj>
    <derivirana_varijabla naziv="DomainObject.Predmet.OznakaBroj_1">St-3288/2016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PPT VELETRGOVINA d.o.o. zastupanog po punomoćniku Mladen Zonjić; Josip Zelenika; BUKOVAC I SURADNICI odvjetničko društvo, d.o.o.; Tomislav Brkić</izvorni_sadrzaj>
    <derivirana_varijabla naziv="DomainObject.Predmet.ProtustrankaFormated_1">  PPT VELETRGOVINA d.o.o. zastupanog po punomoćniku Mladen Zonjić; Josip Zelenika; BUKOVAC I SURADNICI odvjetničko društvo, d.o.o.; Tomislav Brkić</derivirana_varijabla>
  </DomainObject.Predmet.ProtustrankaFormated>
  <DomainObject.Predmet.ProtustrankaFormatedOIB>
    <izvorni_sadrzaj>  PPT VELETRGOVINA d.o.o., OIB 00015641710 zastupanog po punomoćniku Mladen Zonjić; Josip Zelenika; BUKOVAC I SURADNICI odvjetničko društvo, d.o.o.; Tomislav Brkić</izvorni_sadrzaj>
    <derivirana_varijabla naziv="DomainObject.Predmet.ProtustrankaFormatedOIB_1">  PPT VELETRGOVINA d.o.o., OIB 00015641710 zastupanog po punomoćniku Mladen Zonjić; Josip Zelenika; BUKOVAC I SURADNICI odvjetničko društvo, d.o.o.; Tomislav Brkić</derivirana_varijabla>
  </DomainObject.Predmet.ProtustrankaFormatedOIB>
  <DomainObject.Predmet.ProtustrankaFormatedWithAdress>
    <izvorni_sadrzaj> PPT VELETRGOVINA d.o.o., Ilica 220, 10000 Zagreb zastupanog po punomoćniku Mladen Zonjić; Josip Zelenika; BUKOVAC I SURADNICI odvjetničko društvo, d.o.o.; Tomislav Brkić</izvorni_sadrzaj>
    <derivirana_varijabla naziv="DomainObject.Predmet.ProtustrankaFormatedWithAdress_1"> PPT VELETRGOVINA d.o.o., Ilica 220, 10000 Zagreb zastupanog po punomoćniku Mladen Zonjić; Josip Zelenika; BUKOVAC I SURADNICI odvjetničko društvo, d.o.o.; Tomislav Brkić</derivirana_varijabla>
  </DomainObject.Predmet.ProtustrankaFormatedWithAdress>
  <DomainObject.Predmet.ProtustrankaFormatedWithAdressOIB>
    <izvorni_sadrzaj> PPT VELETRGOVINA d.o.o., OIB 00015641710, Ilica 220, 10000 Zagreb zastupanog po punomoćniku Mladen Zonjić; Josip Zelenika; BUKOVAC I SURADNICI odvjetničko društvo, d.o.o.; Tomislav Brkić</izvorni_sadrzaj>
    <derivirana_varijabla naziv="DomainObject.Predmet.ProtustrankaFormatedWithAdressOIB_1"> PPT VELETRGOVINA d.o.o., OIB 00015641710, Ilica 220, 10000 Zagreb zastupanog po punomoćniku Mladen Zonjić; Josip Zelenika; BUKOVAC I SURADNICI odvjetničko društvo, d.o.o.; Tomislav Brkić</derivirana_varijabla>
  </DomainObject.Predmet.ProtustrankaFormatedWithAdressOIB>
  <DomainObject.Predmet.ProtustrankaWithAdress>
    <izvorni_sadrzaj>PPT VELETRGOVINA d.o.o. Ilica 220, 10000 Zagreb</izvorni_sadrzaj>
    <derivirana_varijabla naziv="DomainObject.Predmet.ProtustrankaWithAdress_1">PPT VELETRGOVINA d.o.o. Ilica 220, 10000 Zagreb</derivirana_varijabla>
  </DomainObject.Predmet.ProtustrankaWithAdress>
  <DomainObject.Predmet.ProtustrankaWithAdressOIB>
    <izvorni_sadrzaj>PPT VELETRGOVINA d.o.o., OIB 00015641710, Ilica 220, 10000 Zagreb</izvorni_sadrzaj>
    <derivirana_varijabla naziv="DomainObject.Predmet.ProtustrankaWithAdressOIB_1">PPT VELETRGOVINA d.o.o., OIB 00015641710, Ilica 220, 10000 Zagreb</derivirana_varijabla>
  </DomainObject.Predmet.ProtustrankaWithAdressOIB>
  <DomainObject.Predmet.ProtustrankaNazivFormated>
    <izvorni_sadrzaj>PPT VELETRGOVINA d.o.o.</izvorni_sadrzaj>
    <derivirana_varijabla naziv="DomainObject.Predmet.ProtustrankaNazivFormated_1">PPT VELETRGOVINA d.o.o.</derivirana_varijabla>
  </DomainObject.Predmet.ProtustrankaNazivFormated>
  <DomainObject.Predmet.ProtustrankaNazivFormatedOIB>
    <izvorni_sadrzaj>PPT VELETRGOVINA d.o.o., OIB 00015641710</izvorni_sadrzaj>
    <derivirana_varijabla naziv="DomainObject.Predmet.ProtustrankaNazivFormatedOIB_1">PPT VELETRGOVINA d.o.o., OIB 00015641710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 Ivica Zelenika; Mladen Zonjić</izvorni_sadrzaj>
    <derivirana_varijabla naziv="DomainObject.Predmet.StrankaFormated_1">  RH Ministarstvo financija, Porezna uprava, područni ured Zagreb zastupanog po punomoćniku Županijsko državno odvjetništvo u Zagrebu; Ivica Zelenika; Mladen Zonjić</derivirana_varijabla>
  </DomainObject.Predmet.StrankaFormated>
  <DomainObject.Predmet.StrankaFormatedOIB>
    <izvorni_sadrzaj>  RH Ministarstvo financija, Porezna uprava, područni ured Zagreb, OIB 18683136487 zastupanog po punomoćniku Županijsko državno odvjetništvo u Zagrebu; Ivica Zelenika, OIB 05914880663; Mladen Zonjić, OIB 16318952742</izvorni_sadrzaj>
    <derivirana_varijabla naziv="DomainObject.Predmet.StrankaFormatedOIB_1">  RH Ministarstvo financija, Porezna uprava, područni ured Zagreb, OIB 18683136487 zastupanog po punomoćniku Županijsko državno odvjetništvo u Zagrebu; Ivica Zelenika, OIB 05914880663; Mladen Zonjić, OIB 16318952742</derivirana_varijabla>
  </DomainObject.Predmet.StrankaFormatedOIB>
  <DomainObject.Predmet.StrankaFormatedWithAdress>
    <izvorni_sadrzaj> RH Ministarstvo financija, Porezna uprava, područni ured Zagreb, Savska cesta 41, 10000 Zagreb zastupanog po punomoćniku Županijsko državno odvjetništvo u Zagrebu; Ivica Zelenika, Ilica 220, 10000 Zagreb; Mladen Zonjić, Horvatova Ulica 78, 10000 Zagreb</izvorni_sadrzaj>
    <derivirana_varijabla naziv="DomainObject.Predmet.StrankaFormatedWithAdress_1"> RH Ministarstvo financija, Porezna uprava, područni ured Zagreb, Savska cesta 41, 10000 Zagreb zastupanog po punomoćniku Županijsko državno odvjetništvo u Zagrebu; Ivica Zelenika, Ilica 220, 10000 Zagreb; Mladen Zonjić, Horvatova Ulica 78, 10000 Zagreb</derivirana_varijabla>
  </DomainObject.Predmet.StrankaFormatedWithAdress>
  <DomainObject.Predmet.StrankaFormatedWithAdressOIB>
    <izvorni_sadrzaj> RH Ministarstvo financija, Porezna uprava, područni ured Zagreb, OIB 18683136487, Savska cesta 41, 10000 Zagreb zastupanog po punomoćniku Županijsko državno odvjetništvo u Zagrebu; Ivica Zelenika, OIB 05914880663, Ilica 220, 10000 Zagreb; Mladen Zonjić, OIB 16318952742, Horvatova Ulica 78, 10000 Zagreb</izvorni_sadrzaj>
    <derivirana_varijabla naziv="DomainObject.Predmet.StrankaFormatedWithAdressOIB_1"> RH Ministarstvo financija, Porezna uprava, područni ured Zagreb, OIB 18683136487, Savska cesta 41, 10000 Zagreb zastupanog po punomoćniku Županijsko državno odvjetništvo u Zagrebu; Ivica Zelenika, OIB 05914880663, Ilica 220, 10000 Zagreb; Mladen Zonjić, OIB 16318952742, Horvatova Ulica 78, 10000 Zagreb</derivirana_varijabla>
  </DomainObject.Predmet.StrankaFormatedWithAdressOIB>
  <DomainObject.Predmet.StrankaWithAdress>
    <izvorni_sadrzaj>RH Ministarstvo financija, Porezna uprava, područni ured Zagreb Savska cesta 41,10000 Zagreb,Ivica Zelenika Ilica 220,10000 Zagreb,Mladen Zonjić Horvatova Ulica 78,10000 Zagreb</izvorni_sadrzaj>
    <derivirana_varijabla naziv="DomainObject.Predmet.StrankaWithAdress_1">RH Ministarstvo financija, Porezna uprava, područni ured Zagreb Savska cesta 41,10000 Zagreb,Ivica Zelenika Ilica 220,10000 Zagreb,Mladen Zonjić Horvatova Ulica 78,10000 Zagreb</derivirana_varijabla>
  </DomainObject.Predmet.StrankaWithAdress>
  <DomainObject.Predmet.StrankaWithAdressOIB>
    <izvorni_sadrzaj>RH Ministarstvo financija, Porezna uprava, područni ured Zagreb, OIB 18683136487, Savska cesta 41,10000 Zagreb,Ivica Zelenika, OIB 05914880663, Ilica 220,10000 Zagreb,Mladen Zonjić, OIB 16318952742, Horvatova Ulica 78,10000 Zagreb</izvorni_sadrzaj>
    <derivirana_varijabla naziv="DomainObject.Predmet.StrankaWithAdressOIB_1">RH Ministarstvo financija, Porezna uprava, područni ured Zagreb, OIB 18683136487, Savska cesta 41,10000 Zagreb,Ivica Zelenika, OIB 05914880663, Ilica 220,10000 Zagreb,Mladen Zonjić, OIB 16318952742, Horvatova Ulica 78,10000 Zagreb</derivirana_varijabla>
  </DomainObject.Predmet.StrankaWithAdressOIB>
  <DomainObject.Predmet.StrankaNazivFormated>
    <izvorni_sadrzaj>RH Ministarstvo financija, Porezna uprava, područni ured Zagreb,Ivica Zelenika,Mladen Zonjić</izvorni_sadrzaj>
    <derivirana_varijabla naziv="DomainObject.Predmet.StrankaNazivFormated_1">RH Ministarstvo financija, Porezna uprava, područni ured Zagreb,Ivica Zelenika,Mladen Zonjić</derivirana_varijabla>
  </DomainObject.Predmet.StrankaNazivFormated>
  <DomainObject.Predmet.StrankaNazivFormatedOIB>
    <izvorni_sadrzaj>RH Ministarstvo financija, Porezna uprava, područni ured Zagreb, OIB 18683136487,Ivica Zelenika, OIB 05914880663,Mladen Zonjić, OIB 16318952742</izvorni_sadrzaj>
    <derivirana_varijabla naziv="DomainObject.Predmet.StrankaNazivFormatedOIB_1">RH Ministarstvo financija, Porezna uprava, područni ured Zagreb, OIB 18683136487,Ivica Zelenika, OIB 05914880663,Mladen Zonjić, OIB 16318952742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Ministarstvo financija, Porezna uprava, područni ured Zagreb zastupanog po punomoćniku Županijsko državno odvjetništvo u Zagrebu</item>
      <item>Ivica Zelenika</item>
      <item>Mladen Zonjić</item>
    </izvorni_sadrzaj>
    <derivirana_varijabla naziv="DomainObject.Predmet.StrankaListFormated_1">
      <item>RH Ministarstvo financija, Porezna uprava, područni ured Zagreb zastupanog po punomoćniku Županijsko državno odvjetništvo u Zagrebu</item>
      <item>Ivica Zelenika</item>
      <item>Mladen Zonjić</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tem>Ivica Zelenika, OIB 05914880663</item>
      <item>Mladen Zonjić, OIB 16318952742</item>
    </izvorni_sadrzaj>
    <derivirana_varijabla naziv="DomainObject.Predmet.StrankaListFormatedOIB_1">
      <item>RH Ministarstvo financija, Porezna uprava, područni ured Zagreb, OIB 18683136487 zastupanog po punomoćniku Županijsko državno odvjetništvo u Zagrebu</item>
      <item>Ivica Zelenika, OIB 05914880663</item>
      <item>Mladen Zonjić, OIB 16318952742</item>
    </derivirana_varijabla>
  </DomainObject.Predmet.StrankaListFormatedOIB>
  <DomainObject.Predmet.StrankaListFormatedWithAdress>
    <izvorni_sadrzaj>
      <item>RH Ministarstvo financija, Porezna uprava, područni ured Zagreb, Savska cesta 41, 10000 Zagreb zastupanog po punomoćniku Županijsko državno odvjetništvo u Zagrebu</item>
      <item>Ivica Zelenika, Ilica 220, 10000 Zagreb</item>
      <item>Mladen Zonjić, Horvatova Ulica 78, 10000 Zagreb</item>
    </izvorni_sadrzaj>
    <derivirana_varijabla naziv="DomainObject.Predmet.StrankaListFormatedWithAdress_1">
      <item>RH Ministarstvo financija, Porezna uprava, područni ured Zagreb, Savska cesta 41, 10000 Zagreb zastupanog po punomoćniku Županijsko državno odvjetništvo u Zagrebu</item>
      <item>Ivica Zelenika, Ilica 220, 10000 Zagreb</item>
      <item>Mladen Zonjić, Horvatova Ulica 78, 10000 Zagreb</item>
    </derivirana_varijabla>
  </DomainObject.Predmet.StrankaListFormatedWithAdress>
  <DomainObject.Predmet.StrankaListFormatedWithAdressOIB>
    <izvorni_sadrzaj>
      <item>RH Ministarstvo financija, Porezna uprava, područni ured Zagreb, OIB 18683136487, Savska cesta 41, 10000 Zagreb zastupanog po punomoćniku Županijsko državno odvjetništvo u Zagrebu</item>
      <item>Ivica Zelenika, OIB 05914880663, Ilica 220, 10000 Zagreb</item>
      <item>Mladen Zonjić, OIB 16318952742, Horvatova Ulica 78, 10000 Zagreb</item>
    </izvorni_sadrzaj>
    <derivirana_varijabla naziv="DomainObject.Predmet.StrankaListFormatedWithAdressOIB_1">
      <item>RH Ministarstvo financija, Porezna uprava, područni ured Zagreb, OIB 18683136487, Savska cesta 41, 10000 Zagreb zastupanog po punomoćniku Županijsko državno odvjetništvo u Zagrebu</item>
      <item>Ivica Zelenika, OIB 05914880663, Ilica 220, 10000 Zagreb</item>
      <item>Mladen Zonjić, OIB 16318952742, Horvatova Ulica 78, 10000 Zagreb</item>
    </derivirana_varijabla>
  </DomainObject.Predmet.StrankaListFormatedWithAdressOIB>
  <DomainObject.Predmet.StrankaListNazivFormated>
    <izvorni_sadrzaj>
      <item>RH Ministarstvo financija, Porezna uprava, područni ured Zagreb</item>
      <item>Ivica Zelenika</item>
      <item>Mladen Zonjić</item>
    </izvorni_sadrzaj>
    <derivirana_varijabla naziv="DomainObject.Predmet.StrankaListNazivFormated_1">
      <item>RH Ministarstvo financija, Porezna uprava, područni ured Zagreb</item>
      <item>Ivica Zelenika</item>
      <item>Mladen Zonjić</item>
    </derivirana_varijabla>
  </DomainObject.Predmet.StrankaListNazivFormated>
  <DomainObject.Predmet.StrankaListNazivFormatedOIB>
    <izvorni_sadrzaj>
      <item>RH Ministarstvo financija, Porezna uprava, područni ured Zagreb, OIB 18683136487</item>
      <item>Ivica Zelenika, OIB 05914880663</item>
      <item>Mladen Zonjić, OIB 16318952742</item>
    </izvorni_sadrzaj>
    <derivirana_varijabla naziv="DomainObject.Predmet.StrankaListNazivFormatedOIB_1">
      <item>RH Ministarstvo financija, Porezna uprava, područni ured Zagreb, OIB 18683136487</item>
      <item>Ivica Zelenika, OIB 05914880663</item>
      <item>Mladen Zonjić, OIB 16318952742</item>
    </derivirana_varijabla>
  </DomainObject.Predmet.StrankaListNazivFormatedOIB>
  <DomainObject.Predmet.ProtuStrankaListFormated>
    <izvorni_sadrzaj>
      <item>PPT VELETRGOVINA d.o.o. zastupanog po punomoćniku Mladen Zonjić; Josip Zelenika; BUKOVAC I SURADNICI odvjetničko društvo, d.o.o.; Tomislav Brkić</item>
    </izvorni_sadrzaj>
    <derivirana_varijabla naziv="DomainObject.Predmet.ProtuStrankaListFormated_1">
      <item>PPT VELETRGOVINA d.o.o. zastupanog po punomoćniku Mladen Zonjić; Josip Zelenika; BUKOVAC I SURADNICI odvjetničko društvo, d.o.o.; Tomislav Brkić</item>
    </derivirana_varijabla>
  </DomainObject.Predmet.ProtuStrankaListFormated>
  <DomainObject.Predmet.ProtuStrankaListFormatedOIB>
    <izvorni_sadrzaj>
      <item>PPT VELETRGOVINA d.o.o., OIB 00015641710 zastupanog po punomoćniku Mladen Zonjić; Josip Zelenika; BUKOVAC I SURADNICI odvjetničko društvo, d.o.o.; Tomislav Brkić</item>
    </izvorni_sadrzaj>
    <derivirana_varijabla naziv="DomainObject.Predmet.ProtuStrankaListFormatedOIB_1">
      <item>PPT VELETRGOVINA d.o.o., OIB 00015641710 zastupanog po punomoćniku Mladen Zonjić; Josip Zelenika; BUKOVAC I SURADNICI odvjetničko društvo, d.o.o.; Tomislav Brkić</item>
    </derivirana_varijabla>
  </DomainObject.Predmet.ProtuStrankaListFormatedOIB>
  <DomainObject.Predmet.ProtuStrankaListFormatedWithAdress>
    <izvorni_sadrzaj>
      <item>PPT VELETRGOVINA d.o.o., Ilica 220, 10000 Zagreb zastupanog po punomoćniku Mladen Zonjić; Josip Zelenika; BUKOVAC I SURADNICI odvjetničko društvo, d.o.o.; Tomislav Brkić</item>
    </izvorni_sadrzaj>
    <derivirana_varijabla naziv="DomainObject.Predmet.ProtuStrankaListFormatedWithAdress_1">
      <item>PPT VELETRGOVINA d.o.o., Ilica 220, 10000 Zagreb zastupanog po punomoćniku Mladen Zonjić; Josip Zelenika; BUKOVAC I SURADNICI odvjetničko društvo, d.o.o.; Tomislav Brkić</item>
    </derivirana_varijabla>
  </DomainObject.Predmet.ProtuStrankaListFormatedWithAdress>
  <DomainObject.Predmet.ProtuStrankaListFormatedWithAdressOIB>
    <izvorni_sadrzaj>
      <item>PPT VELETRGOVINA d.o.o., OIB 00015641710, Ilica 220, 10000 Zagreb zastupanog po punomoćniku Mladen Zonjić; Josip Zelenika; BUKOVAC I SURADNICI odvjetničko društvo, d.o.o.; Tomislav Brkić</item>
    </izvorni_sadrzaj>
    <derivirana_varijabla naziv="DomainObject.Predmet.ProtuStrankaListFormatedWithAdressOIB_1">
      <item>PPT VELETRGOVINA d.o.o., OIB 00015641710, Ilica 220, 10000 Zagreb zastupanog po punomoćniku Mladen Zonjić; Josip Zelenika; BUKOVAC I SURADNICI odvjetničko društvo, d.o.o.; Tomislav Brkić</item>
    </derivirana_varijabla>
  </DomainObject.Predmet.ProtuStrankaListFormatedWithAdressOIB>
  <DomainObject.Predmet.ProtuStrankaListNazivFormated>
    <izvorni_sadrzaj>
      <item>PPT VELETRGOVINA d.o.o.</item>
    </izvorni_sadrzaj>
    <derivirana_varijabla naziv="DomainObject.Predmet.ProtuStrankaListNazivFormated_1">
      <item>PPT VELETRGOVINA d.o.o.</item>
    </derivirana_varijabla>
  </DomainObject.Predmet.ProtuStrankaListNazivFormated>
  <DomainObject.Predmet.ProtuStrankaListNazivFormatedOIB>
    <izvorni_sadrzaj>
      <item>PPT VELETRGOVINA d.o.o., OIB 00015641710</item>
    </izvorni_sadrzaj>
    <derivirana_varijabla naziv="DomainObject.Predmet.ProtuStrankaListNazivFormatedOIB_1">
      <item>PPT VELETRGOVINA d.o.o., OIB 00015641710</item>
    </derivirana_varijabla>
  </DomainObject.Predmet.ProtuStrankaListNazivFormatedOIB>
  <DomainObject.Predmet.OstaliListFormated>
    <izvorni_sadrzaj>
      <item>Tomislav Brkić punomoćnik sudionika u postupku PPT VELETRGOVINA d.o.o.</item>
      <item>Županijsko državno odvjetništvo u Zagrebu punomoćnik sudionika u postupku RH Ministarstvo financija, Porezna uprava, područni ured Zagreb</item>
      <item>Mladen Zonjić punomoćnik sudionika u postupku PPT VELETRGOVINA d.o.o.</item>
      <item>Josip Zelenika punomoćnik sudionika u postupku PPT VELETRGOVINA d.o.o.</item>
      <item>BUKOVAC I SURADNICI odvjetničko društvo, d.o.o. punomoćnik sudionika u postupku PPT VELETRGOVINA d.o.o.</item>
      <item>Odvjetnica Vlatka Nadramija</item>
    </izvorni_sadrzaj>
    <derivirana_varijabla naziv="DomainObject.Predmet.OstaliListFormated_1">
      <item>Tomislav Brkić punomoćnik sudionika u postupku PPT VELETRGOVINA d.o.o.</item>
      <item>Županijsko državno odvjetništvo u Zagrebu punomoćnik sudionika u postupku RH Ministarstvo financija, Porezna uprava, područni ured Zagreb</item>
      <item>Mladen Zonjić punomoćnik sudionika u postupku PPT VELETRGOVINA d.o.o.</item>
      <item>Josip Zelenika punomoćnik sudionika u postupku PPT VELETRGOVINA d.o.o.</item>
      <item>BUKOVAC I SURADNICI odvjetničko društvo, d.o.o. punomoćnik sudionika u postupku PPT VELETRGOVINA d.o.o.</item>
      <item>Odvjetnica Vlatka Nadramija</item>
    </derivirana_varijabla>
  </DomainObject.Predmet.OstaliListFormated>
  <DomainObject.Predmet.OstaliListFormatedOIB>
    <izvorni_sadrzaj>
      <item>Tomislav Brkić, OIB 49490269345 punomoćnik sudionika u postupku PPT VELETRGOVINA d.o.o.</item>
      <item>Županijsko državno odvjetništvo u Zagrebu punomoćnik sudionika u postupku RH Ministarstvo financija, Porezna uprava, područni ured Zagreb</item>
      <item>Mladen Zonjić punomoćnik sudionika u postupku PPT VELETRGOVINA d.o.o.</item>
      <item>Josip Zelenika punomoćnik sudionika u postupku PPT VELETRGOVINA d.o.o.</item>
      <item>BUKOVAC I SURADNICI odvjetničko društvo, d.o.o., OIB 92142520079 punomoćnik sudionika u postupku PPT VELETRGOVINA d.o.o.</item>
      <item>Odvjetnica Vlatka Nadramija</item>
    </izvorni_sadrzaj>
    <derivirana_varijabla naziv="DomainObject.Predmet.OstaliListFormatedOIB_1">
      <item>Tomislav Brkić, OIB 49490269345 punomoćnik sudionika u postupku PPT VELETRGOVINA d.o.o.</item>
      <item>Županijsko državno odvjetništvo u Zagrebu punomoćnik sudionika u postupku RH Ministarstvo financija, Porezna uprava, područni ured Zagreb</item>
      <item>Mladen Zonjić punomoćnik sudionika u postupku PPT VELETRGOVINA d.o.o.</item>
      <item>Josip Zelenika punomoćnik sudionika u postupku PPT VELETRGOVINA d.o.o.</item>
      <item>BUKOVAC I SURADNICI odvjetničko društvo, d.o.o., OIB 92142520079 punomoćnik sudionika u postupku PPT VELETRGOVINA d.o.o.</item>
      <item>Odvjetnica Vlatka Nadramija</item>
    </derivirana_varijabla>
  </DomainObject.Predmet.OstaliListFormatedOIB>
  <DomainObject.Predmet.OstaliListFormatedWithAdress>
    <izvorni_sadrzaj>
      <item>Tomislav Brkić, Kostanjek 40/4, 10000 Zagreb punomoćnik sudionika u postupku PPT VELETRGOVINA d.o.o.</item>
      <item>Županijsko državno odvjetništvo u Zagrebu, Savska cesta 41, 10000 Zagreb punomoćnik sudionika u postupku RH Ministarstvo financija, Porezna uprava, područni ured Zagreb</item>
      <item>Mladen Zonjić, Horvatova 78, 10000 Zagreb punomoćnik sudionika u postupku PPT VELETRGOVINA d.o.o.</item>
      <item>Josip Zelenika, Ilica 220, 10000 Zagreb punomoćnik sudionika u postupku PPT VELETRGOVINA d.o.o.</item>
      <item>BUKOVAC I SURADNICI odvjetničko društvo, d.o.o., Međimurska 19/4, 10000 Zagreb punomoćnik sudionika u postupku PPT VELETRGOVINA d.o.o.</item>
      <item>Odvjetnica Vlatka Nadramija, Kranjčevićeva 10, 10000 Zagreb</item>
    </izvorni_sadrzaj>
    <derivirana_varijabla naziv="DomainObject.Predmet.OstaliListFormatedWithAdress_1">
      <item>Tomislav Brkić, Kostanjek 40/4, 10000 Zagreb punomoćnik sudionika u postupku PPT VELETRGOVINA d.o.o.</item>
      <item>Županijsko državno odvjetništvo u Zagrebu, Savska cesta 41, 10000 Zagreb punomoćnik sudionika u postupku RH Ministarstvo financija, Porezna uprava, područni ured Zagreb</item>
      <item>Mladen Zonjić, Horvatova 78, 10000 Zagreb punomoćnik sudionika u postupku PPT VELETRGOVINA d.o.o.</item>
      <item>Josip Zelenika, Ilica 220, 10000 Zagreb punomoćnik sudionika u postupku PPT VELETRGOVINA d.o.o.</item>
      <item>BUKOVAC I SURADNICI odvjetničko društvo, d.o.o., Međimurska 19/4, 10000 Zagreb punomoćnik sudionika u postupku PPT VELETRGOVINA d.o.o.</item>
      <item>Odvjetnica Vlatka Nadramija, Kranjčevićeva 10, 10000 Zagreb</item>
    </derivirana_varijabla>
  </DomainObject.Predmet.OstaliListFormatedWithAdress>
  <DomainObject.Predmet.OstaliListFormatedWithAdressOIB>
    <izvorni_sadrzaj>
      <item>Tomislav Brkić, OIB 49490269345, Kostanjek 40/4, 10000 Zagreb punomoćnik sudionika u postupku PPT VELETRGOVINA d.o.o.</item>
      <item>Županijsko državno odvjetništvo u Zagrebu, Savska cesta 41, 10000 Zagreb punomoćnik sudionika u postupku RH Ministarstvo financija, Porezna uprava, područni ured Zagreb</item>
      <item>Mladen Zonjić, Horvatova 78, 10000 Zagreb punomoćnik sudionika u postupku PPT VELETRGOVINA d.o.o.</item>
      <item>Josip Zelenika, Ilica 220, 10000 Zagreb punomoćnik sudionika u postupku PPT VELETRGOVINA d.o.o.</item>
      <item>BUKOVAC I SURADNICI odvjetničko društvo, d.o.o., OIB 92142520079, Međimurska 19/4, 10000 Zagreb punomoćnik sudionika u postupku PPT VELETRGOVINA d.o.o.</item>
      <item>Odvjetnica Vlatka Nadramija, Kranjčevićeva 10, 10000 Zagreb</item>
    </izvorni_sadrzaj>
    <derivirana_varijabla naziv="DomainObject.Predmet.OstaliListFormatedWithAdressOIB_1">
      <item>Tomislav Brkić, OIB 49490269345, Kostanjek 40/4, 10000 Zagreb punomoćnik sudionika u postupku PPT VELETRGOVINA d.o.o.</item>
      <item>Županijsko državno odvjetništvo u Zagrebu, Savska cesta 41, 10000 Zagreb punomoćnik sudionika u postupku RH Ministarstvo financija, Porezna uprava, područni ured Zagreb</item>
      <item>Mladen Zonjić, Horvatova 78, 10000 Zagreb punomoćnik sudionika u postupku PPT VELETRGOVINA d.o.o.</item>
      <item>Josip Zelenika, Ilica 220, 10000 Zagreb punomoćnik sudionika u postupku PPT VELETRGOVINA d.o.o.</item>
      <item>BUKOVAC I SURADNICI odvjetničko društvo, d.o.o., OIB 92142520079, Međimurska 19/4, 10000 Zagreb punomoćnik sudionika u postupku PPT VELETRGOVINA d.o.o.</item>
      <item>Odvjetnica Vlatka Nadramija, Kranjčevićeva 10, 10000 Zagreb</item>
    </derivirana_varijabla>
  </DomainObject.Predmet.OstaliListFormatedWithAdressOIB>
  <DomainObject.Predmet.OstaliListNazivFormated>
    <izvorni_sadrzaj>
      <item>Tomislav Brkić</item>
      <item>Županijsko državno odvjetništvo u Zagrebu</item>
      <item>Mladen Zonjić</item>
      <item>Josip Zelenika</item>
      <item>BUKOVAC I SURADNICI odvjetničko društvo, d.o.o.</item>
      <item>Odvjetnica Vlatka Nadramija</item>
    </izvorni_sadrzaj>
    <derivirana_varijabla naziv="DomainObject.Predmet.OstaliListNazivFormated_1">
      <item>Tomislav Brkić</item>
      <item>Županijsko državno odvjetništvo u Zagrebu</item>
      <item>Mladen Zonjić</item>
      <item>Josip Zelenika</item>
      <item>BUKOVAC I SURADNICI odvjetničko društvo, d.o.o.</item>
      <item>Odvjetnica Vlatka Nadramija</item>
    </derivirana_varijabla>
  </DomainObject.Predmet.OstaliListNazivFormated>
  <DomainObject.Predmet.OstaliListNazivFormatedOIB>
    <izvorni_sadrzaj>
      <item>Tomislav Brkić, OIB 49490269345</item>
      <item>Županijsko državno odvjetništvo u Zagrebu</item>
      <item>Mladen Zonjić</item>
      <item>Josip Zelenika</item>
      <item>BUKOVAC I SURADNICI odvjetničko društvo, d.o.o., OIB 92142520079</item>
      <item>Odvjetnica Vlatka Nadramija</item>
    </izvorni_sadrzaj>
    <derivirana_varijabla naziv="DomainObject.Predmet.OstaliListNazivFormatedOIB_1">
      <item>Tomislav Brkić, OIB 49490269345</item>
      <item>Županijsko državno odvjetništvo u Zagrebu</item>
      <item>Mladen Zonjić</item>
      <item>Josip Zelenika</item>
      <item>BUKOVAC I SURADNICI odvjetničko društvo, d.o.o., OIB 92142520079</item>
      <item>Odvjetnica Vlatka Nadramija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PPT VELETRGOVINA d.o.o.</izvorni_sadrzaj>
    <derivirana_varijabla naziv="DomainObject.Predmet.ProtustrankaIDrugi_1">PPT VELETRGOVINA d.o.o.</derivirana_varijabla>
  </DomainObject.Predmet.ProtustrankaIDrugi>
  <DomainObject.Predmet.StrankaIDrugiAdressOIB>
    <izvorni_sadrzaj>RH Ministarstvo financija, Porezna uprava, područni ured Zagreb, OIB 18683136487, Savska cesta 41, 10000 Zagreb i dr.</izvorni_sadrzaj>
    <derivirana_varijabla naziv="DomainObject.Predmet.StrankaIDrugiAdressOIB_1">RH Ministarstvo financija, Porezna uprava, područni ured Zagreb, OIB 18683136487, Savska cesta 41, 10000 Zagreb i dr.</derivirana_varijabla>
  </DomainObject.Predmet.StrankaIDrugiAdressOIB>
  <DomainObject.Predmet.ProtustrankaIDrugiAdressOIB>
    <izvorni_sadrzaj>PPT VELETRGOVINA d.o.o., OIB 00015641710, Ilica 220, 10000 Zagreb</izvorni_sadrzaj>
    <derivirana_varijabla naziv="DomainObject.Predmet.ProtustrankaIDrugiAdressOIB_1">PPT VELETRGOVINA d.o.o., OIB 00015641710, Ilica 220,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PPT VELETRGOVINA d.o.o.</item>
      <item>Tomislav Brkić</item>
      <item>RH Ministarstvo financija, Porezna uprava, područni ured Zagreb</item>
      <item>Županijsko državno odvjetništvo u Zagrebu</item>
      <item>Ivica Zelenika</item>
      <item>Mladen Zonjić</item>
      <item>Josip Zelenika</item>
      <item>BUKOVAC I SURADNICI odvjetničko društvo, d.o.o.</item>
      <item>Odvjetnica Vlatka Nadramija</item>
      <item>Mladen Zonjić</item>
    </izvorni_sadrzaj>
    <derivirana_varijabla naziv="DomainObject.Predmet.SudioniciListNaziv_1">
      <item>PPT VELETRGOVINA d.o.o.</item>
      <item>Tomislav Brkić</item>
      <item>RH Ministarstvo financija, Porezna uprava, područni ured Zagreb</item>
      <item>Županijsko državno odvjetništvo u Zagrebu</item>
      <item>Ivica Zelenika</item>
      <item>Mladen Zonjić</item>
      <item>Josip Zelenika</item>
      <item>BUKOVAC I SURADNICI odvjetničko društvo, d.o.o.</item>
      <item>Odvjetnica Vlatka Nadramija</item>
      <item>Mladen Zonjić</item>
    </derivirana_varijabla>
  </DomainObject.Predmet.SudioniciListNaziv>
  <DomainObject.Predmet.SudioniciListAdressOIB>
    <izvorni_sadrzaj>
      <item>PPT VELETRGOVINA d.o.o., OIB 00015641710, Ilica 220,10000 Zagreb</item>
      <item>Tomislav Brkić, OIB 49490269345, Kostanjek 40/4,10000 Zagreb</item>
      <item>RH Ministarstvo financija, Porezna uprava, područni ured Zagreb, OIB 18683136487, Savska cesta 41,10000 Zagreb</item>
      <item>Županijsko državno odvjetništvo u Zagrebu, Savska cesta 41,10000 Zagreb</item>
      <item>Ivica Zelenika, OIB 05914880663, Ilica 220,10000 Zagreb</item>
      <item>Mladen Zonjić, Horvatova 78,10000 Zagreb</item>
      <item>Josip Zelenika, Ilica 220,10000 Zagreb</item>
      <item>BUKOVAC I SURADNICI odvjetničko društvo, d.o.o., OIB 92142520079, Međimurska 19/4,10000 Zagreb</item>
      <item>Odvjetnica Vlatka Nadramija, Kranjčevićeva 10,10000 Zagreb</item>
      <item>Mladen Zonjić, OIB 16318952742, Horvatova Ulica 78,10000 Zagreb</item>
    </izvorni_sadrzaj>
    <derivirana_varijabla naziv="DomainObject.Predmet.SudioniciListAdressOIB_1">
      <item>PPT VELETRGOVINA d.o.o., OIB 00015641710, Ilica 220,10000 Zagreb</item>
      <item>Tomislav Brkić, OIB 49490269345, Kostanjek 40/4,10000 Zagreb</item>
      <item>RH Ministarstvo financija, Porezna uprava, područni ured Zagreb, OIB 18683136487, Savska cesta 41,10000 Zagreb</item>
      <item>Županijsko državno odvjetništvo u Zagrebu, Savska cesta 41,10000 Zagreb</item>
      <item>Ivica Zelenika, OIB 05914880663, Ilica 220,10000 Zagreb</item>
      <item>Mladen Zonjić, Horvatova 78,10000 Zagreb</item>
      <item>Josip Zelenika, Ilica 220,10000 Zagreb</item>
      <item>BUKOVAC I SURADNICI odvjetničko društvo, d.o.o., OIB 92142520079, Međimurska 19/4,10000 Zagreb</item>
      <item>Odvjetnica Vlatka Nadramija, Kranjčevićeva 10,10000 Zagreb</item>
      <item>Mladen Zonjić, OIB 16318952742, Horvatova Ulica 78,10000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935AB3-B401-4549-9A9E-79CB40FF35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2255</properties:Characters>
  <properties:Lines>73</properties:Lines>
  <properties:Paragraphs>24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2017-02-14T08:32:00Z</dcterms:created>
  <dc:creator>Ratko Gospodnetić, ZI5 d.o.o. Zagreb</dc:creator>
  <dc:description>Ovaj predložak služi kao osnova za kreiranje novih eSPIS predložaka tijekom obrade sudskih dokumenata.</dc:description>
  <cp:lastModifiedBy>Draženka Prpić</cp:lastModifiedBy>
  <cp:lastPrinted>2017-02-14T08:31:00Z</cp:lastPrinted>
  <dcterms:modified xmlns:xsi="http://www.w3.org/2001/XMLSchema-instance" xsi:type="dcterms:W3CDTF">2017-02-14T08:33:00Z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odluke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