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8648" w14:paraId="74b8648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FC734E">
        <w:t>3</w:t>
      </w:r>
      <w:r w:rsidR="00F31BDC">
        <w:t>3</w:t>
      </w:r>
      <w:r w:rsidR="00CA11BC">
        <w:t>8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</w:t>
      </w:r>
      <w:r w:rsidR="005D0BC7">
        <w:t xml:space="preserve">OIB: 85821130368, </w:t>
      </w:r>
      <w:r w:rsidR="005664A3">
        <w:t xml:space="preserve">Regionalni centar </w:t>
      </w:r>
      <w:r w:rsidR="005D0BC7">
        <w:t>Rijeka</w:t>
      </w:r>
      <w:r w:rsidR="005664A3">
        <w:t xml:space="preserve"> Podružnica </w:t>
      </w:r>
      <w:r w:rsidR="005D0BC7">
        <w:t>Pula</w:t>
      </w:r>
      <w:r w:rsidR="005664A3">
        <w:t xml:space="preserve">, </w:t>
      </w:r>
      <w:r w:rsidR="005D0BC7">
        <w:t>Giardini 5</w:t>
      </w:r>
      <w:r w:rsidR="005664A3">
        <w:t>,</w:t>
      </w:r>
      <w:r w:rsidR="005D0BC7">
        <w:t xml:space="preserve"> </w:t>
      </w:r>
      <w:r w:rsidR="005664A3">
        <w:t xml:space="preserve">za pokretanje skraćenog stečajnog postupka </w:t>
      </w:r>
      <w:r>
        <w:t xml:space="preserve">nad dužnikom </w:t>
      </w:r>
      <w:r w:rsidR="00CA11BC">
        <w:t>DOM PLAST j.</w:t>
      </w:r>
      <w:r w:rsidR="00FC734E">
        <w:t>d.o.o.</w:t>
      </w:r>
      <w:r w:rsidR="006B3B25">
        <w:t xml:space="preserve"> OIB: </w:t>
      </w:r>
      <w:r w:rsidR="00CA11BC">
        <w:t>72028121381</w:t>
      </w:r>
      <w:r w:rsidR="000E0315">
        <w:t>,</w:t>
      </w:r>
      <w:r>
        <w:t xml:space="preserve"> </w:t>
      </w:r>
      <w:r w:rsidR="002F39A9">
        <w:t xml:space="preserve">MBS: </w:t>
      </w:r>
      <w:r w:rsidR="00D6404A">
        <w:t>0403</w:t>
      </w:r>
      <w:r w:rsidR="00CA11BC">
        <w:t>28083</w:t>
      </w:r>
      <w:r w:rsidR="000E0315">
        <w:t>,</w:t>
      </w:r>
      <w:r>
        <w:t xml:space="preserve"> </w:t>
      </w:r>
      <w:r w:rsidR="00CA11BC">
        <w:t xml:space="preserve">Pula, Stankovićeva 49, </w:t>
      </w:r>
      <w:r>
        <w:t xml:space="preserve">temeljem članka 430. Stečajnog zakona („Narodne novine“ 71/15), dana </w:t>
      </w:r>
      <w:r w:rsidR="00E5548C">
        <w:t>26.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CA11BC">
        <w:t>DOM PLAST j.d.o.o. OIB: 72028121381, MBS: 040328083, Pula, Stankovićeva 49,</w:t>
      </w:r>
      <w:r w:rsidR="00883980">
        <w:t xml:space="preserve"> </w:t>
      </w:r>
      <w:r w:rsidR="00F66CA4">
        <w:t xml:space="preserve">iznosi </w:t>
      </w:r>
      <w:r w:rsidR="00CA11BC">
        <w:t>15.311,90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CA11BC">
        <w:t>DOM PLAST j.d.o.o. OIB: 72028121381, MBS: 040328083, Pula, Stankovićeva 49,</w:t>
      </w:r>
      <w:r w:rsidR="00D02B57">
        <w:t xml:space="preserve"> </w:t>
      </w:r>
      <w:r w:rsidR="006B3B25">
        <w:t xml:space="preserve">direktor </w:t>
      </w:r>
      <w:r w:rsidR="00CA11BC">
        <w:t>ŽELJKO MARTINŠIĆ</w:t>
      </w:r>
      <w:r w:rsidR="00F31BDC">
        <w:t>,</w:t>
      </w:r>
      <w:r w:rsidR="00D02B57">
        <w:t xml:space="preserve"> OIB:  </w:t>
      </w:r>
      <w:r w:rsidR="00CA11BC">
        <w:t>69760099859</w:t>
      </w:r>
      <w:r w:rsidR="005D0BC7">
        <w:t>,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2623F8">
        <w:t>3</w:t>
      </w:r>
      <w:r w:rsidR="000E0315">
        <w:t>3</w:t>
      </w:r>
      <w:r w:rsidR="00CA11BC">
        <w:t>8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548C">
        <w:t>26.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548C">
        <w:t>5.1.</w:t>
      </w:r>
      <w:r>
        <w:t xml:space="preserve"> 201</w:t>
      </w:r>
      <w:r w:rsidR="00E5548C">
        <w:t>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251F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51F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B6251F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0315"/>
    <w:rsid w:val="000E21CA"/>
    <w:rsid w:val="000F7526"/>
    <w:rsid w:val="00100B91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144AF"/>
    <w:rsid w:val="002623F8"/>
    <w:rsid w:val="002A69B2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35D18"/>
    <w:rsid w:val="00554D8B"/>
    <w:rsid w:val="005614A7"/>
    <w:rsid w:val="005664A3"/>
    <w:rsid w:val="00587310"/>
    <w:rsid w:val="00591C8A"/>
    <w:rsid w:val="00596F42"/>
    <w:rsid w:val="005A3617"/>
    <w:rsid w:val="005B5BEB"/>
    <w:rsid w:val="005D0BC7"/>
    <w:rsid w:val="005E6915"/>
    <w:rsid w:val="005F7E6A"/>
    <w:rsid w:val="00616058"/>
    <w:rsid w:val="00616E68"/>
    <w:rsid w:val="00627A21"/>
    <w:rsid w:val="00635CCA"/>
    <w:rsid w:val="006571BA"/>
    <w:rsid w:val="00670F1F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73F10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8D416B"/>
    <w:rsid w:val="00923655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251F"/>
    <w:rsid w:val="00B64C44"/>
    <w:rsid w:val="00BB3ED6"/>
    <w:rsid w:val="00BC1483"/>
    <w:rsid w:val="00C45FD7"/>
    <w:rsid w:val="00C82963"/>
    <w:rsid w:val="00CA11BC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6404A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5548C"/>
    <w:rsid w:val="00E85AED"/>
    <w:rsid w:val="00E91AE8"/>
    <w:rsid w:val="00E958F4"/>
    <w:rsid w:val="00EA66EF"/>
    <w:rsid w:val="00EC4E48"/>
    <w:rsid w:val="00ED7726"/>
    <w:rsid w:val="00EF0A67"/>
    <w:rsid w:val="00EF26AD"/>
    <w:rsid w:val="00F034F2"/>
    <w:rsid w:val="00F03C52"/>
    <w:rsid w:val="00F225C2"/>
    <w:rsid w:val="00F31BDC"/>
    <w:rsid w:val="00F63B4A"/>
    <w:rsid w:val="00F66CA4"/>
    <w:rsid w:val="00F67099"/>
    <w:rsid w:val="00F86385"/>
    <w:rsid w:val="00F950A8"/>
    <w:rsid w:val="00FB7B34"/>
    <w:rsid w:val="00FC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5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5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5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5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5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5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5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5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2338</izvorni_sadrzaj>
    <derivirana_varijabla naziv="DomainObject.Predmet.Broj_1">2338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St-2338/2016</izvorni_sadrzaj>
    <derivirana_varijabla naziv="DomainObject.Predmet.OznakaBroj_1">St-2338/2016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PLAST j.d.o.o. PULA</izvorni_sadrzaj>
    <derivirana_varijabla naziv="DomainObject.Predmet.ProtustrankaFormated_1">  DOM PLAST j.d.o.o. PULA</derivirana_varijabla>
  </DomainObject.Predmet.ProtustrankaFormated>
  <DomainObject.Predmet.ProtustrankaFormatedOIB>
    <izvorni_sadrzaj>  DOM PLAST j.d.o.o. PULA, OIB 72028121381</izvorni_sadrzaj>
    <derivirana_varijabla naziv="DomainObject.Predmet.ProtustrankaFormatedOIB_1">  DOM PLAST j.d.o.o. PULA, OIB 72028121381</derivirana_varijabla>
  </DomainObject.Predmet.ProtustrankaFormatedOIB>
  <DomainObject.Predmet.ProtustrankaFormatedWithAdress>
    <izvorni_sadrzaj> DOM PLAST j.d.o.o. PULA, Valturska 78/2, 52100 Pula</izvorni_sadrzaj>
    <derivirana_varijabla naziv="DomainObject.Predmet.ProtustrankaFormatedWithAdress_1"> DOM PLAST j.d.o.o. PULA, Valturska 78/2, 52100 Pula</derivirana_varijabla>
  </DomainObject.Predmet.ProtustrankaFormatedWithAdress>
  <DomainObject.Predmet.ProtustrankaFormatedWithAdressOIB>
    <izvorni_sadrzaj> DOM PLAST j.d.o.o. PULA, OIB 72028121381, Valturska 78/2, 52100 Pula</izvorni_sadrzaj>
    <derivirana_varijabla naziv="DomainObject.Predmet.ProtustrankaFormatedWithAdressOIB_1"> DOM PLAST j.d.o.o. PULA, OIB 72028121381, Valturska 78/2, 52100 Pula</derivirana_varijabla>
  </DomainObject.Predmet.ProtustrankaFormatedWithAdressOIB>
  <DomainObject.Predmet.ProtustrankaWithAdress>
    <izvorni_sadrzaj>DOM PLAST j.d.o.o. PULA Valturska 78/2, 52100 Pula</izvorni_sadrzaj>
    <derivirana_varijabla naziv="DomainObject.Predmet.ProtustrankaWithAdress_1">DOM PLAST j.d.o.o. PULA Valturska 78/2, 52100 Pula</derivirana_varijabla>
  </DomainObject.Predmet.ProtustrankaWithAdress>
  <DomainObject.Predmet.ProtustrankaWithAdressOIB>
    <izvorni_sadrzaj>DOM PLAST j.d.o.o. PULA, OIB 72028121381, Valturska 78/2, 52100 Pula</izvorni_sadrzaj>
    <derivirana_varijabla naziv="DomainObject.Predmet.ProtustrankaWithAdressOIB_1">DOM PLAST j.d.o.o. PULA, OIB 72028121381, Valturska 78/2, 52100 Pula</derivirana_varijabla>
  </DomainObject.Predmet.ProtustrankaWithAdressOIB>
  <DomainObject.Predmet.ProtustrankaNazivFormated>
    <izvorni_sadrzaj>DOM PLAST j.d.o.o. PULA</izvorni_sadrzaj>
    <derivirana_varijabla naziv="DomainObject.Predmet.ProtustrankaNazivFormated_1">DOM PLAST j.d.o.o. PULA</derivirana_varijabla>
  </DomainObject.Predmet.ProtustrankaNazivFormated>
  <DomainObject.Predmet.ProtustrankaNazivFormatedOIB>
    <izvorni_sadrzaj>DOM PLAST j.d.o.o. PULA, OIB 72028121381</izvorni_sadrzaj>
    <derivirana_varijabla naziv="DomainObject.Predmet.ProtustrankaNazivFormatedOIB_1">DOM PLAST j.d.o.o. PULA, OIB 72028121381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 PLAST j.d.o.o. PULA</item>
    </izvorni_sadrzaj>
    <derivirana_varijabla naziv="DomainObject.Predmet.ProtuStrankaListFormated_1">
      <item>DOM PLAST j.d.o.o. PULA</item>
    </derivirana_varijabla>
  </DomainObject.Predmet.ProtuStrankaListFormated>
  <DomainObject.Predmet.ProtuStrankaListFormatedOIB>
    <izvorni_sadrzaj>
      <item>DOM PLAST j.d.o.o. PULA, OIB 72028121381</item>
    </izvorni_sadrzaj>
    <derivirana_varijabla naziv="DomainObject.Predmet.ProtuStrankaListFormatedOIB_1">
      <item>DOM PLAST j.d.o.o. PULA, OIB 72028121381</item>
    </derivirana_varijabla>
  </DomainObject.Predmet.ProtuStrankaListFormatedOIB>
  <DomainObject.Predmet.ProtuStrankaListFormatedWithAdress>
    <izvorni_sadrzaj>
      <item>DOM PLAST j.d.o.o. PULA, Valturska 78/2, 52100 Pula</item>
    </izvorni_sadrzaj>
    <derivirana_varijabla naziv="DomainObject.Predmet.ProtuStrankaListFormatedWithAdress_1">
      <item>DOM PLAST j.d.o.o. PULA, Valturska 78/2, 52100 Pula</item>
    </derivirana_varijabla>
  </DomainObject.Predmet.ProtuStrankaListFormatedWithAdress>
  <DomainObject.Predmet.ProtuStrankaListFormatedWithAdressOIB>
    <izvorni_sadrzaj>
      <item>DOM PLAST j.d.o.o. PULA, OIB 72028121381, Valturska 78/2, 52100 Pula</item>
    </izvorni_sadrzaj>
    <derivirana_varijabla naziv="DomainObject.Predmet.ProtuStrankaListFormatedWithAdressOIB_1">
      <item>DOM PLAST j.d.o.o. PULA, OIB 72028121381, Valturska 78/2, 52100 Pula</item>
    </derivirana_varijabla>
  </DomainObject.Predmet.ProtuStrankaListFormatedWithAdressOIB>
  <DomainObject.Predmet.ProtuStrankaListNazivFormated>
    <izvorni_sadrzaj>
      <item>DOM PLAST j.d.o.o. PULA</item>
    </izvorni_sadrzaj>
    <derivirana_varijabla naziv="DomainObject.Predmet.ProtuStrankaListNazivFormated_1">
      <item>DOM PLAST j.d.o.o. PULA</item>
    </derivirana_varijabla>
  </DomainObject.Predmet.ProtuStrankaListNazivFormated>
  <DomainObject.Predmet.ProtuStrankaListNazivFormatedOIB>
    <izvorni_sadrzaj>
      <item>DOM PLAST j.d.o.o. PULA, OIB 72028121381</item>
    </izvorni_sadrzaj>
    <derivirana_varijabla naziv="DomainObject.Predmet.ProtuStrankaListNazivFormatedOIB_1">
      <item>DOM PLAST j.d.o.o. PULA, OIB 72028121381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 PLAST j.d.o.o. PULA</izvorni_sadrzaj>
    <derivirana_varijabla naziv="DomainObject.Predmet.ProtustrankaIDrugi_1">DOM PLAST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 PLAST j.d.o.o. PULA, OIB 72028121381, Valturska 78/2, 52100 Pula</izvorni_sadrzaj>
    <derivirana_varijabla naziv="DomainObject.Predmet.ProtustrankaIDrugiAdressOIB_1">DOM PLAST j.d.o.o. PULA, OIB 72028121381, Valturska 78/2,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 PLAST j.d.o.o. PULA</item>
    </izvorni_sadrzaj>
    <derivirana_varijabla naziv="DomainObject.Predmet.SudioniciListNaziv_1">
      <item>FINANCIJSKA AGENCIJA, RC RIJEKA, PODRUŽNICA PULA, PULA</item>
      <item>DOM PLAST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 PLAST j.d.o.o. PULA, OIB 72028121381, Valturska 78/2,52100 Pula</item>
    </izvorni_sadrzaj>
    <derivirana_varijabla naziv="DomainObject.Predmet.SudioniciListAdressOIB_1">
      <item>FINANCIJSKA AGENCIJA, RC RIJEKA, PODRUŽNICA PULA, PULA, OIB 85821130368, Giardini 5,52100 Pula</item>
      <item>DOM PLAST j.d.o.o. PULA, OIB 72028121381, Valturska 78/2,52100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72028121381</item>
    </izvorni_sadrzaj>
    <derivirana_varijabla naziv="DomainObject.Predmet.SudioniciListNazivOIB_1">
      <item>, OIB 85821130368</item>
      <item>, OIB 72028121381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1973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2016-10-26T11:11:00Z</dcterms:created>
  <dc:creator>Snježana Andrijanić</dc:creator>
  <cp:lastModifiedBy>Snježana Andrijanić</cp:lastModifiedBy>
  <cp:lastPrinted>2016-10-26T11:11:00Z</cp:lastPrinted>
  <dcterms:modified xmlns:xsi="http://www.w3.org/2001/XMLSchema-instance" xsi:type="dcterms:W3CDTF">2016-10-26T11:36:00Z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