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edc6" w14:paraId="02cedc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61EB8" w:rsidRPr="00061EB8">
        <w:rPr>
          <w:rFonts w:hAnsi="Times New Roman" w:ascii="Times New Roman"/>
          <w:szCs w:val="24"/>
          <w:lang w:val="hr-HR"/>
        </w:rPr>
        <w:t>KAJVITA d.o.o. OIB: 64688375548, MBS: 080733032  iz Velike Gorice, Zagrebačka 126</w:t>
      </w:r>
      <w:r w:rsidR="00B027AD">
        <w:rPr>
          <w:rFonts w:hAnsi="Times New Roman" w:ascii="Times New Roman"/>
          <w:szCs w:val="24"/>
          <w:lang w:val="hr-HR"/>
        </w:rPr>
        <w:t xml:space="preserve">, </w:t>
      </w:r>
      <w:r w:rsidR="00061EB8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2</w:t>
      </w:r>
      <w:r w:rsidR="00B027AD">
        <w:rPr>
          <w:rFonts w:hAnsi="Times New Roman" w:ascii="Times New Roman"/>
          <w:szCs w:val="24"/>
          <w:lang w:val="hr-HR"/>
        </w:rPr>
        <w:t>4.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B027AD">
        <w:rPr>
          <w:rFonts w:hAnsi="Times New Roman" w:ascii="Times New Roman"/>
          <w:szCs w:val="24"/>
          <w:lang w:val="hr-HR"/>
        </w:rPr>
        <w:t>godine.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61EB8" w:rsidR="00061EB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61EB8" w:rsidRPr="00061EB8">
        <w:rPr>
          <w:rFonts w:hAnsi="Times New Roman" w:ascii="Times New Roman"/>
          <w:szCs w:val="24"/>
        </w:rPr>
        <w:t xml:space="preserve">KAJVITA d.o.o. OIB: 64688375548, MBS: </w:t>
      </w:r>
    </w:p>
    <w:p w:rsidRDefault="00061EB8" w:rsidP="00061EB8" w:rsidR="0063504C">
      <w:pPr>
        <w:pStyle w:val="BodyText21"/>
        <w:rPr>
          <w:rFonts w:hAnsi="Times New Roman" w:ascii="Times New Roman"/>
          <w:szCs w:val="24"/>
        </w:rPr>
      </w:pPr>
      <w:r w:rsidRPr="00061EB8">
        <w:rPr>
          <w:rFonts w:hAnsi="Times New Roman" w:ascii="Times New Roman"/>
          <w:szCs w:val="24"/>
        </w:rPr>
        <w:t>080733032  iz Velike Gorice, Zagrebačka 126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14B58">
        <w:rPr>
          <w:rFonts w:hAnsi="Times New Roman" w:ascii="Times New Roman"/>
          <w:szCs w:val="24"/>
        </w:rPr>
        <w:t>2</w:t>
      </w:r>
      <w:r w:rsidR="00B027AD">
        <w:rPr>
          <w:rFonts w:hAnsi="Times New Roman" w:ascii="Times New Roman"/>
          <w:szCs w:val="24"/>
        </w:rPr>
        <w:t>4</w:t>
      </w:r>
      <w:r w:rsidR="00F14B58">
        <w:rPr>
          <w:rFonts w:hAnsi="Times New Roman" w:ascii="Times New Roman"/>
          <w:szCs w:val="24"/>
        </w:rPr>
        <w:t xml:space="preserve">.12.2015. u </w:t>
      </w:r>
      <w:r w:rsidR="00B027AD">
        <w:rPr>
          <w:rFonts w:hAnsi="Times New Roman" w:ascii="Times New Roman"/>
          <w:szCs w:val="24"/>
        </w:rPr>
        <w:t xml:space="preserve">09,00 </w:t>
      </w:r>
      <w:r w:rsidR="00922E28">
        <w:rPr>
          <w:rFonts w:hAnsi="Times New Roman" w:ascii="Times New Roman"/>
          <w:szCs w:val="24"/>
        </w:rPr>
        <w:t xml:space="preserve">sati i </w:t>
      </w:r>
      <w:r w:rsidR="00B027AD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F14B5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F14B58">
        <w:rPr>
          <w:rFonts w:hAnsi="Times New Roman" w:ascii="Times New Roman"/>
          <w:szCs w:val="24"/>
        </w:rPr>
        <w:t xml:space="preserve">Tibor </w:t>
      </w:r>
      <w:proofErr w:type="spellStart"/>
      <w:r w:rsidR="00F14B58">
        <w:rPr>
          <w:rFonts w:hAnsi="Times New Roman" w:ascii="Times New Roman"/>
          <w:szCs w:val="24"/>
        </w:rPr>
        <w:t>Toth</w:t>
      </w:r>
      <w:proofErr w:type="spellEnd"/>
      <w:r w:rsidR="00F14B58">
        <w:rPr>
          <w:rFonts w:hAnsi="Times New Roman" w:ascii="Times New Roman"/>
          <w:szCs w:val="24"/>
        </w:rPr>
        <w:t xml:space="preserve"> OIB: 65132060598 iz Zagreba, </w:t>
      </w:r>
      <w:proofErr w:type="spellStart"/>
      <w:r w:rsidR="00F14B58">
        <w:rPr>
          <w:rFonts w:hAnsi="Times New Roman" w:ascii="Times New Roman"/>
          <w:szCs w:val="24"/>
        </w:rPr>
        <w:t>Hribarov</w:t>
      </w:r>
      <w:proofErr w:type="spellEnd"/>
      <w:r w:rsidR="00F14B58">
        <w:rPr>
          <w:rFonts w:hAnsi="Times New Roman" w:ascii="Times New Roman"/>
          <w:szCs w:val="24"/>
        </w:rPr>
        <w:t xml:space="preserve"> </w:t>
      </w:r>
    </w:p>
    <w:p w:rsidRDefault="00F14B58" w:rsidP="0063504C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prilaz 10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061EB8" w:rsidRPr="00061EB8">
        <w:t xml:space="preserve"> </w:t>
      </w:r>
      <w:r w:rsidR="00061EB8" w:rsidRPr="00061EB8">
        <w:rPr>
          <w:rFonts w:hAnsi="Times New Roman" w:ascii="Times New Roman"/>
          <w:szCs w:val="24"/>
          <w:lang w:val="hr-HR"/>
        </w:rPr>
        <w:t>KAJVITA d.o.o. OIB: 64688375548, MBS: 080733032  iz Velike Gorice, Zagrebačka 126</w:t>
      </w:r>
      <w:r w:rsidR="00061EB8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22E28">
        <w:rPr>
          <w:rFonts w:hAnsi="Times New Roman" w:ascii="Times New Roman"/>
          <w:lang w:val="hr-HR"/>
        </w:rPr>
        <w:t>04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922E28">
        <w:rPr>
          <w:rFonts w:hAnsi="Times New Roman" w:ascii="Times New Roman"/>
          <w:lang w:val="hr-HR"/>
        </w:rPr>
        <w:t>11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 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2</w:t>
      </w:r>
      <w:r w:rsidR="0068235B">
        <w:rPr>
          <w:rFonts w:hAnsi="Times New Roman" w:ascii="Times New Roman"/>
          <w:lang w:val="hr-HR"/>
        </w:rPr>
        <w:t>4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  </w:t>
        </w:r>
        <w:r w:rsidR="00061EB8">
          <w:rPr>
            <w:rFonts w:hAnsi="Times New Roman" w:ascii="Times New Roman"/>
          </w:rPr>
          <w:t>70. St-1651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00B43">
      <w:rPr>
        <w:rFonts w:hAnsi="Times New Roman" w:ascii="Times New Roman"/>
        <w:lang w:val="hr-HR"/>
      </w:rPr>
      <w:t>70. St-1651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B609B"/>
    <w:rsid w:val="000C47B3"/>
    <w:rsid w:val="00112B50"/>
    <w:rsid w:val="00182088"/>
    <w:rsid w:val="00412880"/>
    <w:rsid w:val="0042162E"/>
    <w:rsid w:val="004D0269"/>
    <w:rsid w:val="00532B71"/>
    <w:rsid w:val="005940E9"/>
    <w:rsid w:val="0063504C"/>
    <w:rsid w:val="006356C5"/>
    <w:rsid w:val="0068235B"/>
    <w:rsid w:val="00730EAB"/>
    <w:rsid w:val="007A29F9"/>
    <w:rsid w:val="00840E3D"/>
    <w:rsid w:val="00861E04"/>
    <w:rsid w:val="00867F16"/>
    <w:rsid w:val="00922E28"/>
    <w:rsid w:val="0098530D"/>
    <w:rsid w:val="00997BA9"/>
    <w:rsid w:val="009D1550"/>
    <w:rsid w:val="009F5765"/>
    <w:rsid w:val="00A95334"/>
    <w:rsid w:val="00AB7883"/>
    <w:rsid w:val="00AF40B4"/>
    <w:rsid w:val="00B00B43"/>
    <w:rsid w:val="00B027AD"/>
    <w:rsid w:val="00B03169"/>
    <w:rsid w:val="00B2463B"/>
    <w:rsid w:val="00C57CAF"/>
    <w:rsid w:val="00CF2939"/>
    <w:rsid w:val="00D132F0"/>
    <w:rsid w:val="00D44D4F"/>
    <w:rsid w:val="00D955F3"/>
    <w:rsid w:val="00DB29D2"/>
    <w:rsid w:val="00DB4528"/>
    <w:rsid w:val="00DE645C"/>
    <w:rsid w:val="00EE5750"/>
    <w:rsid w:val="00EE69E5"/>
    <w:rsid w:val="00F14B5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5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3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3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3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3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5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3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3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3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3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1651</izvorni_sadrzaj>
    <derivirana_varijabla naziv="DomainObject.Predmet.Broj_1">1651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St-1651/2015</izvorni_sadrzaj>
    <derivirana_varijabla naziv="DomainObject.Predmet.OznakaBroj_1">St-1651/2015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KAJVITA d.o.o.</izvorni_sadrzaj>
    <derivirana_varijabla naziv="DomainObject.Predmet.ProtustrankaFormated_1">  KAJVITA d.o.o.</derivirana_varijabla>
  </DomainObject.Predmet.ProtustrankaFormated>
  <DomainObject.Predmet.ProtustrankaFormatedOIB>
    <izvorni_sadrzaj>  KAJVITA d.o.o., OIB 64688375548</izvorni_sadrzaj>
    <derivirana_varijabla naziv="DomainObject.Predmet.ProtustrankaFormatedOIB_1">  KAJVITA d.o.o., OIB 64688375548</derivirana_varijabla>
  </DomainObject.Predmet.ProtustrankaFormatedOIB>
  <DomainObject.Predmet.ProtustrankaFormatedWithAdress>
    <izvorni_sadrzaj> KAJVITA d.o.o., Zagrebačka 126, 10410 Velika Gorica</izvorni_sadrzaj>
    <derivirana_varijabla naziv="DomainObject.Predmet.ProtustrankaFormatedWithAdress_1"> KAJVITA d.o.o., Zagrebačka 126, 10410 Velika Gorica</derivirana_varijabla>
  </DomainObject.Predmet.ProtustrankaFormatedWithAdress>
  <DomainObject.Predmet.ProtustrankaFormatedWithAdressOIB>
    <izvorni_sadrzaj> KAJVITA d.o.o., OIB 64688375548, Zagrebačka 126, 10410 Velika Gorica</izvorni_sadrzaj>
    <derivirana_varijabla naziv="DomainObject.Predmet.ProtustrankaFormatedWithAdressOIB_1"> KAJVITA d.o.o., OIB 64688375548, Zagrebačka 126, 10410 Velika Gorica</derivirana_varijabla>
  </DomainObject.Predmet.ProtustrankaFormatedWithAdressOIB>
  <DomainObject.Predmet.ProtustrankaWithAdress>
    <izvorni_sadrzaj>KAJVITA d.o.o. Zagrebačka 126, 10410 Velika Gorica</izvorni_sadrzaj>
    <derivirana_varijabla naziv="DomainObject.Predmet.ProtustrankaWithAdress_1">KAJVITA d.o.o. Zagrebačka 126, 10410 Velika Gorica</derivirana_varijabla>
  </DomainObject.Predmet.ProtustrankaWithAdress>
  <DomainObject.Predmet.ProtustrankaWithAdressOIB>
    <izvorni_sadrzaj>KAJVITA d.o.o., OIB 64688375548, Zagrebačka 126, 10410 Velika Gorica</izvorni_sadrzaj>
    <derivirana_varijabla naziv="DomainObject.Predmet.ProtustrankaWithAdressOIB_1">KAJVITA d.o.o., OIB 64688375548, Zagrebačka 126, 10410 Velika Gorica</derivirana_varijabla>
  </DomainObject.Predmet.ProtustrankaWithAdressOIB>
  <DomainObject.Predmet.ProtustrankaNazivFormated>
    <izvorni_sadrzaj>KAJVITA d.o.o.</izvorni_sadrzaj>
    <derivirana_varijabla naziv="DomainObject.Predmet.ProtustrankaNazivFormated_1">KAJVITA d.o.o.</derivirana_varijabla>
  </DomainObject.Predmet.ProtustrankaNazivFormated>
  <DomainObject.Predmet.ProtustrankaNazivFormatedOIB>
    <izvorni_sadrzaj>KAJVITA d.o.o., OIB 64688375548</izvorni_sadrzaj>
    <derivirana_varijabla naziv="DomainObject.Predmet.ProtustrankaNazivFormatedOIB_1">KAJVITA d.o.o., OIB 64688375548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KAJVITA d.o.o.</item>
    </izvorni_sadrzaj>
    <derivirana_varijabla naziv="DomainObject.Predmet.ProtuStrankaListFormated_1">
      <item>KAJVITA d.o.o.</item>
    </derivirana_varijabla>
  </DomainObject.Predmet.ProtuStrankaListFormated>
  <DomainObject.Predmet.ProtuStrankaListFormatedOIB>
    <izvorni_sadrzaj>
      <item>KAJVITA d.o.o., OIB 64688375548</item>
    </izvorni_sadrzaj>
    <derivirana_varijabla naziv="DomainObject.Predmet.ProtuStrankaListFormatedOIB_1">
      <item>KAJVITA d.o.o., OIB 64688375548</item>
    </derivirana_varijabla>
  </DomainObject.Predmet.ProtuStrankaListFormatedOIB>
  <DomainObject.Predmet.ProtuStrankaListFormatedWithAdress>
    <izvorni_sadrzaj>
      <item>KAJVITA d.o.o., Zagrebačka 126, 10410 Velika Gorica</item>
    </izvorni_sadrzaj>
    <derivirana_varijabla naziv="DomainObject.Predmet.ProtuStrankaListFormatedWithAdress_1">
      <item>KAJVITA d.o.o., Zagrebačka 126, 10410 Velika Gorica</item>
    </derivirana_varijabla>
  </DomainObject.Predmet.ProtuStrankaListFormatedWithAdress>
  <DomainObject.Predmet.ProtuStrankaListFormatedWithAdressOIB>
    <izvorni_sadrzaj>
      <item>KAJVITA d.o.o., OIB 64688375548, Zagrebačka 126, 10410 Velika Gorica</item>
    </izvorni_sadrzaj>
    <derivirana_varijabla naziv="DomainObject.Predmet.ProtuStrankaListFormatedWithAdressOIB_1">
      <item>KAJVITA d.o.o., OIB 64688375548, Zagrebačka 126, 10410 Velika Gorica</item>
    </derivirana_varijabla>
  </DomainObject.Predmet.ProtuStrankaListFormatedWithAdressOIB>
  <DomainObject.Predmet.ProtuStrankaListNazivFormated>
    <izvorni_sadrzaj>
      <item>KAJVITA d.o.o.</item>
    </izvorni_sadrzaj>
    <derivirana_varijabla naziv="DomainObject.Predmet.ProtuStrankaListNazivFormated_1">
      <item>KAJVITA d.o.o.</item>
    </derivirana_varijabla>
  </DomainObject.Predmet.ProtuStrankaListNazivFormated>
  <DomainObject.Predmet.ProtuStrankaListNazivFormatedOIB>
    <izvorni_sadrzaj>
      <item>KAJVITA d.o.o., OIB 64688375548</item>
    </izvorni_sadrzaj>
    <derivirana_varijabla naziv="DomainObject.Predmet.ProtuStrankaListNazivFormatedOIB_1">
      <item>KAJVITA d.o.o., OIB 64688375548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KAJVITA d.o.o.</izvorni_sadrzaj>
    <derivirana_varijabla naziv="DomainObject.Predmet.ProtustrankaIDrugi_1">KAJVITA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KAJVITA d.o.o., OIB 64688375548, Zagrebačka 126, 10410 Velika Gorica</izvorni_sadrzaj>
    <derivirana_varijabla naziv="DomainObject.Predmet.ProtustrankaIDrugiAdressOIB_1">KAJVITA d.o.o., OIB 64688375548, Zagrebačka 126,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KAJVITA d.o.o.</item>
    </izvorni_sadrzaj>
    <derivirana_varijabla naziv="DomainObject.Predmet.SudioniciListNaziv_1">
      <item>FINA Regionalni centar Zagreb</item>
      <item>KAJVITA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KAJVITA d.o.o., OIB 64688375548, Zagrebačka 126,10410 Velika Gorica</item>
    </izvorni_sadrzaj>
    <derivirana_varijabla naziv="DomainObject.Predmet.SudioniciListAdressOIB_1">
      <item>FINA Regionalni centar Zagreb, OIB 85821130368, Trg svibanjskih žrtava 1995. 1,10000 Zagreb</item>
      <item>KAJVITA d.o.o., OIB 64688375548, Zagrebačka 126,10410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64688375548</item>
    </izvorni_sadrzaj>
    <derivirana_varijabla naziv="DomainObject.Predmet.SudioniciListNazivOIB_1">
      <item>, OIB 85821130368</item>
      <item>, OIB 64688375548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2031</properties:Characters>
  <properties:Lines>65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2015-12-22T09:07:00Z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2015-12-24T07:30:00Z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