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50f2b" w14:paraId="0950f2b" w:rsidRDefault="00E12739" w:rsidP="006E70B2" w:rsidR="006E70B2" w:rsidRPr="00DD350B">
      <w:pPr>
        <w15:collapsed w:val="false"/>
        <w:rPr>
          <w:bCs/>
        </w:rPr>
      </w:pPr>
      <w:bookmarkStart w:name="_GoBack" w:id="0"/>
      <w:bookmarkEnd w:id="0"/>
      <w:r w:rsidRPr="00DD350B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50B">
        <w:rPr>
          <w:noProof/>
        </w:rPr>
        <w:t xml:space="preserve">       </w:t>
      </w:r>
    </w:p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 xml:space="preserve">REPUBLIKA HRVATSKA 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>TRGOVAČKI SUD U ZAGREBU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>Zagreb, Amruševa 2/II</w:t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</w:p>
    <w:p w:rsidRDefault="006E70B2" w:rsidP="006E70B2" w:rsidR="006E70B2" w:rsidRPr="00DD350B">
      <w:pPr>
        <w:rPr>
          <w:bCs/>
        </w:rPr>
      </w:pPr>
    </w:p>
    <w:p w:rsidRDefault="006E70B2" w:rsidP="006E70B2" w:rsidR="006E70B2" w:rsidRPr="00DD350B">
      <w:pPr>
        <w:jc w:val="center"/>
        <w:rPr>
          <w:bCs/>
        </w:rPr>
      </w:pPr>
      <w:r w:rsidRPr="00DD350B">
        <w:rPr>
          <w:bCs/>
        </w:rPr>
        <w:t xml:space="preserve">R E P U B L I K A   H R V A T S K A </w:t>
      </w:r>
    </w:p>
    <w:p w:rsidRDefault="006E70B2" w:rsidP="006E70B2" w:rsidR="006E70B2" w:rsidRPr="00DD350B">
      <w:pPr>
        <w:pStyle w:val="Naslov2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>R J E Š E NJ E</w:t>
      </w:r>
    </w:p>
    <w:p w:rsidRDefault="006E70B2" w:rsidP="006E70B2" w:rsidR="006E70B2" w:rsidRPr="00DD350B"/>
    <w:p w:rsidRDefault="00343726" w:rsidP="00343726" w:rsidR="00343726" w:rsidRPr="0044489F">
      <w:pPr>
        <w:ind w:firstLine="708" w:right="-283"/>
        <w:jc w:val="both"/>
      </w:pPr>
      <w:r w:rsidRPr="0044489F">
        <w:rPr>
          <w:bCs/>
        </w:rPr>
        <w:t>Trgovački sud u Zagrebu, p</w:t>
      </w:r>
      <w:r w:rsidRPr="0044489F"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>
        <w:t>RAZVOJ GRADNJA d.o.o. u stečaju, Zagreb, Jure Kaštelana 17 A, OIB: 63680712091</w:t>
      </w:r>
      <w:r w:rsidRPr="0044489F">
        <w:t xml:space="preserve">, </w:t>
      </w:r>
      <w:r w:rsidRPr="00010F22">
        <w:t xml:space="preserve">dana </w:t>
      </w:r>
      <w:r>
        <w:t>28. kolovoza 2018</w:t>
      </w:r>
      <w:r w:rsidRPr="0044489F">
        <w:t>. godine</w:t>
      </w:r>
    </w:p>
    <w:p w:rsidRDefault="00FD2955" w:rsidP="006E70B2" w:rsidR="00FD2955">
      <w:pPr>
        <w:jc w:val="center"/>
      </w:pPr>
    </w:p>
    <w:p w:rsidRDefault="006E70B2" w:rsidP="006E70B2" w:rsidR="006E70B2" w:rsidRPr="00DD350B">
      <w:pPr>
        <w:jc w:val="center"/>
        <w:rPr>
          <w:bCs/>
        </w:rPr>
      </w:pPr>
      <w:r w:rsidRPr="00DD350B">
        <w:rPr>
          <w:bCs/>
        </w:rPr>
        <w:t xml:space="preserve">r i j e š i o   j e </w:t>
      </w:r>
    </w:p>
    <w:p w:rsidRDefault="006E70B2" w:rsidP="004E7B09" w:rsidR="006E70B2" w:rsidRPr="00E07BF6">
      <w:pPr>
        <w:jc w:val="both"/>
      </w:pPr>
    </w:p>
    <w:p w:rsidRDefault="006E70B2" w:rsidP="00D112F6" w:rsidR="00D112F6">
      <w:pPr>
        <w:pStyle w:val="Bezproreda"/>
        <w:ind w:firstLine="708"/>
        <w:jc w:val="both"/>
        <w:rPr>
          <w:szCs w:val="24"/>
        </w:rPr>
      </w:pPr>
      <w:r w:rsidRPr="00E07BF6">
        <w:t xml:space="preserve">Nalaže se </w:t>
      </w:r>
      <w:r w:rsidR="00DD350B" w:rsidRPr="00E07BF6">
        <w:t xml:space="preserve">Općinskom </w:t>
      </w:r>
      <w:r w:rsidR="00FD2955" w:rsidRPr="00E07BF6">
        <w:t xml:space="preserve">građanskom sudu u Zagrebu, zk. odjel. </w:t>
      </w:r>
      <w:r w:rsidR="00DD350B" w:rsidRPr="00E07BF6">
        <w:rPr>
          <w:szCs w:val="24"/>
        </w:rPr>
        <w:t xml:space="preserve">da izvrši upis </w:t>
      </w:r>
      <w:r w:rsidR="004E7B09" w:rsidRPr="00E07BF6">
        <w:rPr>
          <w:szCs w:val="24"/>
        </w:rPr>
        <w:t xml:space="preserve">brisanja </w:t>
      </w:r>
      <w:r w:rsidR="00DD350B" w:rsidRPr="00E07BF6">
        <w:rPr>
          <w:szCs w:val="24"/>
        </w:rPr>
        <w:t>zabilježbe otvaranja st</w:t>
      </w:r>
      <w:r w:rsidR="00D112F6">
        <w:rPr>
          <w:szCs w:val="24"/>
        </w:rPr>
        <w:t xml:space="preserve">ečajnog postupka na nekretnini suvlasnički udio 1935/1000000, ETAŽNO VLASNIŠTVO (E-202) 1. garažno parkirališno mjesto u podrumu -2, ukupne neto korisne površine 16,79 čm u nacrtima označeno oznakom PM49, upisan u korist Svalina Darije, OIB: 04629082900, Krešićeva 26, Zagreb, upisanoj na zk. čbr.7668/172, u zk. ul. 5034 k.o. Grad Zagreb, što u naravi predstavlja stambeno poslovnu zgradu i dvorište broj 17a, 17b, 17c, 17d, Jure Kaštelana.  </w:t>
      </w:r>
    </w:p>
    <w:p w:rsidRDefault="00322D4D" w:rsidP="00D112F6" w:rsidR="00322D4D" w:rsidRPr="00DD350B">
      <w:pPr>
        <w:pStyle w:val="Bezproreda"/>
        <w:jc w:val="both"/>
      </w:pPr>
    </w:p>
    <w:p w:rsidRDefault="006E70B2" w:rsidP="006E70B2" w:rsidR="006E70B2" w:rsidRPr="00DD350B">
      <w:pPr>
        <w:jc w:val="center"/>
      </w:pPr>
      <w:r w:rsidRPr="00DD350B">
        <w:t>Obrazloženje</w:t>
      </w:r>
    </w:p>
    <w:p w:rsidRDefault="00736C9D" w:rsidP="00736C9D" w:rsidR="00736C9D">
      <w:pPr>
        <w:jc w:val="both"/>
      </w:pPr>
    </w:p>
    <w:p w:rsidRDefault="006E70B2" w:rsidP="00846882" w:rsidR="00E07BF6">
      <w:pPr>
        <w:jc w:val="both"/>
      </w:pPr>
      <w:r w:rsidRPr="00DD350B">
        <w:tab/>
        <w:t xml:space="preserve">Rješenjem ovog suda, broj gornji </w:t>
      </w:r>
      <w:r w:rsidR="00736C9D">
        <w:t xml:space="preserve">od </w:t>
      </w:r>
      <w:r w:rsidR="00F823DB">
        <w:t>15. studenog 2017</w:t>
      </w:r>
      <w:r w:rsidRPr="00DD350B">
        <w:t>.</w:t>
      </w:r>
      <w:r w:rsidR="00736C9D">
        <w:t>,</w:t>
      </w:r>
      <w:r w:rsidRPr="00DD350B">
        <w:t xml:space="preserve"> </w:t>
      </w:r>
      <w:r w:rsidR="004E7B09">
        <w:t>otvoren je stečajni postupak</w:t>
      </w:r>
      <w:r w:rsidR="007A29D5">
        <w:t xml:space="preserve"> nad </w:t>
      </w:r>
      <w:r w:rsidR="00F823DB">
        <w:t>navedenim dužnikom i pod toč. 11</w:t>
      </w:r>
      <w:r w:rsidR="007A29D5">
        <w:t xml:space="preserve">. citiranog rješenja određeno je da se izvrši upis zabilježbe otvaranja stečajnog postupka na nekretninama dužnika pobliže opisanim u izreci ovog rješenja. </w:t>
      </w:r>
    </w:p>
    <w:p w:rsidRDefault="00322D4D" w:rsidP="00322D4D" w:rsidR="00322D4D" w:rsidRPr="00846882">
      <w:pPr>
        <w:pStyle w:val="Tijeloteksta"/>
        <w:ind w:firstLine="708"/>
      </w:pPr>
      <w:r w:rsidRPr="00846882">
        <w:t xml:space="preserve">Iz priložene dokumentacije, </w:t>
      </w:r>
      <w:r w:rsidR="00846882" w:rsidRPr="00846882">
        <w:t xml:space="preserve">tj. na osnovu uvida u navedeni zk. ul. i zkč., ovaj sud je utvrdio </w:t>
      </w:r>
      <w:r w:rsidRPr="00846882">
        <w:t xml:space="preserve">da je </w:t>
      </w:r>
      <w:r w:rsidR="00F823DB">
        <w:t>Svalina Darija, OIB: 04629082900, Krešićeva 26, Zagreb</w:t>
      </w:r>
      <w:r w:rsidRPr="00846882">
        <w:t xml:space="preserve">, vlasnik </w:t>
      </w:r>
      <w:r w:rsidR="00F823DB">
        <w:t xml:space="preserve">predmetne </w:t>
      </w:r>
      <w:r w:rsidRPr="00846882">
        <w:t>nekretnin</w:t>
      </w:r>
      <w:r w:rsidR="00F823DB">
        <w:t xml:space="preserve">e, a </w:t>
      </w:r>
      <w:r w:rsidR="00846882" w:rsidRPr="00846882">
        <w:t>ne stečajni dužnik</w:t>
      </w:r>
      <w:r w:rsidRPr="00846882">
        <w:t>.</w:t>
      </w:r>
    </w:p>
    <w:p w:rsidRDefault="007A29D5" w:rsidP="007A29D5" w:rsidR="004E7B09">
      <w:pPr>
        <w:ind w:firstLine="708"/>
        <w:jc w:val="both"/>
      </w:pPr>
      <w:r>
        <w:t>S obzirom da više ne postoji zakonski  razlog za upis zabilježbe otvaranja stečajnog postupka, valjalo je riješit</w:t>
      </w:r>
      <w:r w:rsidR="00EE620E">
        <w:t>i kao u izreci.</w:t>
      </w:r>
    </w:p>
    <w:p w:rsidRDefault="004E7B09" w:rsidP="008D1427" w:rsidR="004E7B09">
      <w:pPr>
        <w:jc w:val="both"/>
      </w:pPr>
    </w:p>
    <w:p w:rsidRDefault="006E70B2" w:rsidP="006E70B2" w:rsidR="006E70B2" w:rsidRPr="00DD350B">
      <w:pPr>
        <w:ind w:firstLine="708"/>
        <w:jc w:val="both"/>
      </w:pPr>
    </w:p>
    <w:p w:rsidRDefault="006E70B2" w:rsidP="00736C9D" w:rsidR="006E70B2" w:rsidRPr="00DD350B">
      <w:pPr>
        <w:jc w:val="center"/>
      </w:pPr>
      <w:r w:rsidRPr="00DD350B">
        <w:t xml:space="preserve">U Zagrebu, </w:t>
      </w:r>
      <w:r w:rsidR="00F823DB">
        <w:t>28. kolovoza</w:t>
      </w:r>
      <w:r w:rsidR="00EE620E">
        <w:t xml:space="preserve"> 2018. godine</w:t>
      </w:r>
      <w:r w:rsidRPr="00DD350B">
        <w:t xml:space="preserve">    </w:t>
      </w:r>
    </w:p>
    <w:p w:rsidRDefault="006E70B2" w:rsidP="006E70B2" w:rsidR="006E70B2" w:rsidRPr="00DD350B">
      <w:pPr>
        <w:jc w:val="center"/>
      </w:pPr>
    </w:p>
    <w:p w:rsidRDefault="006E70B2" w:rsidP="006E70B2" w:rsidR="006E70B2" w:rsidRPr="00DD350B">
      <w:pPr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SUDAC:</w:t>
      </w:r>
    </w:p>
    <w:p w:rsidRDefault="006E70B2" w:rsidP="00E53D3D" w:rsidR="00CD4C68">
      <w:pPr>
        <w:pStyle w:val="Uvuenotijeloteksta"/>
        <w:ind w:firstLine="141" w:left="1983"/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Vesna Sremac Šoštar</w:t>
      </w:r>
      <w:r w:rsidR="00CD4C68">
        <w:t>,v.r.</w:t>
      </w:r>
    </w:p>
    <w:p w:rsidRDefault="00CD4C68" w:rsidP="00D338FD" w:rsidR="00CD4C68">
      <w:pPr>
        <w:pStyle w:val="Uvuenotijeloteksta"/>
        <w:ind w:firstLine="141" w:left="1983"/>
        <w:jc w:val="right"/>
      </w:pPr>
      <w:r>
        <w:t>Za točnost otpravka</w:t>
      </w:r>
    </w:p>
    <w:p w:rsidRDefault="00CD4C68" w:rsidP="005B7E0B" w:rsidR="006E70B2" w:rsidRPr="00DD350B">
      <w:pPr>
        <w:pStyle w:val="Uvuenotijeloteksta"/>
        <w:ind w:firstLine="141" w:left="1983"/>
        <w:jc w:val="right"/>
      </w:pPr>
      <w:r>
        <w:t>Matea Bizjak</w:t>
      </w:r>
    </w:p>
    <w:p w:rsidRDefault="006E70B2" w:rsidP="006E70B2" w:rsidR="006E70B2">
      <w:pPr>
        <w:pStyle w:val="Naslov1"/>
        <w:rPr>
          <w:rFonts w:cs="Times New Roman" w:hAnsi="Times New Roman" w:ascii="Times New Roman"/>
          <w:b w:val="false"/>
          <w:bCs w:val="false"/>
        </w:rPr>
      </w:pPr>
    </w:p>
    <w:p w:rsidRDefault="00156B1E" w:rsidP="00156B1E" w:rsidR="00156B1E" w:rsidRPr="00156B1E"/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lastRenderedPageBreak/>
        <w:t>POUKA O PRAVNOM LIJEKU</w:t>
      </w:r>
    </w:p>
    <w:p w:rsidRDefault="006E70B2" w:rsidP="005B7E0B" w:rsidR="006E70B2" w:rsidRPr="00DD350B">
      <w:r w:rsidRPr="00DD350B">
        <w:t xml:space="preserve">Protiv ovog rješenja žalbu može podnijeti osoba koja je bila zastupnik po zakonu dužnika pravne osobe do dana nastupanja pravnih posljedica o otvaranju stečajnog postupka, a žalba se podnosi u roku 8 dana od dostave prijepisa rješenja.  </w:t>
      </w:r>
    </w:p>
    <w:p w:rsidRDefault="005B7E0B" w:rsidP="005B7E0B" w:rsidR="005B7E0B" w:rsidRPr="00DD350B"/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ind w:left="360"/>
        <w:jc w:val="right"/>
      </w:pPr>
    </w:p>
    <w:p w:rsidRDefault="00676C72" w:rsidR="00676C72" w:rsidRPr="00DD350B"/>
    <w:sectPr w:rsidSect="00E12739" w:rsidR="00676C72" w:rsidRPr="00DD350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739" w:rsidP="00E12739" w:rsidR="00E12739">
      <w:r>
        <w:separator/>
      </w:r>
    </w:p>
  </w:endnote>
  <w:endnote w:id="0" w:type="continuationSeparator">
    <w:p w:rsidRDefault="00E12739" w:rsidP="00E12739" w:rsidR="00E12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739" w:rsidP="00E12739" w:rsidR="00E12739">
      <w:r>
        <w:separator/>
      </w:r>
    </w:p>
  </w:footnote>
  <w:footnote w:id="0" w:type="continuationSeparator">
    <w:p w:rsidRDefault="00E12739" w:rsidP="00E12739" w:rsidR="00E12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4521029"/>
      <w:docPartObj>
        <w:docPartGallery w:val="Page Numbers (Top of Page)"/>
        <w:docPartUnique/>
      </w:docPartObj>
    </w:sdtPr>
    <w:sdtEndPr/>
    <w:sdtContent>
      <w:p w:rsidRDefault="00E12739" w:rsidP="00E12739" w:rsidR="00E12739">
        <w:pPr>
          <w:pStyle w:val="Zaglavlje"/>
          <w:jc w:val="right"/>
        </w:pPr>
        <w:r>
          <w:t>48.St-</w:t>
        </w:r>
        <w:r w:rsidR="00F823DB">
          <w:t>400/17</w:t>
        </w:r>
      </w:p>
      <w:p w:rsidRDefault="00E12739" w:rsidR="00E127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41CC">
          <w:rPr>
            <w:noProof/>
          </w:rPr>
          <w:t>2</w:t>
        </w:r>
        <w:r>
          <w:fldChar w:fldCharType="end"/>
        </w:r>
      </w:p>
    </w:sdtContent>
  </w:sdt>
  <w:p w:rsidRDefault="00E12739" w:rsidR="00E12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2739" w:rsidP="00E12739" w:rsidR="00E12739">
    <w:pPr>
      <w:pStyle w:val="Zaglavlje"/>
      <w:jc w:val="right"/>
    </w:pPr>
    <w:r>
      <w:t>48.St-</w:t>
    </w:r>
    <w:r w:rsidR="00D112F6">
      <w:t>400/17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359A8"/>
    <w:multiLevelType w:val="hybridMultilevel"/>
    <w:tmpl w:val="813A0E68"/>
    <w:lvl w:tplc="47A4D97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A81ECA"/>
    <w:multiLevelType w:val="hybridMultilevel"/>
    <w:tmpl w:val="F09A0670"/>
    <w:lvl w:tplc="5E381682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FE7"/>
    <w:rsid w:val="000071A0"/>
    <w:rsid w:val="000139F3"/>
    <w:rsid w:val="0009048E"/>
    <w:rsid w:val="000B1511"/>
    <w:rsid w:val="000C4885"/>
    <w:rsid w:val="000D24C1"/>
    <w:rsid w:val="000D55F1"/>
    <w:rsid w:val="000E1746"/>
    <w:rsid w:val="0010229D"/>
    <w:rsid w:val="001354A5"/>
    <w:rsid w:val="00156B1E"/>
    <w:rsid w:val="001B0A00"/>
    <w:rsid w:val="001F087F"/>
    <w:rsid w:val="00203C44"/>
    <w:rsid w:val="00222B22"/>
    <w:rsid w:val="002660D4"/>
    <w:rsid w:val="002C7F47"/>
    <w:rsid w:val="002D0DFE"/>
    <w:rsid w:val="002E3130"/>
    <w:rsid w:val="002E455B"/>
    <w:rsid w:val="00301F07"/>
    <w:rsid w:val="00322D4D"/>
    <w:rsid w:val="00332E44"/>
    <w:rsid w:val="00343726"/>
    <w:rsid w:val="00353957"/>
    <w:rsid w:val="003625C7"/>
    <w:rsid w:val="003774AE"/>
    <w:rsid w:val="003F354B"/>
    <w:rsid w:val="00454F3E"/>
    <w:rsid w:val="004641E2"/>
    <w:rsid w:val="004A0292"/>
    <w:rsid w:val="004D20AD"/>
    <w:rsid w:val="004E1403"/>
    <w:rsid w:val="004E4F0B"/>
    <w:rsid w:val="004E7B09"/>
    <w:rsid w:val="00514573"/>
    <w:rsid w:val="00536319"/>
    <w:rsid w:val="00543975"/>
    <w:rsid w:val="00570B72"/>
    <w:rsid w:val="005724BF"/>
    <w:rsid w:val="005960A7"/>
    <w:rsid w:val="005B7E0B"/>
    <w:rsid w:val="005C5F13"/>
    <w:rsid w:val="005F4A7A"/>
    <w:rsid w:val="00600052"/>
    <w:rsid w:val="006241CC"/>
    <w:rsid w:val="00625A28"/>
    <w:rsid w:val="00640C72"/>
    <w:rsid w:val="0067336B"/>
    <w:rsid w:val="00675A08"/>
    <w:rsid w:val="00676C72"/>
    <w:rsid w:val="006A5CEE"/>
    <w:rsid w:val="006B1284"/>
    <w:rsid w:val="006E70B2"/>
    <w:rsid w:val="006F46C8"/>
    <w:rsid w:val="007014D1"/>
    <w:rsid w:val="00702EE0"/>
    <w:rsid w:val="00736C9D"/>
    <w:rsid w:val="0074167B"/>
    <w:rsid w:val="00783F07"/>
    <w:rsid w:val="00786A29"/>
    <w:rsid w:val="0079200E"/>
    <w:rsid w:val="007A29D5"/>
    <w:rsid w:val="007C290F"/>
    <w:rsid w:val="007C519E"/>
    <w:rsid w:val="008100B5"/>
    <w:rsid w:val="00846882"/>
    <w:rsid w:val="008550CF"/>
    <w:rsid w:val="008A0BC7"/>
    <w:rsid w:val="008D1427"/>
    <w:rsid w:val="008D428B"/>
    <w:rsid w:val="00913DCF"/>
    <w:rsid w:val="00914527"/>
    <w:rsid w:val="00915A05"/>
    <w:rsid w:val="0094602F"/>
    <w:rsid w:val="00954F3A"/>
    <w:rsid w:val="00960E1E"/>
    <w:rsid w:val="0098462D"/>
    <w:rsid w:val="00990769"/>
    <w:rsid w:val="009E23DB"/>
    <w:rsid w:val="009F16E5"/>
    <w:rsid w:val="00A20CCF"/>
    <w:rsid w:val="00A27000"/>
    <w:rsid w:val="00A316DE"/>
    <w:rsid w:val="00AB5C5F"/>
    <w:rsid w:val="00AB709A"/>
    <w:rsid w:val="00AB79EF"/>
    <w:rsid w:val="00B3201A"/>
    <w:rsid w:val="00B32B22"/>
    <w:rsid w:val="00B80FAD"/>
    <w:rsid w:val="00BB1078"/>
    <w:rsid w:val="00BB44A0"/>
    <w:rsid w:val="00BF0A67"/>
    <w:rsid w:val="00C03FF0"/>
    <w:rsid w:val="00C51477"/>
    <w:rsid w:val="00C75E0E"/>
    <w:rsid w:val="00C9485A"/>
    <w:rsid w:val="00CA1A46"/>
    <w:rsid w:val="00CB4950"/>
    <w:rsid w:val="00CD4C68"/>
    <w:rsid w:val="00CF0CE1"/>
    <w:rsid w:val="00D108B9"/>
    <w:rsid w:val="00D112F6"/>
    <w:rsid w:val="00D22462"/>
    <w:rsid w:val="00D35737"/>
    <w:rsid w:val="00DB0EB0"/>
    <w:rsid w:val="00DC3E0C"/>
    <w:rsid w:val="00DD350B"/>
    <w:rsid w:val="00DE15F6"/>
    <w:rsid w:val="00DE5049"/>
    <w:rsid w:val="00DF4FE7"/>
    <w:rsid w:val="00E07BF6"/>
    <w:rsid w:val="00E12739"/>
    <w:rsid w:val="00E33DDA"/>
    <w:rsid w:val="00ED2011"/>
    <w:rsid w:val="00EE620E"/>
    <w:rsid w:val="00F15017"/>
    <w:rsid w:val="00F206FD"/>
    <w:rsid w:val="00F26245"/>
    <w:rsid w:val="00F454F5"/>
    <w:rsid w:val="00F64967"/>
    <w:rsid w:val="00F65230"/>
    <w:rsid w:val="00F823DB"/>
    <w:rsid w:val="00F87DAE"/>
    <w:rsid w:val="00FD2955"/>
    <w:rsid w:val="00FD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70B2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lineRule="auto" w:line="240" w:after="0"/>
    </w:pPr>
    <w:rPr>
      <w:rFonts w:cs="Times New Roman" w:eastAsia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AB709A"/>
    <w:pPr>
      <w:ind w:firstLine="708"/>
      <w:jc w:val="both"/>
    </w:pPr>
    <w:rPr>
      <w:b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AB709A"/>
    <w:rPr>
      <w:rFonts w:cs="Times New Roman" w:eastAsia="Times New Roman"/>
      <w:b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4C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4C6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4C6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4C6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4C6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70B2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after="0" w:line="240" w:lineRule="auto"/>
    </w:pPr>
    <w:rPr>
      <w:rFonts w:cs="Times New Roman" w:eastAsia="Calibri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AB709A"/>
    <w:pPr>
      <w:ind w:firstLine="708"/>
      <w:jc w:val="both"/>
    </w:pPr>
    <w:rPr>
      <w:b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AB709A"/>
    <w:rPr>
      <w:rFonts w:cs="Times New Roman" w:eastAsia="Times New Roman"/>
      <w:b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4C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4C6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4C6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4C6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4C6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152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7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0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St-400/2017</izvorni_sadrzaj>
    <derivirana_varijabla naziv="DomainObject.Predmet.OznakaBroj_1">St-400/2017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RAZVOJ GRADNJA d.o.o. zastupanog po punomoćniku Branimir Benčić</izvorni_sadrzaj>
    <derivirana_varijabla naziv="DomainObject.Predmet.ProtustrankaFormated_1">  RAZVOJ GRADNJA d.o.o. zastupanog po punomoćniku Branimir Benčić</derivirana_varijabla>
  </DomainObject.Predmet.ProtustrankaFormated>
  <DomainObject.Predmet.ProtustrankaFormatedOIB>
    <izvorni_sadrzaj>  RAZVOJ GRADNJA d.o.o., OIB 63680712091 zastupanog po punomoćniku Branimir Benčić</izvorni_sadrzaj>
    <derivirana_varijabla naziv="DomainObject.Predmet.ProtustrankaFormatedOIB_1">  RAZVOJ GRADNJA d.o.o., OIB 63680712091 zastupanog po punomoćniku Branimir Benčić</derivirana_varijabla>
  </DomainObject.Predmet.ProtustrankaFormatedOIB>
  <DomainObject.Predmet.ProtustrankaFormatedWithAdress>
    <izvorni_sadrzaj> RAZVOJ GRADNJA d.o.o., Jure Kaštelana 17/A, 10000 Zagreb zastupanog po punomoćniku Branimir Benčić</izvorni_sadrzaj>
    <derivirana_varijabla naziv="DomainObject.Predmet.ProtustrankaFormatedWithAdress_1"> RAZVOJ GRADNJA d.o.o., Jure Kaštelana 17/A, 10000 Zagreb zastupanog po punomoćniku Branimir Benčić</derivirana_varijabla>
  </DomainObject.Predmet.ProtustrankaFormatedWithAdress>
  <DomainObject.Predmet.ProtustrankaFormatedWithAdressOIB>
    <izvorni_sadrzaj> RAZVOJ GRADNJA d.o.o., OIB 63680712091, Jure Kaštelana 17/A, 10000 Zagreb zastupanog po punomoćniku Branimir Benčić</izvorni_sadrzaj>
    <derivirana_varijabla naziv="DomainObject.Predmet.ProtustrankaFormatedWithAdressOIB_1"> RAZVOJ GRADNJA d.o.o., OIB 63680712091, Jure Kaštelana 17/A, 10000 Zagreb zastupanog po punomoćniku Branimir Benčić</derivirana_varijabla>
  </DomainObject.Predmet.ProtustrankaFormatedWithAdressOIB>
  <DomainObject.Predmet.ProtustrankaWithAdress>
    <izvorni_sadrzaj>RAZVOJ GRADNJA d.o.o. Jure Kaštelana 17/A, 10000 Zagreb</izvorni_sadrzaj>
    <derivirana_varijabla naziv="DomainObject.Predmet.ProtustrankaWithAdress_1">RAZVOJ GRADNJA d.o.o. Jure Kaštelana 17/A, 10000 Zagreb</derivirana_varijabla>
  </DomainObject.Predmet.ProtustrankaWithAdress>
  <DomainObject.Predmet.ProtustrankaWithAdressOIB>
    <izvorni_sadrzaj>RAZVOJ GRADNJA d.o.o., OIB 63680712091, Jure Kaštelana 17/A, 10000 Zagreb</izvorni_sadrzaj>
    <derivirana_varijabla naziv="DomainObject.Predmet.ProtustrankaWithAdressOIB_1">RAZVOJ GRADNJA d.o.o., OIB 63680712091, Jure Kaštelana 17/A, 10000 Zagreb</derivirana_varijabla>
  </DomainObject.Predmet.ProtustrankaWithAdressOIB>
  <DomainObject.Predmet.ProtustrankaNazivFormated>
    <izvorni_sadrzaj>RAZVOJ GRADNJA d.o.o.</izvorni_sadrzaj>
    <derivirana_varijabla naziv="DomainObject.Predmet.ProtustrankaNazivFormated_1">RAZVOJ GRADNJA d.o.o.</derivirana_varijabla>
  </DomainObject.Predmet.ProtustrankaNazivFormated>
  <DomainObject.Predmet.ProtustrankaNazivFormatedOIB>
    <izvorni_sadrzaj>RAZVOJ GRADNJA d.o.o., OIB 63680712091</izvorni_sadrzaj>
    <derivirana_varijabla naziv="DomainObject.Predmet.ProtustrankaNazivFormatedOIB_1">RAZVOJ GRADNJA d.o.o., OIB 63680712091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ZAGREBAČKA BANKA d.d.</izvorni_sadrzaj>
    <derivirana_varijabla naziv="DomainObject.Predmet.StrankaFormated_1">  FINA Regionalni centar Zagreb; ZAGREBAČKA BANKA d.d.</derivirana_varijabla>
  </DomainObject.Predmet.StrankaFormated>
  <DomainObject.Predmet.StrankaFormatedOIB>
    <izvorni_sadrzaj>  FINA Regionalni centar Zagreb, OIB 85821130368; ZAGREBAČKA BANKA d.d., OIB 92963223473</izvorni_sadrzaj>
    <derivirana_varijabla naziv="DomainObject.Predmet.StrankaFormatedOIB_1">  FINA Regionalni centar Zagreb, OIB 85821130368; ZAGREBAČKA BANKA d.d., OIB 92963223473</derivirana_varijabla>
  </DomainObject.Predmet.StrankaFormatedOIB>
  <DomainObject.Predmet.StrankaFormatedWithAdress>
    <izvorni_sadrzaj> FINA Regionalni centar Zagreb, Trg svibanjskih žrtava 1995. 1, 10000 Zagreb; ZAGREBAČKA BANKA d.d., Trg bana Josipa Jelačića 10, 10000 Zagreb</izvorni_sadrzaj>
    <derivirana_varijabla naziv="DomainObject.Predmet.StrankaFormatedWithAdress_1"> FINA Regionalni centar Zagreb, Trg svibanjskih žrtava 1995. 1, 10000 Zagreb; ZAGREBAČKA BANKA d.d., Trg bana Josipa Jelačića 10, 10000 Zagreb</derivirana_varijabla>
  </DomainObject.Predmet.StrankaFormatedWithAdress>
  <DomainObject.Predmet.StrankaFormatedWithAdressOIB>
    <izvorni_sadrzaj> FINA Regionalni centar Zagreb, OIB 85821130368, Trg svibanjskih žrtava 1995. 1, 10000 Zagreb; ZAGREBAČKA BANKA d.d., OIB 92963223473, Trg bana Josipa Jelačića 10, 10000 Zagreb</izvorni_sadrzaj>
    <derivirana_varijabla naziv="DomainObject.Predmet.StrankaFormatedWithAdressOIB_1"> FINA Regionalni centar Zagreb, OIB 85821130368, Trg svibanjskih žrtava 1995. 1, 10000 Zagreb; ZAGREBAČKA BANKA d.d., OIB 92963223473, Trg bana Josipa Jelačića 10, 10000 Zagreb</derivirana_varijabla>
  </DomainObject.Predmet.StrankaFormatedWithAdressOIB>
  <DomainObject.Predmet.StrankaWithAdress>
    <izvorni_sadrzaj>FINA Regionalni centar Zagreb Trg svibanjskih žrtava 1995. 1,10000 Zagreb,ZAGREBAČKA BANKA d.d. Trg bana Josipa Jelačića 10,10000 Zagreb</izvorni_sadrzaj>
    <derivirana_varijabla naziv="DomainObject.Predmet.StrankaWithAdress_1">FINA Regionalni centar Zagreb Trg svibanjskih žrtava 1995. 1,10000 Zagreb,ZAGREBAČKA BANKA d.d. Trg bana Josipa Jelačića 10,10000 Zagreb</derivirana_varijabla>
  </DomainObject.Predmet.StrankaWithAdress>
  <DomainObject.Predmet.StrankaWithAdressOIB>
    <izvorni_sadrzaj>FINA Regionalni centar Zagreb, OIB 85821130368, Trg svibanjskih žrtava 1995. 1,10000 Zagreb,ZAGREBAČKA BANKA d.d., OIB 92963223473, Trg bana Josipa Jelačića 10,10000 Zagreb</izvorni_sadrzaj>
    <derivirana_varijabla naziv="DomainObject.Predmet.StrankaWithAdressOIB_1">FINA Regionalni centar Zagreb, OIB 85821130368, Trg svibanjskih žrtava 1995. 1,10000 Zagreb,ZAGREBAČKA BANKA d.d., OIB 92963223473, Trg bana Josipa Jelačića 10,10000 Zagreb</derivirana_varijabla>
  </DomainObject.Predmet.StrankaWithAdressOIB>
  <DomainObject.Predmet.StrankaNazivFormated>
    <izvorni_sadrzaj>FINA Regionalni centar Zagreb,ZAGREBAČKA BANKA d.d.</izvorni_sadrzaj>
    <derivirana_varijabla naziv="DomainObject.Predmet.StrankaNazivFormated_1">FINA Regionalni centar Zagreb,ZAGREBAČKA BANKA d.d.</derivirana_varijabla>
  </DomainObject.Predmet.StrankaNazivFormated>
  <DomainObject.Predmet.StrankaNazivFormatedOIB>
    <izvorni_sadrzaj>FINA Regionalni centar Zagreb, OIB 85821130368,ZAGREBAČKA BANKA d.d., OIB 92963223473</izvorni_sadrzaj>
    <derivirana_varijabla naziv="DomainObject.Predmet.StrankaNazivFormatedOIB_1">FINA Regionalni centar Zagreb, OIB 85821130368,ZAGREBAČKA BANKA d.d.,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ZAGREBAČKA BANKA d.d.</item>
    </izvorni_sadrzaj>
    <derivirana_varijabla naziv="DomainObject.Predmet.StrankaListFormated_1">
      <item>FINA Regionalni centar Zagreb</item>
      <item>ZAGREBAČKA BANKA d.d.</item>
    </derivirana_varijabla>
  </DomainObject.Predmet.StrankaListFormated>
  <DomainObject.Predmet.StrankaListFormatedOIB>
    <izvorni_sadrzaj>
      <item>FINA Regionalni centar Zagreb, OIB 85821130368</item>
      <item>ZAGREBAČKA BANKA d.d., OIB 92963223473</item>
    </izvorni_sadrzaj>
    <derivirana_varijabla naziv="DomainObject.Predmet.StrankaListFormatedOIB_1">
      <item>FINA Regionalni centar Zagreb, OIB 85821130368</item>
      <item>ZAGREBAČKA BANKA d.d., OIB 92963223473</item>
    </derivirana_varijabla>
  </DomainObject.Predmet.StrankaListFormatedOIB>
  <DomainObject.Predmet.StrankaListFormatedWithAdress>
    <izvorni_sadrzaj>
      <item>FINA Regionalni centar Zagreb, Trg svibanjskih žrtava 1995. 1, 10000 Zagreb</item>
      <item>ZAGREBAČKA BANKA d.d., Trg bana Josipa Jelačića 10, 10000 Zagreb</item>
    </izvorni_sadrzaj>
    <derivirana_varijabla naziv="DomainObject.Predmet.StrankaListFormatedWithAdress_1">
      <item>FINA Regionalni centar Zagreb, Trg svibanjskih žrtava 1995. 1, 10000 Zagreb</item>
      <item>ZAGREBAČKA BANKA d.d., Trg bana Josipa Jelačića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ZAGREBAČKA BANKA d.d., OIB 92963223473, Trg bana Josipa Jelačića 10, 10000 Zagreb</item>
    </izvorni_sadrzaj>
    <derivirana_varijabla naziv="DomainObject.Predmet.StrankaListFormatedWithAdressOIB_1">
      <item>FINA Regionalni centar Zagreb, OIB 85821130368, Trg svibanjskih žrtava 1995. 1, 10000 Zagreb</item>
      <item>ZAGREBAČKA BANKA d.d., OIB 92963223473, Trg bana Josipa Jelačića 10, 10000 Zagreb</item>
    </derivirana_varijabla>
  </DomainObject.Predmet.StrankaListFormatedWithAdressOIB>
  <DomainObject.Predmet.StrankaListNazivFormated>
    <izvorni_sadrzaj>
      <item>FINA Regionalni centar Zagreb</item>
      <item>ZAGREBAČKA BANKA d.d.</item>
    </izvorni_sadrzaj>
    <derivirana_varijabla naziv="DomainObject.Predmet.StrankaListNazivFormated_1">
      <item>FINA Regionalni centar Zagreb</item>
      <item>ZAGREBAČKA BANKA d.d.</item>
    </derivirana_varijabla>
  </DomainObject.Predmet.StrankaListNazivFormated>
  <DomainObject.Predmet.StrankaListNazivFormatedOIB>
    <izvorni_sadrzaj>
      <item>FINA Regionalni centar Zagreb, OIB 85821130368</item>
      <item>ZAGREBAČKA BANKA d.d., OIB 92963223473</item>
    </izvorni_sadrzaj>
    <derivirana_varijabla naziv="DomainObject.Predmet.StrankaListNazivFormatedOIB_1">
      <item>FINA Regionalni centar Zagreb, OIB 85821130368</item>
      <item>ZAGREBAČKA BANKA d.d., OIB 92963223473</item>
    </derivirana_varijabla>
  </DomainObject.Predmet.StrankaListNazivFormatedOIB>
  <DomainObject.Predmet.ProtuStrankaListFormated>
    <izvorni_sadrzaj>
      <item>RAZVOJ GRADNJA d.o.o. zastupanog po punomoćniku Branimir Benčić</item>
    </izvorni_sadrzaj>
    <derivirana_varijabla naziv="DomainObject.Predmet.ProtuStrankaListFormated_1">
      <item>RAZVOJ GRADNJA d.o.o. zastupanog po punomoćniku Branimir Benčić</item>
    </derivirana_varijabla>
  </DomainObject.Predmet.ProtuStrankaListFormated>
  <DomainObject.Predmet.ProtuStrankaListFormatedOIB>
    <izvorni_sadrzaj>
      <item>RAZVOJ GRADNJA d.o.o., OIB 63680712091 zastupanog po punomoćniku Branimir Benčić</item>
    </izvorni_sadrzaj>
    <derivirana_varijabla naziv="DomainObject.Predmet.ProtuStrankaListFormatedOIB_1">
      <item>RAZVOJ GRADNJA d.o.o., OIB 63680712091 zastupanog po punomoćniku Branimir Benčić</item>
    </derivirana_varijabla>
  </DomainObject.Predmet.ProtuStrankaListFormatedOIB>
  <DomainObject.Predmet.ProtuStrankaListFormatedWithAdress>
    <izvorni_sadrzaj>
      <item>RAZVOJ GRADNJA d.o.o., Jure Kaštelana 17/A, 10000 Zagreb zastupanog po punomoćniku Branimir Benčić</item>
    </izvorni_sadrzaj>
    <derivirana_varijabla naziv="DomainObject.Predmet.ProtuStrankaListFormatedWithAdress_1">
      <item>RAZVOJ GRADNJA d.o.o., Jure Kaštelana 17/A, 10000 Zagreb zastupanog po punomoćniku Branimir Benčić</item>
    </derivirana_varijabla>
  </DomainObject.Predmet.ProtuStrankaListFormatedWithAdress>
  <DomainObject.Predmet.ProtuStrankaListFormatedWithAdressOIB>
    <izvorni_sadrzaj>
      <item>RAZVOJ GRADNJA d.o.o., OIB 63680712091, Jure Kaštelana 17/A, 10000 Zagreb zastupanog po punomoćniku Branimir Benčić</item>
    </izvorni_sadrzaj>
    <derivirana_varijabla naziv="DomainObject.Predmet.ProtuStrankaListFormatedWithAdressOIB_1">
      <item>RAZVOJ GRADNJA d.o.o., OIB 63680712091, Jure Kaštelana 17/A, 10000 Zagreb zastupanog po punomoćniku Branimir Benčić</item>
    </derivirana_varijabla>
  </DomainObject.Predmet.ProtuStrankaListFormatedWithAdressOIB>
  <DomainObject.Predmet.ProtuStrankaListNazivFormated>
    <izvorni_sadrzaj>
      <item>RAZVOJ GRADNJA d.o.o.</item>
    </izvorni_sadrzaj>
    <derivirana_varijabla naziv="DomainObject.Predmet.ProtuStrankaListNazivFormated_1">
      <item>RAZVOJ GRADNJA d.o.o.</item>
    </derivirana_varijabla>
  </DomainObject.Predmet.ProtuStrankaListNazivFormated>
  <DomainObject.Predmet.ProtuStrankaListNazivFormatedOIB>
    <izvorni_sadrzaj>
      <item>RAZVOJ GRADNJA d.o.o., OIB 63680712091</item>
    </izvorni_sadrzaj>
    <derivirana_varijabla naziv="DomainObject.Predmet.ProtuStrankaListNazivFormatedOIB_1">
      <item>RAZVOJ GRADNJA d.o.o., OIB 63680712091</item>
    </derivirana_varijabla>
  </DomainObject.Predmet.ProtuStrankaListNazivFormatedOIB>
  <DomainObject.Predmet.OstaliListFormated>
    <izvorni_sadrzaj>
      <item>Branimir Benčić punomoćnik sudionika u postupku RAZVOJ GRADNJA d.o.o.</item>
      <item>Duško Vučevac</item>
    </izvorni_sadrzaj>
    <derivirana_varijabla naziv="DomainObject.Predmet.OstaliListFormated_1">
      <item>Branimir Benčić punomoćnik sudionika u postupku RAZVOJ GRADNJA d.o.o.</item>
      <item>Duško Vučevac</item>
    </derivirana_varijabla>
  </DomainObject.Predmet.OstaliListFormated>
  <DomainObject.Predmet.OstaliListFormatedOIB>
    <izvorni_sadrzaj>
      <item>Branimir Benčić, OIB 03064503929 punomoćnik sudionika u postupku RAZVOJ GRADNJA d.o.o.</item>
      <item>Duško Vučevac</item>
    </izvorni_sadrzaj>
    <derivirana_varijabla naziv="DomainObject.Predmet.OstaliListFormatedOIB_1">
      <item>Branimir Benčić, OIB 03064503929 punomoćnik sudionika u postupku RAZVOJ GRADNJA d.o.o.</item>
      <item>Duško Vučevac</item>
    </derivirana_varijabla>
  </DomainObject.Predmet.OstaliListFormatedOIB>
  <DomainObject.Predmet.OstaliListFormatedWithAdress>
    <izvorni_sadrzaj>
      <item>Branimir Benčić, Jure Kaštelana 17 A, 10000 Zagreb punomoćnik sudionika u postupku RAZVOJ GRADNJA d.o.o.</item>
      <item>Duško Vučevac, Savska cesta 17, 10000 Zagreb</item>
    </izvorni_sadrzaj>
    <derivirana_varijabla naziv="DomainObject.Predmet.OstaliListFormatedWithAdress_1">
      <item>Branimir Benčić, Jure Kaštelana 17 A, 10000 Zagreb punomoćnik sudionika u postupku RAZVOJ GRADNJA d.o.o.</item>
      <item>Duško Vučevac, Savska cesta 17, 10000 Zagreb</item>
    </derivirana_varijabla>
  </DomainObject.Predmet.OstaliListFormatedWithAdress>
  <DomainObject.Predmet.OstaliListFormatedWithAdressOIB>
    <izvorni_sadrzaj>
      <item>Branimir Benčić, OIB 03064503929, Jure Kaštelana 17 A, 10000 Zagreb punomoćnik sudionika u postupku RAZVOJ GRADNJA d.o.o.</item>
      <item>Duško Vučevac, Savska cesta 17, 10000 Zagreb</item>
    </izvorni_sadrzaj>
    <derivirana_varijabla naziv="DomainObject.Predmet.OstaliListFormatedWithAdressOIB_1">
      <item>Branimir Benčić, OIB 03064503929, Jure Kaštelana 17 A, 10000 Zagreb punomoćnik sudionika u postupku RAZVOJ GRADNJA d.o.o.</item>
      <item>Duško Vučevac, Savska cesta 17, 10000 Zagreb</item>
    </derivirana_varijabla>
  </DomainObject.Predmet.OstaliListFormatedWithAdressOIB>
  <DomainObject.Predmet.OstaliListNazivFormated>
    <izvorni_sadrzaj>
      <item>Branimir Benčić</item>
      <item>Duško Vučevac</item>
    </izvorni_sadrzaj>
    <derivirana_varijabla naziv="DomainObject.Predmet.OstaliListNazivFormated_1">
      <item>Branimir Benčić</item>
      <item>Duško Vučevac</item>
    </derivirana_varijabla>
  </DomainObject.Predmet.OstaliListNazivFormated>
  <DomainObject.Predmet.OstaliListNazivFormatedOIB>
    <izvorni_sadrzaj>
      <item>Branimir Benčić, OIB 03064503929</item>
      <item>Duško Vučevac</item>
    </izvorni_sadrzaj>
    <derivirana_varijabla naziv="DomainObject.Predmet.OstaliListNazivFormatedOIB_1">
      <item>Branimir Benčić, OIB 03064503929</item>
      <item>Duško Vučevac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RAZVOJ GRADNJA d.o.o.</izvorni_sadrzaj>
    <derivirana_varijabla naziv="DomainObject.Predmet.ProtustrankaIDrugi_1">RAZVOJ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RAZVOJ GRADNJA d.o.o., OIB 63680712091, Jure Kaštelana 17/A, 10000 Zagreb</izvorni_sadrzaj>
    <derivirana_varijabla naziv="DomainObject.Predmet.ProtustrankaIDrugiAdressOIB_1">RAZVOJ GRADNJA d.o.o., OIB 63680712091, Jure Kaštelana 17/A,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RAZVOJ GRADNJA d.o.o.</item>
      <item>FINA Regionalni centar Zagreb</item>
      <item>ZAGREBAČKA BANKA d.d.</item>
      <item>Branimir Benčić</item>
      <item>Duško Vučevac</item>
    </izvorni_sadrzaj>
    <derivirana_varijabla naziv="DomainObject.Predmet.SudioniciListNaziv_1">
      <item>RAZVOJ GRADNJA d.o.o.</item>
      <item>FINA Regionalni centar Zagreb</item>
      <item>ZAGREBAČKA BANKA d.d.</item>
      <item>Branimir Benčić</item>
      <item>Duško Vučevac</item>
    </derivirana_varijabla>
  </DomainObject.Predmet.SudioniciListNaziv>
  <DomainObject.Predmet.SudioniciListAdressOIB>
    <izvorni_sadrzaj>
      <item>RAZVOJ GRADNJA d.o.o., OIB 63680712091, Jure Kaštelana 17/A,10000 Zagreb</item>
      <item>FINA Regionalni centar Zagreb, OIB 85821130368, Trg svibanjskih žrtava 1995. 1,10000 Zagreb</item>
      <item>ZAGREBAČKA BANKA d.d., OIB 92963223473, Trg bana Josipa Jelačića 10,10000 Zagreb</item>
      <item>Branimir Benčić, OIB 03064503929, Jure Kaštelana 17 A,10000 Zagreb</item>
      <item>Duško Vučevac, Savska cesta 17,10000 Zagreb</item>
    </izvorni_sadrzaj>
    <derivirana_varijabla naziv="DomainObject.Predmet.SudioniciListAdressOIB_1">
      <item>RAZVOJ GRADNJA d.o.o., OIB 63680712091, Jure Kaštelana 17/A,10000 Zagreb</item>
      <item>FINA Regionalni centar Zagreb, OIB 85821130368, Trg svibanjskih žrtava 1995. 1,10000 Zagreb</item>
      <item>ZAGREBAČKA BANKA d.d., OIB 92963223473, Trg bana Josipa Jelačića 10,10000 Zagreb</item>
      <item>Branimir Benčić, OIB 03064503929, Jure Kaštelana 17 A,10000 Zagreb</item>
      <item>Duško Vučevac, Savska cesta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63680712091</item>
      <item>, OIB 85821130368</item>
      <item>, OIB 92963223473</item>
      <item>, OIB 03064503929</item>
      <item>, OIB null</item>
    </izvorni_sadrzaj>
    <derivirana_varijabla naziv="DomainObject.Predmet.SudioniciListNazivOIB_1">
      <item>, OIB 63680712091</item>
      <item>, OIB 85821130368</item>
      <item>, OIB 92963223473</item>
      <item>, OIB 03064503929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323</properties:Words>
  <properties:Characters>1694</properties:Characters>
  <properties:Lines>71</properties:Lines>
  <properties:Paragraphs>19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2018-08-28T11:06:00Z</dcterms:created>
  <dc:creator>Matea Bizjak</dc:creator>
  <cp:lastModifiedBy>Matea Bizjak</cp:lastModifiedBy>
  <cp:lastPrinted>2018-08-28T11:23:00Z</cp:lastPrinted>
  <dcterms:modified xmlns:xsi="http://www.w3.org/2001/XMLSchema-instance" xsi:type="dcterms:W3CDTF">2018-08-28T11:23:00Z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(St-400-17- rješenje - brisanje zabilježbe u zk.docx)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