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cf74" w14:paraId="e48cf74"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9635D2" w:rsidRPr="009635D2">
        <w:rPr>
          <w:sz w:val="24"/>
          <w:szCs w:val="24"/>
        </w:rPr>
        <w:t>899</w:t>
      </w:r>
      <w:r w:rsidR="00450676" w:rsidRPr="009635D2">
        <w:rPr>
          <w:sz w:val="24"/>
          <w:szCs w:val="24"/>
        </w:rPr>
        <w:t>/1</w:t>
      </w:r>
      <w:r w:rsidR="009635D2" w:rsidRPr="009635D2">
        <w:rPr>
          <w:sz w:val="24"/>
          <w:szCs w:val="24"/>
        </w:rPr>
        <w:t>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9635D2" w:rsidR="009635D2" w:rsidRPr="009635D2">
      <w:pPr>
        <w:ind w:firstLine="720"/>
        <w:jc w:val="both"/>
        <w:rPr>
          <w:sz w:val="24"/>
          <w:szCs w:val="24"/>
        </w:rPr>
      </w:pPr>
      <w:r w:rsidRPr="009635D2">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Pr>
          <w:sz w:val="24"/>
          <w:szCs w:val="24"/>
        </w:rPr>
        <w:t xml:space="preserve"> </w:t>
      </w:r>
      <w:r w:rsidRPr="009635D2">
        <w:rPr>
          <w:sz w:val="24"/>
          <w:szCs w:val="24"/>
        </w:rPr>
        <w:t>CROKOMBI d.o.o.</w:t>
      </w:r>
      <w:r>
        <w:rPr>
          <w:sz w:val="24"/>
          <w:szCs w:val="24"/>
        </w:rPr>
        <w:t>,</w:t>
      </w:r>
      <w:r w:rsidRPr="009635D2">
        <w:rPr>
          <w:sz w:val="24"/>
          <w:szCs w:val="24"/>
        </w:rPr>
        <w:t xml:space="preserve"> OIB: 17940814477, Ulica Andrije Hebranga 10, Zagreb, dana 24. travnja 2019.</w:t>
      </w:r>
    </w:p>
    <w:p w:rsidRDefault="00010509" w:rsidP="00010509" w:rsidR="00010509" w:rsidRPr="009635D2">
      <w:pPr>
        <w:jc w:val="both"/>
        <w:rPr>
          <w:sz w:val="24"/>
          <w:szCs w:val="24"/>
        </w:rPr>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A25E9B" w:rsidR="006F7455" w:rsidRPr="009635D2">
      <w:pPr>
        <w:jc w:val="center"/>
        <w:rPr>
          <w:b/>
          <w:sz w:val="24"/>
          <w:szCs w:val="24"/>
        </w:rPr>
      </w:pPr>
      <w:r w:rsidRPr="009635D2">
        <w:rPr>
          <w:b/>
          <w:sz w:val="24"/>
          <w:szCs w:val="24"/>
        </w:rPr>
        <w:tab/>
      </w:r>
    </w:p>
    <w:p w:rsidRDefault="006F7455" w:rsidP="00FA74F8" w:rsidR="00B8105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9635D2" w:rsidRPr="009635D2">
        <w:rPr>
          <w:sz w:val="24"/>
          <w:szCs w:val="24"/>
        </w:rPr>
        <w:t>CROKOMBI d.o.o., OIB: 17940814477, Ulica Andrije Hebranga 10, Zagreb.</w:t>
      </w:r>
    </w:p>
    <w:p w:rsidRDefault="009635D2" w:rsidP="00FA74F8" w:rsidR="009635D2" w:rsidRPr="009635D2">
      <w:pPr>
        <w:ind w:firstLine="720"/>
        <w:jc w:val="both"/>
        <w:rPr>
          <w:sz w:val="24"/>
          <w:szCs w:val="24"/>
          <w:highlight w:val="lightGray"/>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9635D2" w:rsidRPr="009635D2">
        <w:rPr>
          <w:sz w:val="24"/>
          <w:szCs w:val="24"/>
        </w:rPr>
        <w:t xml:space="preserve">mr.sc. Mariu Šariću, Zagreb, Lavoslava Ružičke 3/A, </w:t>
      </w:r>
      <w:r w:rsidR="00B24EBE" w:rsidRPr="009635D2">
        <w:rPr>
          <w:sz w:val="24"/>
          <w:szCs w:val="24"/>
        </w:rPr>
        <w:t xml:space="preserve">OIB: </w:t>
      </w:r>
      <w:r w:rsidR="009635D2" w:rsidRPr="009635D2">
        <w:rPr>
          <w:sz w:val="24"/>
          <w:szCs w:val="24"/>
        </w:rPr>
        <w:t>84686437651</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FF3AFF" w:rsidRPr="00FF3AFF">
        <w:rPr>
          <w:sz w:val="24"/>
          <w:szCs w:val="24"/>
        </w:rPr>
        <w:t>mr.sc. Mariu Šariću, Zagreb, Lavoslava Ružičke 3/A, OIB: 84686437651</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FF3AFF">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za otvaranje stečajnog postupka za dan:</w:t>
      </w:r>
    </w:p>
    <w:p w:rsidRDefault="007B593F" w:rsidP="00DA5FA3" w:rsidR="007B593F" w:rsidRPr="00FF3AFF">
      <w:pPr>
        <w:ind w:firstLine="555"/>
        <w:jc w:val="both"/>
        <w:rPr>
          <w:sz w:val="24"/>
          <w:szCs w:val="24"/>
        </w:rPr>
      </w:pPr>
      <w:r w:rsidRPr="00FF3AFF">
        <w:rPr>
          <w:sz w:val="24"/>
          <w:szCs w:val="24"/>
        </w:rPr>
        <w:t xml:space="preserve"> </w:t>
      </w:r>
    </w:p>
    <w:p w:rsidRDefault="00FF3AFF" w:rsidP="007B593F" w:rsidR="007B593F" w:rsidRPr="00FF3AFF">
      <w:pPr>
        <w:ind w:left="1003"/>
        <w:jc w:val="both"/>
        <w:rPr>
          <w:sz w:val="24"/>
          <w:szCs w:val="24"/>
        </w:rPr>
      </w:pPr>
      <w:r w:rsidRPr="00FF3AFF">
        <w:rPr>
          <w:b/>
          <w:sz w:val="24"/>
          <w:szCs w:val="24"/>
        </w:rPr>
        <w:t xml:space="preserve">27. svibnja </w:t>
      </w:r>
      <w:r w:rsidR="009C08A6" w:rsidRPr="00FF3AFF">
        <w:rPr>
          <w:b/>
          <w:sz w:val="24"/>
          <w:szCs w:val="24"/>
        </w:rPr>
        <w:t>201</w:t>
      </w:r>
      <w:r w:rsidR="00C81CFC" w:rsidRPr="00FF3AFF">
        <w:rPr>
          <w:b/>
          <w:sz w:val="24"/>
          <w:szCs w:val="24"/>
        </w:rPr>
        <w:t>9</w:t>
      </w:r>
      <w:r w:rsidR="000F32D6" w:rsidRPr="00FF3AFF">
        <w:rPr>
          <w:b/>
          <w:sz w:val="24"/>
          <w:szCs w:val="24"/>
        </w:rPr>
        <w:t xml:space="preserve">. u </w:t>
      </w:r>
      <w:r w:rsidR="00B24EBE" w:rsidRPr="00FF3AFF">
        <w:rPr>
          <w:b/>
          <w:sz w:val="24"/>
          <w:szCs w:val="24"/>
        </w:rPr>
        <w:t>10,</w:t>
      </w:r>
      <w:r w:rsidRPr="00FF3AFF">
        <w:rPr>
          <w:b/>
          <w:sz w:val="24"/>
          <w:szCs w:val="24"/>
        </w:rPr>
        <w:t>10</w:t>
      </w:r>
      <w:r w:rsidR="004F1118" w:rsidRPr="00FF3AFF">
        <w:rPr>
          <w:b/>
          <w:sz w:val="24"/>
          <w:szCs w:val="24"/>
        </w:rPr>
        <w:t xml:space="preserve"> </w:t>
      </w:r>
      <w:r w:rsidR="000867BC" w:rsidRPr="00FF3AFF">
        <w:rPr>
          <w:b/>
          <w:sz w:val="24"/>
          <w:szCs w:val="24"/>
        </w:rPr>
        <w:t>sati</w:t>
      </w:r>
      <w:r w:rsidR="007B593F" w:rsidRPr="00FF3AFF">
        <w:rPr>
          <w:b/>
          <w:sz w:val="24"/>
          <w:szCs w:val="24"/>
        </w:rPr>
        <w:t xml:space="preserve"> </w:t>
      </w:r>
      <w:r w:rsidR="007B593F" w:rsidRPr="00FF3AFF">
        <w:rPr>
          <w:sz w:val="24"/>
          <w:szCs w:val="24"/>
        </w:rPr>
        <w:t>u zgradi Trgovačkog suda u Zag</w:t>
      </w:r>
      <w:r w:rsidR="000A0821" w:rsidRPr="00FF3AFF">
        <w:rPr>
          <w:sz w:val="24"/>
          <w:szCs w:val="24"/>
        </w:rPr>
        <w:t xml:space="preserve">rebu, Petrinjska 8, soba broj </w:t>
      </w:r>
      <w:r w:rsidR="00822BCC" w:rsidRPr="00FF3AFF">
        <w:rPr>
          <w:sz w:val="24"/>
          <w:szCs w:val="24"/>
        </w:rPr>
        <w:t>68</w:t>
      </w:r>
      <w:r w:rsidR="00FD0F08" w:rsidRPr="00FF3AFF">
        <w:rPr>
          <w:sz w:val="24"/>
          <w:szCs w:val="24"/>
        </w:rPr>
        <w:t>/</w:t>
      </w:r>
      <w:r w:rsidR="00822BCC" w:rsidRPr="00FF3AFF">
        <w:rPr>
          <w:sz w:val="24"/>
          <w:szCs w:val="24"/>
        </w:rPr>
        <w:t>II</w:t>
      </w:r>
      <w:r w:rsidR="00FD0F08" w:rsidRPr="00FF3AFF">
        <w:rPr>
          <w:sz w:val="24"/>
          <w:szCs w:val="24"/>
        </w:rPr>
        <w:t>I kat</w:t>
      </w:r>
      <w:r w:rsidR="006309D3" w:rsidRPr="00FF3AFF">
        <w:rPr>
          <w:sz w:val="24"/>
          <w:szCs w:val="24"/>
        </w:rPr>
        <w:t xml:space="preserve"> – </w:t>
      </w:r>
      <w:r w:rsidR="00DE1976" w:rsidRPr="00FF3AFF">
        <w:rPr>
          <w:sz w:val="24"/>
          <w:szCs w:val="24"/>
        </w:rPr>
        <w:t>(</w:t>
      </w:r>
      <w:r w:rsidR="00FD0F08" w:rsidRPr="00FF3AFF">
        <w:rPr>
          <w:sz w:val="24"/>
          <w:szCs w:val="24"/>
        </w:rPr>
        <w:t>dvorišna</w:t>
      </w:r>
      <w:r w:rsidR="00DE1976" w:rsidRPr="00FF3AFF">
        <w:rPr>
          <w:sz w:val="24"/>
          <w:szCs w:val="24"/>
        </w:rPr>
        <w:t xml:space="preserve"> zgrada)</w:t>
      </w:r>
      <w:r w:rsidR="006309D3" w:rsidRPr="00FF3AFF">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6C543B" w:rsidRPr="00FF3AFF">
        <w:rPr>
          <w:sz w:val="24"/>
          <w:szCs w:val="24"/>
        </w:rPr>
        <w:t xml:space="preserve">Erste&amp;Steiermaerkische bank d.d.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FF3AF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B24EBE" w:rsidRPr="00FF3AFF">
        <w:rPr>
          <w:sz w:val="24"/>
          <w:szCs w:val="24"/>
        </w:rPr>
        <w:t>C</w:t>
      </w:r>
      <w:r w:rsidR="00FF3AFF" w:rsidRPr="00FF3AFF">
        <w:rPr>
          <w:sz w:val="24"/>
          <w:szCs w:val="24"/>
        </w:rPr>
        <w:t xml:space="preserve"> CROKOMBI d.o.o., OIB: 17940814477, Ulica Andrije Hebranga 10, Zagreb</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FF3AFF" w:rsidRPr="00FF3AFF">
        <w:rPr>
          <w:sz w:val="24"/>
          <w:szCs w:val="24"/>
        </w:rPr>
        <w:t>4.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7D2FAF" w:rsidRPr="00FF3AFF">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od </w:t>
      </w:r>
      <w:r w:rsidR="00FF3AFF" w:rsidRPr="00FF3AFF">
        <w:rPr>
          <w:sz w:val="24"/>
          <w:szCs w:val="24"/>
        </w:rPr>
        <w:t>612.088,64</w:t>
      </w:r>
      <w:r w:rsidR="00500C65" w:rsidRPr="00FF3AFF">
        <w:rPr>
          <w:sz w:val="24"/>
          <w:szCs w:val="24"/>
        </w:rPr>
        <w:t xml:space="preserve">, </w:t>
      </w:r>
      <w:r w:rsidR="00CF18F4" w:rsidRPr="00FF3AFF">
        <w:rPr>
          <w:sz w:val="24"/>
          <w:szCs w:val="24"/>
        </w:rPr>
        <w:t xml:space="preserve">te je imao </w:t>
      </w:r>
      <w:r w:rsidR="00FF3AFF" w:rsidRPr="00FF3AFF">
        <w:rPr>
          <w:sz w:val="24"/>
          <w:szCs w:val="24"/>
        </w:rPr>
        <w:t>2</w:t>
      </w:r>
      <w:r w:rsidR="003801EC" w:rsidRPr="00FF3AFF">
        <w:rPr>
          <w:sz w:val="24"/>
          <w:szCs w:val="24"/>
        </w:rPr>
        <w:t xml:space="preserve"> zaposlenika.</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6366E8" w:rsidRPr="00FF3AFF">
        <w:rPr>
          <w:sz w:val="24"/>
          <w:szCs w:val="24"/>
        </w:rPr>
        <w:t xml:space="preserve">, </w:t>
      </w:r>
      <w:r w:rsidR="00FF3AFF" w:rsidRPr="00FF3AFF">
        <w:rPr>
          <w:sz w:val="24"/>
          <w:szCs w:val="24"/>
        </w:rPr>
        <w:t>24. travnja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F12905">
        <w:rPr>
          <w:sz w:val="24"/>
          <w:szCs w:val="24"/>
        </w:rPr>
        <w:t>, v.r.</w:t>
      </w:r>
    </w:p>
    <w:p w:rsidRDefault="00F12905" w:rsidP="00FF3AFF" w:rsidR="00F12905">
      <w:pPr>
        <w:ind w:left="5040"/>
        <w:jc w:val="right"/>
        <w:rPr>
          <w:sz w:val="24"/>
          <w:szCs w:val="24"/>
        </w:rPr>
      </w:pPr>
    </w:p>
    <w:p w:rsidRDefault="00F12905" w:rsidR="00F12905" w:rsidRPr="00F12905">
      <w:pPr>
        <w:rPr>
          <w:sz w:val="24"/>
          <w:szCs w:val="24"/>
        </w:rPr>
      </w:pPr>
      <w:r w:rsidRPr="00F12905">
        <w:rPr>
          <w:sz w:val="24"/>
          <w:szCs w:val="24"/>
        </w:rPr>
        <w:t>Za točnost otpravka-ovlašteni službenik:</w:t>
      </w:r>
    </w:p>
    <w:p w:rsidRDefault="00F12905" w:rsidR="00F12905" w:rsidRPr="00F12905">
      <w:pPr>
        <w:rPr>
          <w:sz w:val="24"/>
          <w:szCs w:val="24"/>
        </w:rPr>
      </w:pPr>
      <w:r w:rsidRPr="00F12905">
        <w:rPr>
          <w:sz w:val="24"/>
          <w:szCs w:val="24"/>
        </w:rPr>
        <w:t>Nikolina Krunić</w:t>
      </w:r>
    </w:p>
    <w:p w:rsidRDefault="00F12905" w:rsidP="00FF3AFF" w:rsidR="00F12905"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F12905"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F12905">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9635D2">
      <w:rPr>
        <w:sz w:val="24"/>
        <w:szCs w:val="24"/>
      </w:rPr>
      <w:t>899</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12905"/>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12905"/>
    <w:rPr>
      <w:color w:val="808080"/>
      <w:bdr w:space="0" w:sz="0" w:color="auto" w:val="none"/>
      <w:shd w:fill="auto" w:color="auto" w:val="clear"/>
    </w:rPr>
  </w:style>
  <w:style w:customStyle="true" w:styleId="eSPISCCParagraphDefaultFont" w:type="character">
    <w:name w:val="eSPIS_CC_Paragraph Default Font"/>
    <w:basedOn w:val="Zadanifontodlomka"/>
    <w:rsid w:val="00F129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290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29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9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F12905"/>
    <w:rPr>
      <w:color w:val="808080"/>
      <w:bdr w:color="auto" w:space="0" w:sz="0" w:val="none"/>
      <w:shd w:color="auto" w:fill="auto" w:val="clear"/>
    </w:rPr>
  </w:style>
  <w:style w:customStyle="1" w:styleId="eSPISCCParagraphDefaultFont" w:type="character">
    <w:name w:val="eSPIS_CC_Paragraph Default Font"/>
    <w:basedOn w:val="Zadanifontodlomka"/>
    <w:rsid w:val="00F129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290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29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9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St-899/2019-5</izvorni_sadrzaj>
    <derivirana_varijabla naziv="DomainObject.Oznaka_1">St-899/2019-5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St-899/2019</izvorni_sadrzaj>
    <derivirana_varijabla naziv="DomainObject.Predmet.OznakaBroj_1">St-899/2019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CROKOMBI d.o.o.</izvorni_sadrzaj>
    <derivirana_varijabla naziv="DomainObject.Predmet.ProtustrankaFormated_1">  CROKOMBI d.o.o.</derivirana_varijabla>
  </DomainObject.Predmet.ProtustrankaFormated>
  <DomainObject.Predmet.ProtustrankaFormatedOIB>
    <izvorni_sadrzaj>  CROKOMBI d.o.o., OIB 17940814477</izvorni_sadrzaj>
    <derivirana_varijabla naziv="DomainObject.Predmet.ProtustrankaFormatedOIB_1">  CROKOMBI d.o.o., OIB 17940814477</derivirana_varijabla>
  </DomainObject.Predmet.ProtustrankaFormatedOIB>
  <DomainObject.Predmet.ProtustrankaFormatedWithAdress>
    <izvorni_sadrzaj> CROKOMBI d.o.o., Ulica Andrije Hebranga 10, 10000 Zagreb</izvorni_sadrzaj>
    <derivirana_varijabla naziv="DomainObject.Predmet.ProtustrankaFormatedWithAdress_1"> CROKOMBI d.o.o., Ulica Andrije Hebranga 10, 10000 Zagreb</derivirana_varijabla>
  </DomainObject.Predmet.ProtustrankaFormatedWithAdress>
  <DomainObject.Predmet.ProtustrankaFormatedWithAdressOIB>
    <izvorni_sadrzaj> CROKOMBI d.o.o., OIB 17940814477, Ulica Andrije Hebranga 10, 10000 Zagreb</izvorni_sadrzaj>
    <derivirana_varijabla naziv="DomainObject.Predmet.ProtustrankaFormatedWithAdressOIB_1"> CROKOMBI d.o.o., OIB 17940814477, Ulica Andrije Hebranga 10, 10000 Zagreb</derivirana_varijabla>
  </DomainObject.Predmet.ProtustrankaFormatedWithAdressOIB>
  <DomainObject.Predmet.ProtustrankaWithAdress>
    <izvorni_sadrzaj>CROKOMBI d.o.o. Ulica Andrije Hebranga 10, 10000 Zagreb</izvorni_sadrzaj>
    <derivirana_varijabla naziv="DomainObject.Predmet.ProtustrankaWithAdress_1">CROKOMBI d.o.o. Ulica Andrije Hebranga 10, 10000 Zagreb</derivirana_varijabla>
  </DomainObject.Predmet.ProtustrankaWithAdress>
  <DomainObject.Predmet.ProtustrankaWithAdressOIB>
    <izvorni_sadrzaj>CROKOMBI d.o.o., OIB 17940814477, Ulica Andrije Hebranga 10, 10000 Zagreb</izvorni_sadrzaj>
    <derivirana_varijabla naziv="DomainObject.Predmet.ProtustrankaWithAdressOIB_1">CROKOMBI d.o.o., OIB 17940814477, Ulica Andrije Hebranga 10, 10000 Zagreb</derivirana_varijabla>
  </DomainObject.Predmet.ProtustrankaWithAdressOIB>
  <DomainObject.Predmet.ProtustrankaNazivFormated>
    <izvorni_sadrzaj>CROKOMBI d.o.o.</izvorni_sadrzaj>
    <derivirana_varijabla naziv="DomainObject.Predmet.ProtustrankaNazivFormated_1">CROKOMBI d.o.o.</derivirana_varijabla>
  </DomainObject.Predmet.ProtustrankaNazivFormated>
  <DomainObject.Predmet.ProtustrankaNazivFormatedOIB>
    <izvorni_sadrzaj>CROKOMBI d.o.o., OIB 17940814477</izvorni_sadrzaj>
    <derivirana_varijabla naziv="DomainObject.Predmet.ProtustrankaNazivFormatedOIB_1">CROKOMBI d.o.o., OIB 17940814477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CROKOMBI d.o.o.</item>
    </izvorni_sadrzaj>
    <derivirana_varijabla naziv="DomainObject.Predmet.ProtuStrankaListFormated_1">
      <item>CROKOMBI d.o.o.</item>
    </derivirana_varijabla>
  </DomainObject.Predmet.ProtuStrankaListFormated>
  <DomainObject.Predmet.ProtuStrankaListFormatedOIB>
    <izvorni_sadrzaj>
      <item>CROKOMBI d.o.o., OIB 17940814477</item>
    </izvorni_sadrzaj>
    <derivirana_varijabla naziv="DomainObject.Predmet.ProtuStrankaListFormatedOIB_1">
      <item>CROKOMBI d.o.o., OIB 17940814477</item>
    </derivirana_varijabla>
  </DomainObject.Predmet.ProtuStrankaListFormatedOIB>
  <DomainObject.Predmet.ProtuStrankaListFormatedWithAdress>
    <izvorni_sadrzaj>
      <item>CROKOMBI d.o.o., Ulica Andrije Hebranga 10, 10000 Zagreb</item>
    </izvorni_sadrzaj>
    <derivirana_varijabla naziv="DomainObject.Predmet.ProtuStrankaListFormatedWithAdress_1">
      <item>CROKOMBI d.o.o., Ulica Andrije Hebranga 10, 10000 Zagreb</item>
    </derivirana_varijabla>
  </DomainObject.Predmet.ProtuStrankaListFormatedWithAdress>
  <DomainObject.Predmet.ProtuStrankaListFormatedWithAdressOIB>
    <izvorni_sadrzaj>
      <item>CROKOMBI d.o.o., OIB 17940814477, Ulica Andrije Hebranga 10, 10000 Zagreb</item>
    </izvorni_sadrzaj>
    <derivirana_varijabla naziv="DomainObject.Predmet.ProtuStrankaListFormatedWithAdressOIB_1">
      <item>CROKOMBI d.o.o., OIB 17940814477, Ulica Andrije Hebranga 10, 10000 Zagreb</item>
    </derivirana_varijabla>
  </DomainObject.Predmet.ProtuStrankaListFormatedWithAdressOIB>
  <DomainObject.Predmet.ProtuStrankaListNazivFormated>
    <izvorni_sadrzaj>
      <item>CROKOMBI d.o.o.</item>
    </izvorni_sadrzaj>
    <derivirana_varijabla naziv="DomainObject.Predmet.ProtuStrankaListNazivFormated_1">
      <item>CROKOMBI d.o.o.</item>
    </derivirana_varijabla>
  </DomainObject.Predmet.ProtuStrankaListNazivFormated>
  <DomainObject.Predmet.ProtuStrankaListNazivFormatedOIB>
    <izvorni_sadrzaj>
      <item>CROKOMBI d.o.o., OIB 17940814477</item>
    </izvorni_sadrzaj>
    <derivirana_varijabla naziv="DomainObject.Predmet.ProtuStrankaListNazivFormatedOIB_1">
      <item>CROKOMBI d.o.o., OIB 17940814477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2019.</izvorni_sadrzaj>
    <derivirana_varijabla naziv="DomainObject.Datum_1">26. travnja 2019.</derivirana_varijabla>
  </DomainObject.Datum>
  <DomainObject.PoslovniBrojDokumenta>
    <izvorni_sadrzaj>St-899/2019-5</izvorni_sadrzaj>
    <derivirana_varijabla naziv="DomainObject.PoslovniBrojDokumenta_1">St-899/2019-5</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CROKOMBI d.o.o.</izvorni_sadrzaj>
    <derivirana_varijabla naziv="DomainObject.Predmet.ProtustrankaIDrugi_1">CROKOMBI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CROKOMBI d.o.o., OIB 17940814477, Ulica Andrije Hebranga 10, 10000 Zagreb</izvorni_sadrzaj>
    <derivirana_varijabla naziv="DomainObject.Predmet.ProtustrankaIDrugiAdressOIB_1">CROKOMBI d.o.o., OIB 17940814477, Ulica Andrije Hebranga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CROKOMBI d.o.o.</item>
      <item>FINANCIJSKA AGENCIJA, RC Zagreb</item>
    </izvorni_sadrzaj>
    <derivirana_varijabla naziv="DomainObject.Predmet.SudioniciListNaziv_1">
      <item>CROKOMBI d.o.o.</item>
      <item>FINANCIJSKA AGENCIJA, RC Zagreb</item>
    </derivirana_varijabla>
  </DomainObject.Predmet.SudioniciListNaziv>
  <DomainObject.Predmet.SudioniciListAdressOIB>
    <izvorni_sadrzaj>
      <item>CROKOMBI d.o.o., OIB 17940814477, Ulica Andrije Hebranga 10,10000 Zagreb</item>
      <item>FINANCIJSKA AGENCIJA, RC Zagreb, OIB 85821130368, Trg svibanjskih žrtava 1995. 1,10000 Zagreb</item>
    </izvorni_sadrzaj>
    <derivirana_varijabla naziv="DomainObject.Predmet.SudioniciListAdressOIB_1">
      <item>CROKOMBI d.o.o., OIB 17940814477, Ulica Andrije Hebranga 10,10000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17940814477</item>
      <item>, OIB 85821130368</item>
    </izvorni_sadrzaj>
    <derivirana_varijabla naziv="DomainObject.Predmet.SudioniciListNazivOIB_1">
      <item>, OIB 17940814477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travnja 2019.</izvorni_sadrzaj>
    <derivirana_varijabla naziv="DomainObject.PredzadnjaOdlukaIzPredmeta.DatumDonosenjaOdluke_1">24. travnja 2019.</derivirana_varijabla>
  </DomainObject.PredzadnjaOdlukaIzPredmeta.DatumDonosenjaOdluke>
  <DomainObject.PredzadnjaOdlukaIzPredmeta.Oznaka>
    <izvorni_sadrzaj>St-899/2019-5</izvorni_sadrzaj>
    <derivirana_varijabla naziv="DomainObject.PredzadnjaOdlukaIzPredmeta.Oznaka_1">St-899/2019-5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79D2C-06D7-4E98-B595-EE00D40071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5494</properties:Characters>
  <properties:Lines>139</properties:Lines>
  <properties:Paragraphs>48</properties:Paragraphs>
  <properties:TotalTime>230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2019-04-26T07:32:00Z</cp:lastPrinted>
  <dcterms:modified xmlns:xsi="http://www.w3.org/2001/XMLSchema-instance" xsi:type="dcterms:W3CDTF">2019-04-26T07:32:00Z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St-899/2019-5 / 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