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1332" w14:paraId="72c133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EE6423" w:rsidR="00532B71" w:rsidRPr="00EE6423">
      <w:pPr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D225E">
        <w:rPr>
          <w:rFonts w:hAnsi="Times New Roman" w:ascii="Times New Roman"/>
          <w:szCs w:val="24"/>
        </w:rPr>
        <w:t xml:space="preserve">BRIJAČKO FRIZERSKI SALON ŠKARE </w:t>
      </w:r>
      <w:proofErr w:type="spellStart"/>
      <w:r w:rsidR="001D225E">
        <w:rPr>
          <w:rFonts w:hAnsi="Times New Roman" w:ascii="Times New Roman"/>
          <w:szCs w:val="24"/>
        </w:rPr>
        <w:t>j.d.d</w:t>
      </w:r>
      <w:proofErr w:type="spellEnd"/>
      <w:r w:rsidR="001D225E">
        <w:rPr>
          <w:rFonts w:hAnsi="Times New Roman" w:ascii="Times New Roman"/>
          <w:szCs w:val="24"/>
        </w:rPr>
        <w:t xml:space="preserve">., </w:t>
      </w:r>
      <w:proofErr w:type="spellStart"/>
      <w:r w:rsidR="001D225E">
        <w:rPr>
          <w:rFonts w:hAnsi="Times New Roman" w:ascii="Times New Roman"/>
          <w:szCs w:val="24"/>
        </w:rPr>
        <w:t>Sesvete</w:t>
      </w:r>
      <w:proofErr w:type="spellEnd"/>
      <w:r w:rsidR="001D225E">
        <w:rPr>
          <w:rFonts w:hAnsi="Times New Roman" w:ascii="Times New Roman"/>
          <w:szCs w:val="24"/>
        </w:rPr>
        <w:t xml:space="preserve">, </w:t>
      </w:r>
      <w:proofErr w:type="spellStart"/>
      <w:r w:rsidR="001D225E">
        <w:rPr>
          <w:rFonts w:hAnsi="Times New Roman" w:ascii="Times New Roman"/>
          <w:szCs w:val="24"/>
        </w:rPr>
        <w:t>Brestovečka</w:t>
      </w:r>
      <w:proofErr w:type="spellEnd"/>
      <w:r w:rsidR="001D225E">
        <w:rPr>
          <w:rFonts w:hAnsi="Times New Roman" w:ascii="Times New Roman"/>
          <w:szCs w:val="24"/>
        </w:rPr>
        <w:t xml:space="preserve"> 31</w:t>
      </w:r>
      <w:r w:rsidR="00EE6423" w:rsidRPr="00EE6423">
        <w:rPr>
          <w:rFonts w:hAnsi="Times New Roman" w:ascii="Times New Roman"/>
          <w:szCs w:val="24"/>
        </w:rPr>
        <w:t xml:space="preserve"> (OIB</w:t>
      </w:r>
      <w:proofErr w:type="gramStart"/>
      <w:r w:rsidR="00EE6423" w:rsidRPr="00EE6423">
        <w:rPr>
          <w:rFonts w:hAnsi="Times New Roman" w:ascii="Times New Roman"/>
          <w:szCs w:val="24"/>
        </w:rPr>
        <w:t>:</w:t>
      </w:r>
      <w:r w:rsidR="001D225E">
        <w:rPr>
          <w:rFonts w:hAnsi="Times New Roman" w:ascii="Times New Roman"/>
          <w:szCs w:val="24"/>
        </w:rPr>
        <w:t>74709006467</w:t>
      </w:r>
      <w:proofErr w:type="gramEnd"/>
      <w:r w:rsidR="00EE6423" w:rsidRPr="00EE6423">
        <w:rPr>
          <w:rFonts w:hAnsi="Times New Roman" w:ascii="Times New Roman"/>
          <w:szCs w:val="24"/>
        </w:rPr>
        <w:t>)</w:t>
      </w:r>
      <w:r w:rsidR="0076214D" w:rsidRPr="00EE6423">
        <w:rPr>
          <w:rFonts w:hAnsi="Times New Roman" w:ascii="Times New Roman"/>
          <w:szCs w:val="24"/>
        </w:rPr>
        <w:t>,</w:t>
      </w:r>
      <w:r w:rsidR="00592C67" w:rsidRPr="00EE6423">
        <w:rPr>
          <w:rFonts w:hAnsi="Times New Roman" w:ascii="Times New Roman"/>
          <w:szCs w:val="24"/>
          <w:lang w:val="hr-HR"/>
        </w:rPr>
        <w:t xml:space="preserve"> </w:t>
      </w:r>
      <w:r w:rsidR="00EE69E5" w:rsidRPr="00EE6423">
        <w:rPr>
          <w:rFonts w:hAnsi="Times New Roman" w:ascii="Times New Roman"/>
          <w:szCs w:val="24"/>
          <w:lang w:val="hr-HR"/>
        </w:rPr>
        <w:t>dana</w:t>
      </w:r>
      <w:r w:rsidR="00BF53E7" w:rsidRPr="00EE6423">
        <w:rPr>
          <w:rFonts w:hAnsi="Times New Roman" w:ascii="Times New Roman"/>
          <w:szCs w:val="24"/>
          <w:lang w:val="hr-HR"/>
        </w:rPr>
        <w:t xml:space="preserve"> </w:t>
      </w:r>
      <w:r w:rsidR="005E12E3" w:rsidRPr="00EE6423">
        <w:rPr>
          <w:rFonts w:hAnsi="Times New Roman" w:ascii="Times New Roman"/>
          <w:szCs w:val="24"/>
          <w:lang w:val="hr-HR"/>
        </w:rPr>
        <w:t xml:space="preserve"> </w:t>
      </w:r>
      <w:r w:rsidR="001D225E">
        <w:rPr>
          <w:rFonts w:hAnsi="Times New Roman" w:ascii="Times New Roman"/>
          <w:szCs w:val="24"/>
          <w:lang w:val="hr-HR"/>
        </w:rPr>
        <w:t>29</w:t>
      </w:r>
      <w:r w:rsidR="00F04ED1" w:rsidRPr="00EE6423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EE6423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EE64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E6423" w:rsidR="00C27C16" w:rsidRPr="00EE642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proofErr w:type="spellStart"/>
      <w:r w:rsidR="00EE69E5" w:rsidRPr="00B2463B">
        <w:rPr>
          <w:rFonts w:hAnsi="Times New Roman" w:ascii="Times New Roman"/>
          <w:szCs w:val="24"/>
        </w:rPr>
        <w:t>Otvara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B2463B">
        <w:rPr>
          <w:rFonts w:hAnsi="Times New Roman" w:ascii="Times New Roman"/>
          <w:szCs w:val="24"/>
        </w:rPr>
        <w:t>stečajni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postupak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nad</w:t>
      </w:r>
      <w:proofErr w:type="spellEnd"/>
      <w:r w:rsidR="00EE69E5" w:rsidRPr="00B2463B">
        <w:rPr>
          <w:rFonts w:hAnsi="Times New Roman" w:ascii="Times New Roman"/>
          <w:szCs w:val="24"/>
        </w:rPr>
        <w:t xml:space="preserve"> </w:t>
      </w:r>
      <w:proofErr w:type="spellStart"/>
      <w:r w:rsidR="00EE69E5" w:rsidRPr="00B2463B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1D225E">
        <w:rPr>
          <w:rFonts w:hAnsi="Times New Roman" w:ascii="Times New Roman"/>
          <w:szCs w:val="24"/>
        </w:rPr>
        <w:t xml:space="preserve">BRIJAČKO FRIZERSKI SALON ŠKARE </w:t>
      </w:r>
      <w:proofErr w:type="spellStart"/>
      <w:r w:rsidR="001D225E">
        <w:rPr>
          <w:rFonts w:hAnsi="Times New Roman" w:ascii="Times New Roman"/>
          <w:szCs w:val="24"/>
        </w:rPr>
        <w:t>j.d.d</w:t>
      </w:r>
      <w:proofErr w:type="spellEnd"/>
      <w:r w:rsidR="001D225E">
        <w:rPr>
          <w:rFonts w:hAnsi="Times New Roman" w:ascii="Times New Roman"/>
          <w:szCs w:val="24"/>
        </w:rPr>
        <w:t xml:space="preserve">., </w:t>
      </w:r>
      <w:proofErr w:type="spellStart"/>
      <w:r w:rsidR="001D225E">
        <w:rPr>
          <w:rFonts w:hAnsi="Times New Roman" w:ascii="Times New Roman"/>
          <w:szCs w:val="24"/>
        </w:rPr>
        <w:t>Sesvete</w:t>
      </w:r>
      <w:proofErr w:type="spellEnd"/>
      <w:r w:rsidR="001D225E">
        <w:rPr>
          <w:rFonts w:hAnsi="Times New Roman" w:ascii="Times New Roman"/>
          <w:szCs w:val="24"/>
        </w:rPr>
        <w:t xml:space="preserve">, </w:t>
      </w:r>
      <w:proofErr w:type="spellStart"/>
      <w:r w:rsidR="001D225E">
        <w:rPr>
          <w:rFonts w:hAnsi="Times New Roman" w:ascii="Times New Roman"/>
          <w:szCs w:val="24"/>
        </w:rPr>
        <w:t>Brestovečka</w:t>
      </w:r>
      <w:proofErr w:type="spellEnd"/>
      <w:r w:rsidR="001D225E">
        <w:rPr>
          <w:rFonts w:hAnsi="Times New Roman" w:ascii="Times New Roman"/>
          <w:szCs w:val="24"/>
        </w:rPr>
        <w:t xml:space="preserve"> 31</w:t>
      </w:r>
      <w:r w:rsidR="001D225E" w:rsidRPr="00EE6423">
        <w:rPr>
          <w:rFonts w:hAnsi="Times New Roman" w:ascii="Times New Roman"/>
          <w:szCs w:val="24"/>
        </w:rPr>
        <w:t xml:space="preserve"> (OIB</w:t>
      </w:r>
      <w:proofErr w:type="gramStart"/>
      <w:r w:rsidR="001D225E" w:rsidRPr="00EE6423">
        <w:rPr>
          <w:rFonts w:hAnsi="Times New Roman" w:ascii="Times New Roman"/>
          <w:szCs w:val="24"/>
        </w:rPr>
        <w:t>:</w:t>
      </w:r>
      <w:r w:rsidR="001D225E">
        <w:rPr>
          <w:rFonts w:hAnsi="Times New Roman" w:ascii="Times New Roman"/>
          <w:szCs w:val="24"/>
        </w:rPr>
        <w:t>74709006467</w:t>
      </w:r>
      <w:proofErr w:type="gramEnd"/>
      <w:r w:rsidR="001D225E" w:rsidRPr="00EE6423">
        <w:rPr>
          <w:rFonts w:hAnsi="Times New Roman" w:ascii="Times New Roman"/>
          <w:szCs w:val="24"/>
        </w:rPr>
        <w:t>)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1D225E">
        <w:rPr>
          <w:rFonts w:hAnsi="Times New Roman" w:ascii="Times New Roman"/>
          <w:szCs w:val="24"/>
        </w:rPr>
        <w:t>29</w:t>
      </w:r>
      <w:r w:rsidR="00F04ED1">
        <w:rPr>
          <w:rFonts w:hAnsi="Times New Roman" w:ascii="Times New Roman"/>
          <w:szCs w:val="24"/>
        </w:rPr>
        <w:t>.1</w:t>
      </w:r>
      <w:r w:rsidR="00450650">
        <w:rPr>
          <w:rFonts w:hAnsi="Times New Roman" w:ascii="Times New Roman"/>
          <w:szCs w:val="24"/>
        </w:rPr>
        <w:t>1</w:t>
      </w:r>
      <w:r w:rsidR="00F04ED1">
        <w:rPr>
          <w:rFonts w:hAnsi="Times New Roman" w:ascii="Times New Roman"/>
          <w:szCs w:val="24"/>
        </w:rPr>
        <w:t>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EE6423">
        <w:rPr>
          <w:rFonts w:hAnsi="Times New Roman" w:ascii="Times New Roman"/>
          <w:szCs w:val="24"/>
        </w:rPr>
        <w:t>13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1D225E">
        <w:rPr>
          <w:rFonts w:hAnsi="Times New Roman" w:ascii="Times New Roman"/>
          <w:szCs w:val="24"/>
        </w:rPr>
        <w:t>28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D225E" w:rsidR="00EE642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1D225E">
        <w:rPr>
          <w:rFonts w:hAnsi="Times New Roman" w:ascii="Times New Roman"/>
          <w:szCs w:val="24"/>
        </w:rPr>
        <w:t xml:space="preserve">Lovro </w:t>
      </w:r>
      <w:proofErr w:type="spellStart"/>
      <w:r w:rsidR="001D225E">
        <w:rPr>
          <w:rFonts w:hAnsi="Times New Roman" w:ascii="Times New Roman"/>
          <w:szCs w:val="24"/>
        </w:rPr>
        <w:t>Badžim</w:t>
      </w:r>
      <w:proofErr w:type="spellEnd"/>
      <w:r w:rsidR="00DA7D41">
        <w:rPr>
          <w:rFonts w:hAnsi="Times New Roman" w:ascii="Times New Roman"/>
          <w:szCs w:val="24"/>
        </w:rPr>
        <w:t xml:space="preserve"> OIB: </w:t>
      </w:r>
      <w:r w:rsidR="001D225E">
        <w:rPr>
          <w:rFonts w:hAnsi="Times New Roman" w:ascii="Times New Roman"/>
          <w:szCs w:val="24"/>
        </w:rPr>
        <w:t>81431059298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EE6423">
        <w:rPr>
          <w:rFonts w:hAnsi="Times New Roman" w:ascii="Times New Roman"/>
          <w:szCs w:val="24"/>
        </w:rPr>
        <w:t xml:space="preserve">Zagreba, </w:t>
      </w:r>
    </w:p>
    <w:p w:rsidRDefault="001D225E" w:rsidP="001D225E" w:rsidR="001D225E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Hebrangova</w:t>
      </w:r>
      <w:proofErr w:type="spellEnd"/>
      <w:r>
        <w:rPr>
          <w:rFonts w:hAnsi="Times New Roman" w:ascii="Times New Roman"/>
          <w:szCs w:val="24"/>
        </w:rPr>
        <w:t xml:space="preserve"> 9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EE6423" w:rsidR="00EE6423" w:rsidRPr="00EE6423">
      <w:pPr>
        <w:rPr>
          <w:rFonts w:hAnsi="Times New Roman" w:ascii="Times New Roman"/>
          <w:szCs w:val="24"/>
        </w:rPr>
      </w:pPr>
      <w:proofErr w:type="gramStart"/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Zaključuje</w:t>
      </w:r>
      <w:proofErr w:type="spellEnd"/>
      <w:proofErr w:type="gramEnd"/>
      <w:r w:rsidR="00EE69E5" w:rsidRPr="00EE69E5">
        <w:rPr>
          <w:rFonts w:hAnsi="Times New Roman" w:ascii="Times New Roman"/>
          <w:szCs w:val="24"/>
        </w:rPr>
        <w:t xml:space="preserve"> se </w:t>
      </w:r>
      <w:proofErr w:type="spellStart"/>
      <w:r w:rsidR="00EE69E5" w:rsidRPr="00EE69E5">
        <w:rPr>
          <w:rFonts w:hAnsi="Times New Roman" w:ascii="Times New Roman"/>
          <w:szCs w:val="24"/>
        </w:rPr>
        <w:t>stečajni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postupak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nad</w:t>
      </w:r>
      <w:proofErr w:type="spellEnd"/>
      <w:r w:rsidR="00EE69E5" w:rsidRPr="00EE69E5">
        <w:rPr>
          <w:rFonts w:hAnsi="Times New Roman" w:ascii="Times New Roman"/>
          <w:szCs w:val="24"/>
        </w:rPr>
        <w:t xml:space="preserve"> </w:t>
      </w:r>
      <w:proofErr w:type="spellStart"/>
      <w:r w:rsidR="00EE69E5" w:rsidRPr="00EE69E5"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1D225E">
        <w:rPr>
          <w:rFonts w:hAnsi="Times New Roman" w:ascii="Times New Roman"/>
          <w:szCs w:val="24"/>
        </w:rPr>
        <w:t xml:space="preserve">BRIJAČKO FRIZERSKI SALON ŠKARE </w:t>
      </w:r>
      <w:proofErr w:type="spellStart"/>
      <w:r w:rsidR="001D225E">
        <w:rPr>
          <w:rFonts w:hAnsi="Times New Roman" w:ascii="Times New Roman"/>
          <w:szCs w:val="24"/>
        </w:rPr>
        <w:t>j.d.d</w:t>
      </w:r>
      <w:proofErr w:type="spellEnd"/>
      <w:r w:rsidR="001D225E">
        <w:rPr>
          <w:rFonts w:hAnsi="Times New Roman" w:ascii="Times New Roman"/>
          <w:szCs w:val="24"/>
        </w:rPr>
        <w:t xml:space="preserve">., </w:t>
      </w:r>
      <w:proofErr w:type="spellStart"/>
      <w:r w:rsidR="001D225E">
        <w:rPr>
          <w:rFonts w:hAnsi="Times New Roman" w:ascii="Times New Roman"/>
          <w:szCs w:val="24"/>
        </w:rPr>
        <w:t>Sesvete</w:t>
      </w:r>
      <w:proofErr w:type="spellEnd"/>
      <w:r w:rsidR="001D225E">
        <w:rPr>
          <w:rFonts w:hAnsi="Times New Roman" w:ascii="Times New Roman"/>
          <w:szCs w:val="24"/>
        </w:rPr>
        <w:t xml:space="preserve">, </w:t>
      </w:r>
      <w:proofErr w:type="spellStart"/>
      <w:r w:rsidR="001D225E">
        <w:rPr>
          <w:rFonts w:hAnsi="Times New Roman" w:ascii="Times New Roman"/>
          <w:szCs w:val="24"/>
        </w:rPr>
        <w:t>Brestovečka</w:t>
      </w:r>
      <w:proofErr w:type="spellEnd"/>
      <w:r w:rsidR="001D225E">
        <w:rPr>
          <w:rFonts w:hAnsi="Times New Roman" w:ascii="Times New Roman"/>
          <w:szCs w:val="24"/>
        </w:rPr>
        <w:t xml:space="preserve"> 31</w:t>
      </w:r>
      <w:r w:rsidR="001D225E" w:rsidRPr="00EE6423">
        <w:rPr>
          <w:rFonts w:hAnsi="Times New Roman" w:ascii="Times New Roman"/>
          <w:szCs w:val="24"/>
        </w:rPr>
        <w:t xml:space="preserve"> (OIB:</w:t>
      </w:r>
      <w:r w:rsidR="001D225E">
        <w:rPr>
          <w:rFonts w:hAnsi="Times New Roman" w:ascii="Times New Roman"/>
          <w:szCs w:val="24"/>
        </w:rPr>
        <w:t>74709006467</w:t>
      </w:r>
      <w:r w:rsidR="001D225E" w:rsidRPr="00EE6423">
        <w:rPr>
          <w:rFonts w:hAnsi="Times New Roman" w:ascii="Times New Roman"/>
          <w:szCs w:val="24"/>
        </w:rPr>
        <w:t>)</w:t>
      </w:r>
    </w:p>
    <w:p w:rsidRDefault="00450650" w:rsidP="00450650" w:rsidR="00450650" w:rsidRPr="00450650">
      <w:pPr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>, s</w:t>
      </w:r>
      <w:r w:rsidR="00450650">
        <w:rPr>
          <w:rFonts w:hAnsi="Times New Roman" w:ascii="Times New Roman"/>
          <w:lang w:val="hr-HR"/>
        </w:rPr>
        <w:t>ukladno čl. 430., 17.  i 13. SZ,</w:t>
      </w:r>
      <w:r>
        <w:rPr>
          <w:rFonts w:hAnsi="Times New Roman" w:ascii="Times New Roman"/>
          <w:lang w:val="hr-HR"/>
        </w:rPr>
        <w:t xml:space="preserve"> </w:t>
      </w:r>
      <w:r w:rsidR="00516A13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450650">
        <w:rPr>
          <w:rFonts w:hAnsi="Times New Roman" w:ascii="Times New Roman"/>
          <w:lang w:val="hr-HR"/>
        </w:rPr>
        <w:t>02.10.2017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proofErr w:type="spellStart"/>
      <w:r w:rsidR="00F04ED1">
        <w:rPr>
          <w:rFonts w:hAnsi="Times New Roman" w:ascii="Times New Roman"/>
          <w:lang w:val="hr-HR"/>
        </w:rPr>
        <w:t>Ulamec</w:t>
      </w:r>
      <w:proofErr w:type="spellEnd"/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1D225E">
      <w:rPr>
        <w:rFonts w:hAnsi="Times New Roman" w:ascii="Times New Roman"/>
        <w:lang w:val="hr-HR"/>
      </w:rPr>
      <w:t>2208</w:t>
    </w:r>
    <w:r w:rsidR="00F04ED1">
      <w:rPr>
        <w:rFonts w:hAnsi="Times New Roman" w:ascii="Times New Roman"/>
        <w:lang w:val="hr-HR"/>
      </w:rPr>
      <w:t>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D225E"/>
    <w:rsid w:val="001F2D82"/>
    <w:rsid w:val="00201F02"/>
    <w:rsid w:val="00412880"/>
    <w:rsid w:val="0042162E"/>
    <w:rsid w:val="00450650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423"/>
    <w:rsid w:val="00EE69E5"/>
    <w:rsid w:val="00F04ED1"/>
    <w:rsid w:val="00F62A72"/>
    <w:rsid w:val="00F667BC"/>
    <w:rsid w:val="00F8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2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2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25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2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2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D2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2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25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2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2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36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St-2208/2017</izvorni_sadrzaj>
    <derivirana_varijabla naziv="DomainObject.Predmet.OznakaBroj_1">St-2208/2017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BRIJAČKO FRIZERSKI SALON ŠKARE j.d.o.o. zastupanog po punomoćniku Ljiljana Benčak</izvorni_sadrzaj>
    <derivirana_varijabla naziv="DomainObject.Predmet.ProtustrankaFormated_1">  BRIJAČKO FRIZERSKI SALON ŠKARE j.d.o.o. zastupanog po punomoćniku Ljiljana Benčak</derivirana_varijabla>
  </DomainObject.Predmet.ProtustrankaFormated>
  <DomainObject.Predmet.ProtustrankaFormatedOIB>
    <izvorni_sadrzaj>  BRIJAČKO FRIZERSKI SALON ŠKARE j.d.o.o., OIB 74709006467 zastupanog po punomoćniku Ljiljana Benčak</izvorni_sadrzaj>
    <derivirana_varijabla naziv="DomainObject.Predmet.ProtustrankaFormatedOIB_1">  BRIJAČKO FRIZERSKI SALON ŠKARE j.d.o.o., OIB 74709006467 zastupanog po punomoćniku Ljiljana Benčak</derivirana_varijabla>
  </DomainObject.Predmet.ProtustrankaFormatedOIB>
  <DomainObject.Predmet.ProtustrankaFormatedWithAdress>
    <izvorni_sadrzaj> BRIJAČKO FRIZERSKI SALON ŠKARE j.d.o.o., Brestovečka 31, 10360 Sesvete zastupanog po punomoćniku Ljiljana Benčak</izvorni_sadrzaj>
    <derivirana_varijabla naziv="DomainObject.Predmet.ProtustrankaFormatedWithAdress_1"> BRIJAČKO FRIZERSKI SALON ŠKARE j.d.o.o., Brestovečka 31, 10360 Sesvete zastupanog po punomoćniku Ljiljana Benčak</derivirana_varijabla>
  </DomainObject.Predmet.ProtustrankaFormatedWithAdress>
  <DomainObject.Predmet.ProtustrankaFormatedWithAdressOIB>
    <izvorni_sadrzaj> BRIJAČKO FRIZERSKI SALON ŠKARE j.d.o.o., OIB 74709006467, Brestovečka 31, 10360 Sesvete zastupanog po punomoćniku Ljiljana Benčak</izvorni_sadrzaj>
    <derivirana_varijabla naziv="DomainObject.Predmet.ProtustrankaFormatedWithAdressOIB_1"> BRIJAČKO FRIZERSKI SALON ŠKARE j.d.o.o., OIB 74709006467, Brestovečka 31, 10360 Sesvete zastupanog po punomoćniku Ljiljana Benčak</derivirana_varijabla>
  </DomainObject.Predmet.ProtustrankaFormatedWithAdressOIB>
  <DomainObject.Predmet.ProtustrankaWithAdress>
    <izvorni_sadrzaj>BRIJAČKO FRIZERSKI SALON ŠKARE j.d.o.o. Brestovečka 31, 10360 Sesvete</izvorni_sadrzaj>
    <derivirana_varijabla naziv="DomainObject.Predmet.ProtustrankaWithAdress_1">BRIJAČKO FRIZERSKI SALON ŠKARE j.d.o.o. Brestovečka 31, 10360 Sesvete</derivirana_varijabla>
  </DomainObject.Predmet.ProtustrankaWithAdress>
  <DomainObject.Predmet.ProtustrankaWithAdressOIB>
    <izvorni_sadrzaj>BRIJAČKO FRIZERSKI SALON ŠKARE j.d.o.o., OIB 74709006467, Brestovečka 31, 10360 Sesvete</izvorni_sadrzaj>
    <derivirana_varijabla naziv="DomainObject.Predmet.ProtustrankaWithAdressOIB_1">BRIJAČKO FRIZERSKI SALON ŠKARE j.d.o.o., OIB 74709006467, Brestovečka 31, 10360 Sesvete</derivirana_varijabla>
  </DomainObject.Predmet.ProtustrankaWithAdressOIB>
  <DomainObject.Predmet.ProtustrankaNazivFormated>
    <izvorni_sadrzaj>BRIJAČKO FRIZERSKI SALON ŠKARE j.d.o.o.</izvorni_sadrzaj>
    <derivirana_varijabla naziv="DomainObject.Predmet.ProtustrankaNazivFormated_1">BRIJAČKO FRIZERSKI SALON ŠKARE j.d.o.o.</derivirana_varijabla>
  </DomainObject.Predmet.ProtustrankaNazivFormated>
  <DomainObject.Predmet.ProtustrankaNazivFormatedOIB>
    <izvorni_sadrzaj>BRIJAČKO FRIZERSKI SALON ŠKARE j.d.o.o., OIB 74709006467</izvorni_sadrzaj>
    <derivirana_varijabla naziv="DomainObject.Predmet.ProtustrankaNazivFormatedOIB_1">BRIJAČKO FRIZERSKI SALON ŠKARE j.d.o.o., OIB 74709006467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BRIJAČKO FRIZERSKI SALON ŠKARE j.d.o.o. zastupanog po punomoćniku Ljiljana Benčak</item>
    </izvorni_sadrzaj>
    <derivirana_varijabla naziv="DomainObject.Predmet.ProtuStrankaListFormated_1">
      <item>BRIJAČKO FRIZERSKI SALON ŠKARE j.d.o.o. zastupanog po punomoćniku Ljiljana Benčak</item>
    </derivirana_varijabla>
  </DomainObject.Predmet.ProtuStrankaListFormated>
  <DomainObject.Predmet.ProtuStrankaListFormatedOIB>
    <izvorni_sadrzaj>
      <item>BRIJAČKO FRIZERSKI SALON ŠKARE j.d.o.o., OIB 74709006467 zastupanog po punomoćniku Ljiljana Benčak</item>
    </izvorni_sadrzaj>
    <derivirana_varijabla naziv="DomainObject.Predmet.ProtuStrankaListFormatedOIB_1">
      <item>BRIJAČKO FRIZERSKI SALON ŠKARE j.d.o.o., OIB 74709006467 zastupanog po punomoćniku Ljiljana Benčak</item>
    </derivirana_varijabla>
  </DomainObject.Predmet.ProtuStrankaListFormatedOIB>
  <DomainObject.Predmet.ProtuStrankaListFormatedWithAdress>
    <izvorni_sadrzaj>
      <item>BRIJAČKO FRIZERSKI SALON ŠKARE j.d.o.o., Brestovečka 31, 10360 Sesvete zastupanog po punomoćniku Ljiljana Benčak</item>
    </izvorni_sadrzaj>
    <derivirana_varijabla naziv="DomainObject.Predmet.ProtuStrankaListFormatedWithAdress_1">
      <item>BRIJAČKO FRIZERSKI SALON ŠKARE j.d.o.o., Brestovečka 31, 10360 Sesvete zastupanog po punomoćniku Ljiljana Benčak</item>
    </derivirana_varijabla>
  </DomainObject.Predmet.ProtuStrankaListFormatedWithAdress>
  <DomainObject.Predmet.ProtuStrankaListFormatedWithAdressOIB>
    <izvorni_sadrzaj>
      <item>BRIJAČKO FRIZERSKI SALON ŠKARE j.d.o.o., OIB 74709006467, Brestovečka 31, 10360 Sesvete zastupanog po punomoćniku Ljiljana Benčak</item>
    </izvorni_sadrzaj>
    <derivirana_varijabla naziv="DomainObject.Predmet.ProtuStrankaListFormatedWithAdressOIB_1">
      <item>BRIJAČKO FRIZERSKI SALON ŠKARE j.d.o.o., OIB 74709006467, Brestovečka 31, 10360 Sesvete zastupanog po punomoćniku Ljiljana Benčak</item>
    </derivirana_varijabla>
  </DomainObject.Predmet.ProtuStrankaListFormatedWithAdressOIB>
  <DomainObject.Predmet.ProtuStrankaListNazivFormated>
    <izvorni_sadrzaj>
      <item>BRIJAČKO FRIZERSKI SALON ŠKARE j.d.o.o.</item>
    </izvorni_sadrzaj>
    <derivirana_varijabla naziv="DomainObject.Predmet.ProtuStrankaListNazivFormated_1">
      <item>BRIJAČKO FRIZERSKI SALON ŠKARE j.d.o.o.</item>
    </derivirana_varijabla>
  </DomainObject.Predmet.ProtuStrankaListNazivFormated>
  <DomainObject.Predmet.ProtuStrankaListNazivFormatedOIB>
    <izvorni_sadrzaj>
      <item>BRIJAČKO FRIZERSKI SALON ŠKARE j.d.o.o., OIB 74709006467</item>
    </izvorni_sadrzaj>
    <derivirana_varijabla naziv="DomainObject.Predmet.ProtuStrankaListNazivFormatedOIB_1">
      <item>BRIJAČKO FRIZERSKI SALON ŠKARE j.d.o.o., OIB 74709006467</item>
    </derivirana_varijabla>
  </DomainObject.Predmet.ProtuStrankaListNazivFormatedOIB>
  <DomainObject.Predmet.OstaliListFormated>
    <izvorni_sadrzaj>
      <item>Ljiljana Benčak punomoćnik sudionika u postupku BRIJAČKO FRIZERSKI SALON ŠKARE j.d.o.o.</item>
    </izvorni_sadrzaj>
    <derivirana_varijabla naziv="DomainObject.Predmet.OstaliListFormated_1">
      <item>Ljiljana Benčak punomoćnik sudionika u postupku BRIJAČKO FRIZERSKI SALON ŠKARE j.d.o.o.</item>
    </derivirana_varijabla>
  </DomainObject.Predmet.OstaliListFormated>
  <DomainObject.Predmet.OstaliListFormatedOIB>
    <izvorni_sadrzaj>
      <item>Ljiljana Benčak, OIB 01659620852 punomoćnik sudionika u postupku BRIJAČKO FRIZERSKI SALON ŠKARE j.d.o.o.</item>
    </izvorni_sadrzaj>
    <derivirana_varijabla naziv="DomainObject.Predmet.OstaliListFormatedOIB_1">
      <item>Ljiljana Benčak, OIB 01659620852 punomoćnik sudionika u postupku BRIJAČKO FRIZERSKI SALON ŠKARE j.d.o.o.</item>
    </derivirana_varijabla>
  </DomainObject.Predmet.OstaliListFormatedOIB>
  <DomainObject.Predmet.OstaliListFormatedWithAdress>
    <izvorni_sadrzaj>
      <item>Ljiljana Benčak, Brestovečka 31, 10360 Sesvete punomoćnik sudionika u postupku BRIJAČKO FRIZERSKI SALON ŠKARE j.d.o.o.</item>
    </izvorni_sadrzaj>
    <derivirana_varijabla naziv="DomainObject.Predmet.OstaliListFormatedWithAdress_1">
      <item>Ljiljana Benčak, Brestovečka 31, 10360 Sesvete punomoćnik sudionika u postupku BRIJAČKO FRIZERSKI SALON ŠKARE j.d.o.o.</item>
    </derivirana_varijabla>
  </DomainObject.Predmet.OstaliListFormatedWithAdress>
  <DomainObject.Predmet.OstaliListFormatedWithAdressOIB>
    <izvorni_sadrzaj>
      <item>Ljiljana Benčak, OIB 01659620852, Brestovečka 31, 10360 Sesvete punomoćnik sudionika u postupku BRIJAČKO FRIZERSKI SALON ŠKARE j.d.o.o.</item>
    </izvorni_sadrzaj>
    <derivirana_varijabla naziv="DomainObject.Predmet.OstaliListFormatedWithAdressOIB_1">
      <item>Ljiljana Benčak, OIB 01659620852, Brestovečka 31, 10360 Sesvete punomoćnik sudionika u postupku BRIJAČKO FRIZERSKI SALON ŠKARE j.d.o.o.</item>
    </derivirana_varijabla>
  </DomainObject.Predmet.OstaliListFormatedWithAdressOIB>
  <DomainObject.Predmet.OstaliListNazivFormated>
    <izvorni_sadrzaj>
      <item>Ljiljana Benčak</item>
    </izvorni_sadrzaj>
    <derivirana_varijabla naziv="DomainObject.Predmet.OstaliListNazivFormated_1">
      <item>Ljiljana Benčak</item>
    </derivirana_varijabla>
  </DomainObject.Predmet.OstaliListNazivFormated>
  <DomainObject.Predmet.OstaliListNazivFormatedOIB>
    <izvorni_sadrzaj>
      <item>Ljiljana Benčak, OIB 01659620852</item>
    </izvorni_sadrzaj>
    <derivirana_varijabla naziv="DomainObject.Predmet.OstaliListNazivFormatedOIB_1">
      <item>Ljiljana Benčak, OIB 01659620852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BRIJAČKO FRIZERSKI SALON ŠKARE j.d.o.o.</izvorni_sadrzaj>
    <derivirana_varijabla naziv="DomainObject.Predmet.ProtustrankaIDrugi_1">BRIJAČKO FRIZERSKI SALON ŠKARE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BRIJAČKO FRIZERSKI SALON ŠKARE j.d.o.o., OIB 74709006467, Brestovečka 31, 10360 Sesvete</izvorni_sadrzaj>
    <derivirana_varijabla naziv="DomainObject.Predmet.ProtustrankaIDrugiAdressOIB_1">BRIJAČKO FRIZERSKI SALON ŠKARE j.d.o.o., OIB 74709006467, Brestovečka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BRIJAČKO FRIZERSKI SALON ŠKARE j.d.o.o.</item>
      <item>Ljiljana Benčak</item>
    </izvorni_sadrzaj>
    <derivirana_varijabla naziv="DomainObject.Predmet.SudioniciListNaziv_1">
      <item>FINA Regionalni centar Zagreb</item>
      <item>BRIJAČKO FRIZERSKI SALON ŠKARE j.d.o.o.</item>
      <item>Ljiljana Benčak</item>
    </derivirana_varijabla>
  </DomainObject.Predmet.SudioniciListNaziv>
  <DomainObject.Predmet.SudioniciListAdressOIB>
    <izvorni_sadrzaj>
      <item>FINA Regionalni centar Zagreb, OIB 85821130368, Trg svibanjskih žrtava 1995. 1,10000 Zagreb</item>
      <item>BRIJAČKO FRIZERSKI SALON ŠKARE j.d.o.o., OIB 74709006467, Brestovečka 31,10360 Sesvete</item>
      <item>Ljiljana Benčak, OIB 01659620852, Brestovečka 31,10360 Sesvete</item>
    </izvorni_sadrzaj>
    <derivirana_varijabla naziv="DomainObject.Predmet.SudioniciListAdressOIB_1">
      <item>FINA Regionalni centar Zagreb, OIB 85821130368, Trg svibanjskih žrtava 1995. 1,10000 Zagreb</item>
      <item>BRIJAČKO FRIZERSKI SALON ŠKARE j.d.o.o., OIB 74709006467, Brestovečka 31,10360 Sesvete</item>
      <item>Ljiljana Benčak, OIB 01659620852, Brestovečka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74709006467</item>
      <item>, OIB 01659620852</item>
    </izvorni_sadrzaj>
    <derivirana_varijabla naziv="DomainObject.Predmet.SudioniciListNazivOIB_1">
      <item>, OIB 85821130368</item>
      <item>, OIB 74709006467</item>
      <item>, OIB 01659620852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339</properties:Words>
  <properties:Characters>1842</properties:Characters>
  <properties:Lines>57</properties:Lines>
  <properties:Paragraphs>25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2017-11-29T12:29:00Z</cp:lastPrinted>
  <dcterms:modified xmlns:xsi="http://www.w3.org/2001/XMLSchema-instance" xsi:type="dcterms:W3CDTF">2017-11-29T12:29:00Z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