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3564" w14:paraId="9393564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OSIJEKU</w:t>
      </w:r>
    </w:p>
    <w:p w:rsidRDefault="000548B4" w:rsidP="000548B4" w:rsidR="000548B4">
      <w:pPr>
        <w:jc w:val="right"/>
      </w:pPr>
      <w:r>
        <w:t>20 St-</w:t>
      </w:r>
      <w:r w:rsidR="00A6356B">
        <w:t>687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r w:rsidR="00786384">
        <w:t xml:space="preserve">OIB: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C73BE9">
        <w:t xml:space="preserve"> </w:t>
      </w:r>
      <w:r w:rsidR="00A6356B" w:rsidRPr="00A6356B">
        <w:t>STATUS QUO  d.o.o.</w:t>
      </w:r>
      <w:r w:rsidR="00A6356B">
        <w:t xml:space="preserve"> Oborovo Bistransko, Stjepana Pucka 3, MBS: 080738633, OIB:  </w:t>
      </w:r>
      <w:r w:rsidR="00A6356B" w:rsidRPr="00A6356B">
        <w:t>92222848162</w:t>
      </w:r>
      <w:r w:rsidR="00A6356B">
        <w:t xml:space="preserve">, </w:t>
      </w:r>
      <w:r>
        <w:t xml:space="preserve">temeljem članka 430. Stečajnog zakona (Narodne novine 71/15), dana </w:t>
      </w:r>
      <w:r w:rsidR="00EF52BE">
        <w:t>2</w:t>
      </w:r>
      <w:r w:rsidR="002C1DFD">
        <w:t>4.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B66CB3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C73BE9">
        <w:rPr>
          <w:bCs/>
        </w:rPr>
        <w:t xml:space="preserve"> </w:t>
      </w:r>
      <w:r w:rsidR="00A6356B" w:rsidRPr="00A6356B">
        <w:t>STATUS QUO  d.o.o.</w:t>
      </w:r>
      <w:r w:rsidR="00A6356B">
        <w:t xml:space="preserve"> Oborovo Bistransko, Stjepana Pucka 3, MBS: 080738633, OIB:  </w:t>
      </w:r>
      <w:r w:rsidR="00A6356B" w:rsidRPr="00A6356B">
        <w:t>92222848162</w:t>
      </w:r>
      <w:r w:rsidR="00A6356B">
        <w:t xml:space="preserve">, iznosi 27.418,03 kn.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23BDD">
        <w:t xml:space="preserve"> </w:t>
      </w:r>
      <w:r w:rsidR="00A23BDD">
        <w:t>Željko Mališ, OIB: 26564955954, Oborovo Bistransko, Stjepana Pucka 3,</w:t>
      </w:r>
      <w:r w:rsidR="002C1DFD">
        <w:t xml:space="preserve">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3E3F81" w:rsidP="003E3F81" w:rsidR="003E3F8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A6356B">
        <w:t>687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>IV Ako osoba iz točke II, ovlaštena za zastupanje dužnika po zakonu, 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685ADD">
        <w:t>4.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</w:t>
      </w:r>
      <w:r w:rsidR="00685ADD">
        <w:t>6</w:t>
      </w:r>
      <w:r>
        <w:t>/</w:t>
      </w:r>
      <w:r w:rsidR="00685ADD">
        <w:t>10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950F6"/>
    <w:rsid w:val="000B4B82"/>
    <w:rsid w:val="000F1987"/>
    <w:rsid w:val="000F5F58"/>
    <w:rsid w:val="001D042F"/>
    <w:rsid w:val="00273CBE"/>
    <w:rsid w:val="002946EB"/>
    <w:rsid w:val="002C1DFD"/>
    <w:rsid w:val="00333EEE"/>
    <w:rsid w:val="003561EA"/>
    <w:rsid w:val="003E3F81"/>
    <w:rsid w:val="0048719B"/>
    <w:rsid w:val="004E50C7"/>
    <w:rsid w:val="00534FFB"/>
    <w:rsid w:val="00647F89"/>
    <w:rsid w:val="00685ADD"/>
    <w:rsid w:val="00786384"/>
    <w:rsid w:val="00805296"/>
    <w:rsid w:val="0084658B"/>
    <w:rsid w:val="0087043E"/>
    <w:rsid w:val="00A23BDD"/>
    <w:rsid w:val="00A6356B"/>
    <w:rsid w:val="00B66CB3"/>
    <w:rsid w:val="00B82754"/>
    <w:rsid w:val="00BB23E6"/>
    <w:rsid w:val="00C73BE9"/>
    <w:rsid w:val="00C86E45"/>
    <w:rsid w:val="00D21A2C"/>
    <w:rsid w:val="00DE0702"/>
    <w:rsid w:val="00E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5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950F6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950F6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0F6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0F6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5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950F6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950F6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0F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0F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St-687/2017-3</izvorni_sadrzaj>
    <derivirana_varijabla naziv="DomainObject.Oznaka_1">St-687/2017-3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St-687/2017</izvorni_sadrzaj>
    <derivirana_varijabla naziv="DomainObject.Predmet.OznakaBroj_1">St-687/2017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STATUS QUO  d.o.o.</izvorni_sadrzaj>
    <derivirana_varijabla naziv="DomainObject.Predmet.ProtustrankaFormated_1">  STATUS QUO  d.o.o.</derivirana_varijabla>
  </DomainObject.Predmet.ProtustrankaFormated>
  <DomainObject.Predmet.ProtustrankaFormatedOIB>
    <izvorni_sadrzaj>  STATUS QUO  d.o.o., OIB 92222848162</izvorni_sadrzaj>
    <derivirana_varijabla naziv="DomainObject.Predmet.ProtustrankaFormatedOIB_1">  STATUS QUO  d.o.o., OIB 92222848162</derivirana_varijabla>
  </DomainObject.Predmet.ProtustrankaFormatedOIB>
  <DomainObject.Predmet.ProtustrankaFormatedWithAdress>
    <izvorni_sadrzaj> STATUS QUO  d.o.o., Stjepana Pucka 3, 10298 Oborovo Bistransko</izvorni_sadrzaj>
    <derivirana_varijabla naziv="DomainObject.Predmet.ProtustrankaFormatedWithAdress_1"> STATUS QUO  d.o.o., Stjepana Pucka 3, 10298 Oborovo Bistransko</derivirana_varijabla>
  </DomainObject.Predmet.ProtustrankaFormatedWithAdress>
  <DomainObject.Predmet.ProtustrankaFormatedWithAdressOIB>
    <izvorni_sadrzaj> STATUS QUO  d.o.o., OIB 92222848162, Stjepana Pucka 3, 10298 Oborovo Bistransko</izvorni_sadrzaj>
    <derivirana_varijabla naziv="DomainObject.Predmet.ProtustrankaFormatedWithAdressOIB_1"> STATUS QUO  d.o.o., OIB 92222848162, Stjepana Pucka 3, 10298 Oborovo Bistransko</derivirana_varijabla>
  </DomainObject.Predmet.ProtustrankaFormatedWithAdressOIB>
  <DomainObject.Predmet.ProtustrankaWithAdress>
    <izvorni_sadrzaj>STATUS QUO  d.o.o. Stjepana Pucka 3, 10298 Oborovo Bistransko</izvorni_sadrzaj>
    <derivirana_varijabla naziv="DomainObject.Predmet.ProtustrankaWithAdress_1">STATUS QUO  d.o.o. Stjepana Pucka 3, 10298 Oborovo Bistransko</derivirana_varijabla>
  </DomainObject.Predmet.ProtustrankaWithAdress>
  <DomainObject.Predmet.ProtustrankaWithAdressOIB>
    <izvorni_sadrzaj>STATUS QUO  d.o.o., OIB 92222848162, Stjepana Pucka 3, 10298 Oborovo Bistransko</izvorni_sadrzaj>
    <derivirana_varijabla naziv="DomainObject.Predmet.ProtustrankaWithAdressOIB_1">STATUS QUO  d.o.o., OIB 92222848162, Stjepana Pucka 3, 10298 Oborovo Bistransko</derivirana_varijabla>
  </DomainObject.Predmet.ProtustrankaWithAdressOIB>
  <DomainObject.Predmet.ProtustrankaNazivFormated>
    <izvorni_sadrzaj>STATUS QUO  d.o.o.</izvorni_sadrzaj>
    <derivirana_varijabla naziv="DomainObject.Predmet.ProtustrankaNazivFormated_1">STATUS QUO  d.o.o.</derivirana_varijabla>
  </DomainObject.Predmet.ProtustrankaNazivFormated>
  <DomainObject.Predmet.ProtustrankaNazivFormatedOIB>
    <izvorni_sadrzaj>STATUS QUO  d.o.o., OIB 92222848162</izvorni_sadrzaj>
    <derivirana_varijabla naziv="DomainObject.Predmet.ProtustrankaNazivFormatedOIB_1">STATUS QUO  d.o.o., OIB 92222848162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STATUS QUO  d.o.o.</item>
    </izvorni_sadrzaj>
    <derivirana_varijabla naziv="DomainObject.Predmet.ProtuStrankaListFormated_1">
      <item>STATUS QUO  d.o.o.</item>
    </derivirana_varijabla>
  </DomainObject.Predmet.ProtuStrankaListFormated>
  <DomainObject.Predmet.ProtuStrankaListFormatedOIB>
    <izvorni_sadrzaj>
      <item>STATUS QUO  d.o.o., OIB 92222848162</item>
    </izvorni_sadrzaj>
    <derivirana_varijabla naziv="DomainObject.Predmet.ProtuStrankaListFormatedOIB_1">
      <item>STATUS QUO  d.o.o., OIB 92222848162</item>
    </derivirana_varijabla>
  </DomainObject.Predmet.ProtuStrankaListFormatedOIB>
  <DomainObject.Predmet.ProtuStrankaListFormatedWithAdress>
    <izvorni_sadrzaj>
      <item>STATUS QUO  d.o.o., Stjepana Pucka 3, 10298 Oborovo Bistransko</item>
    </izvorni_sadrzaj>
    <derivirana_varijabla naziv="DomainObject.Predmet.ProtuStrankaListFormatedWithAdress_1">
      <item>STATUS QUO  d.o.o., Stjepana Pucka 3, 10298 Oborovo Bistransko</item>
    </derivirana_varijabla>
  </DomainObject.Predmet.ProtuStrankaListFormatedWithAdress>
  <DomainObject.Predmet.ProtuStrankaListFormatedWithAdressOIB>
    <izvorni_sadrzaj>
      <item>STATUS QUO  d.o.o., OIB 92222848162, Stjepana Pucka 3, 10298 Oborovo Bistransko</item>
    </izvorni_sadrzaj>
    <derivirana_varijabla naziv="DomainObject.Predmet.ProtuStrankaListFormatedWithAdressOIB_1">
      <item>STATUS QUO  d.o.o., OIB 92222848162, Stjepana Pucka 3, 10298 Oborovo Bistransko</item>
    </derivirana_varijabla>
  </DomainObject.Predmet.ProtuStrankaListFormatedWithAdressOIB>
  <DomainObject.Predmet.ProtuStrankaListNazivFormated>
    <izvorni_sadrzaj>
      <item>STATUS QUO  d.o.o.</item>
    </izvorni_sadrzaj>
    <derivirana_varijabla naziv="DomainObject.Predmet.ProtuStrankaListNazivFormated_1">
      <item>STATUS QUO  d.o.o.</item>
    </derivirana_varijabla>
  </DomainObject.Predmet.ProtuStrankaListNazivFormated>
  <DomainObject.Predmet.ProtuStrankaListNazivFormatedOIB>
    <izvorni_sadrzaj>
      <item>STATUS QUO  d.o.o., OIB 92222848162</item>
    </izvorni_sadrzaj>
    <derivirana_varijabla naziv="DomainObject.Predmet.ProtuStrankaListNazivFormatedOIB_1">
      <item>STATUS QUO  d.o.o., OIB 92222848162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St-687/2017-3</izvorni_sadrzaj>
    <derivirana_varijabla naziv="DomainObject.PoslovniBrojDokumenta_1">St-687/2017-3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STATUS QUO  d.o.o.</izvorni_sadrzaj>
    <derivirana_varijabla naziv="DomainObject.Predmet.ProtustrankaIDrugi_1">STATUS QUO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STATUS QUO  d.o.o., OIB 92222848162, Stjepana Pucka 3, 10298 Oborovo Bistransko</izvorni_sadrzaj>
    <derivirana_varijabla naziv="DomainObject.Predmet.ProtustrankaIDrugiAdressOIB_1">STATUS QUO  d.o.o., OIB 92222848162, Stjepana Pucka 3, 10298 Oborovo Bistransko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STATUS QUO  d.o.o.</item>
      <item>FINA Regionalni centar Zagreb</item>
    </izvorni_sadrzaj>
    <derivirana_varijabla naziv="DomainObject.Predmet.SudioniciListNaziv_1">
      <item>STATUS QUO  d.o.o.</item>
      <item>FINA Regionalni centar Zagreb</item>
    </derivirana_varijabla>
  </DomainObject.Predmet.SudioniciListNaziv>
  <DomainObject.Predmet.SudioniciListAdressOIB>
    <izvorni_sadrzaj>
      <item>STATUS QUO  d.o.o., OIB 92222848162, Stjepana Pucka 3,10298 Oborovo Bistransko</item>
      <item>FINA Regionalni centar Zagreb, OIB 85821130368, Trg svibanjskih žrtava 1995. br. 1,10000 Zagreb</item>
    </izvorni_sadrzaj>
    <derivirana_varijabla naziv="DomainObject.Predmet.SudioniciListAdressOIB_1">
      <item>STATUS QUO  d.o.o., OIB 92222848162, Stjepana Pucka 3,10298 Oborovo Bistransko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92222848162</item>
      <item>, OIB 85821130368</item>
    </izvorni_sadrzaj>
    <derivirana_varijabla naziv="DomainObject.Predmet.SudioniciListNazivOIB_1">
      <item>, OIB 92222848162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1976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2017-08-24T06:03:00Z</dcterms:created>
  <dc:creator>korisnik</dc:creator>
  <cp:lastModifiedBy>Ljiljana Floršić</cp:lastModifiedBy>
  <cp:lastPrinted>2017-07-20T10:14:00Z</cp:lastPrinted>
  <dcterms:modified xmlns:xsi="http://www.w3.org/2001/XMLSchema-instance" xsi:type="dcterms:W3CDTF">2017-08-24T06:07:00Z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St-687/2017-3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