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b8b81" w14:paraId="ebb8b81" w:rsidRDefault="002225E7" w:rsidR="00A917D9">
      <w:pPr>
        <w:jc w:val="center"/>
        <w15:collapsed w:val="false"/>
        <w:rPr>
          <w:b/>
        </w:rPr>
      </w:pPr>
      <w:bookmarkStart w:name="_GoBack" w:id="0"/>
      <w:bookmarkEnd w:id="0"/>
      <w:r>
        <w:rPr>
          <w:b/>
        </w:rPr>
        <w:t>IZVJEŠĆE STEČAJNOGA UPRAVITELJA O TIJEKU STEČAJNOGA POSTUPKA I STANJU STEČAJNE MASE</w:t>
      </w:r>
    </w:p>
    <w:p w:rsidRDefault="00A917D9" w:rsidR="00A917D9">
      <w:pPr>
        <w:rPr>
          <w:b/>
        </w:rPr>
      </w:pPr>
    </w:p>
    <w:p w:rsidRDefault="00A917D9" w:rsidR="00A917D9">
      <w:pPr>
        <w:rPr>
          <w:b/>
        </w:rPr>
      </w:pPr>
    </w:p>
    <w:p w:rsidRDefault="002225E7" w:rsidR="00A917D9">
      <w:r>
        <w:t>Nadležni trgovački sud: Trgovački sud u Varaždinu</w:t>
      </w:r>
    </w:p>
    <w:p w:rsidRDefault="002225E7" w:rsidR="00A917D9">
      <w:r>
        <w:t xml:space="preserve">Poslovni broj spisa: </w:t>
      </w:r>
      <w:r>
        <w:rPr>
          <w:b/>
          <w:bCs/>
        </w:rPr>
        <w:t>St – 609/2016</w:t>
      </w:r>
    </w:p>
    <w:p w:rsidRDefault="002225E7" w:rsidR="00A917D9">
      <w:r>
        <w:t>Dužnik:</w:t>
      </w:r>
      <w:r>
        <w:tab/>
        <w:t xml:space="preserve">OKOVI NOVA d.o.o. u stečaju, Varaždinske Toplice, Kralja Tomislava 6, </w:t>
      </w:r>
      <w:r>
        <w:tab/>
      </w:r>
      <w:r>
        <w:tab/>
      </w:r>
      <w:r>
        <w:tab/>
      </w:r>
      <w:r>
        <w:t>OIB: 99037892567.</w:t>
      </w:r>
    </w:p>
    <w:p w:rsidRDefault="00A917D9" w:rsidR="00A917D9"/>
    <w:p w:rsidRDefault="002225E7" w:rsidR="00A917D9">
      <w:r>
        <w:t>I.  TIJEK STEČAJNOGA POSTUPKA U RAZDOBLJU OD 26.03.2018. DO 26.06.2018.</w:t>
      </w:r>
    </w:p>
    <w:p w:rsidRDefault="00A917D9" w:rsidR="00A917D9"/>
    <w:p w:rsidRDefault="002225E7" w:rsidR="00A917D9">
      <w:pPr>
        <w:jc w:val="both"/>
      </w:pPr>
      <w:r>
        <w:t xml:space="preserve">Provedena je druga elektronička javna dražba pri Financijskoj agenciji. Nije bilo zainteresiranih kupaca. Fina je odredila treću javnu dražbu koja će se provesti u </w:t>
      </w:r>
      <w:r>
        <w:t>razdoblju od 08.08.2018 do 23.08.2018. godine. Pravo sudjelovanja na javnoj dražbi imaju samo one osobe koje do 30.07.2018. godine uplate jamčevinu u iznosu od 58.200,00 kn. Stečajni upravitelj je oglasio prodaju nekretnine  na sudačkoj mreži.</w:t>
      </w:r>
    </w:p>
    <w:p w:rsidRDefault="00A917D9" w:rsidR="00A917D9">
      <w:pPr>
        <w:jc w:val="both"/>
      </w:pPr>
    </w:p>
    <w:p w:rsidRDefault="002225E7" w:rsidR="00A917D9">
      <w:pPr>
        <w:jc w:val="both"/>
      </w:pPr>
      <w:r>
        <w:t xml:space="preserve">II. STANJE </w:t>
      </w:r>
      <w:r>
        <w:t>STEČAJNE MASE</w:t>
      </w:r>
    </w:p>
    <w:p w:rsidRDefault="00A917D9" w:rsidR="00A917D9">
      <w:pPr>
        <w:jc w:val="both"/>
      </w:pPr>
    </w:p>
    <w:p w:rsidRDefault="002225E7" w:rsidR="00A917D9">
      <w:pPr>
        <w:jc w:val="both"/>
      </w:pPr>
      <w:r>
        <w:t>Na računu dužnika nalazi 132,25 kune i bilo izlaza novca.</w:t>
      </w:r>
    </w:p>
    <w:p w:rsidRDefault="00A917D9" w:rsidR="00A917D9">
      <w:pPr>
        <w:jc w:val="both"/>
      </w:pPr>
    </w:p>
    <w:p w:rsidRDefault="002225E7" w:rsidR="00A917D9">
      <w:pPr>
        <w:jc w:val="both"/>
      </w:pPr>
      <w:r>
        <w:t>III. RADNJE KOJE ĆE SE PODUZETI U NAREDNOM RAZDOBLJU</w:t>
      </w:r>
    </w:p>
    <w:p w:rsidRDefault="00A917D9" w:rsidR="00A917D9">
      <w:pPr>
        <w:jc w:val="both"/>
      </w:pPr>
    </w:p>
    <w:p w:rsidRDefault="002225E7" w:rsidR="00A917D9">
      <w:pPr>
        <w:jc w:val="both"/>
      </w:pPr>
      <w:r>
        <w:t>Provesti će se treća elektronička javna dražba pri Financijskoj agenciji.</w:t>
      </w:r>
    </w:p>
    <w:p w:rsidRDefault="00A917D9" w:rsidR="00A917D9">
      <w:pPr>
        <w:jc w:val="both"/>
      </w:pPr>
    </w:p>
    <w:p w:rsidRDefault="00A917D9" w:rsidR="00A917D9">
      <w:pPr>
        <w:jc w:val="both"/>
      </w:pPr>
    </w:p>
    <w:p w:rsidRDefault="002225E7" w:rsidR="00A917D9">
      <w:pPr>
        <w:jc w:val="both"/>
      </w:pPr>
      <w:r>
        <w:tab/>
        <w:t xml:space="preserve">Mjesto i datum </w:t>
      </w:r>
      <w:r>
        <w:tab/>
      </w:r>
      <w:r>
        <w:tab/>
      </w:r>
      <w:r>
        <w:tab/>
      </w:r>
      <w:r>
        <w:tab/>
      </w:r>
      <w:r>
        <w:tab/>
      </w:r>
      <w:r>
        <w:tab/>
        <w:t>Stečajni upravitelj</w:t>
      </w:r>
    </w:p>
    <w:p w:rsidRDefault="002225E7" w:rsidR="00A917D9">
      <w:pPr>
        <w:jc w:val="both"/>
      </w:pPr>
      <w:r>
        <w:t>U Zagrebu,</w:t>
      </w:r>
      <w:r>
        <w:t xml:space="preserve"> dana 26.06.2018.</w:t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  <w:t xml:space="preserve">   Daniel </w:t>
      </w:r>
      <w:proofErr w:type="spellStart"/>
      <w:r>
        <w:t>Deković</w:t>
      </w:r>
      <w:proofErr w:type="spellEnd"/>
    </w:p>
    <w:sectPr w:rsidR="00A917D9">
      <w:pgSz w:h="16838" w:w="11906"/>
      <w:pgMar w:gutter="0" w:footer="0" w:header="0" w:left="1134" w:bottom="1134" w:right="1134" w:top="1134"/>
      <w:cols w:space="720"/>
      <w:formProt w:val="false"/>
      <w:docGrid w:linePitch="24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Liberation Serif">
    <w:altName w:val="Times New Roman"/>
    <w:charset w:val="01"/>
    <w:family w:val="roman"/>
    <w:pitch w:val="variable"/>
  </w:font>
  <w:font w:name="WenQuanYi Micro Hei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DejaVu 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OpenSymbol">
    <w:altName w:val="Arial Unicode MS"/>
    <w:charset w:val="01"/>
    <w:family w:val="roman"/>
    <w:pitch w:val="variable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grammar="clean" w:spelling="clean"/>
  <w:attachedTemplate r:id="rId1"/>
  <w:defaultTabStop w:val="709"/>
  <w:hyphenationZone w:val="425"/>
  <w:characterSpacingControl w:val="doNotCompress"/>
  <w:compat>
    <w:compatSetting w:val="12" w:uri="http://schemas.microsoft.com/office/word" w:name="compatibilityMode"/>
  </w:compat>
  <w:rsids>
    <w:rsidRoot w:val="00A917D9"/>
    <w:rsid w:val="002225E7"/>
    <w:rsid w:val="00A917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" w:eastAsia="" w:val="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Lohit Devanagari" w:eastAsia="WenQuanYi Micro Hei" w:hAnsi="Liberation Serif" w:ascii="Liberation Serif"/>
        <w:szCs w:val="24"/>
        <w:lang w:bidi="hi-IN" w:eastAsia="zh-CN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color w:val="00000A"/>
      <w:sz w:val="24"/>
    </w:rPr>
  </w:style>
  <w:style w:styleId="Naslov1" w:type="paragraph">
    <w:name w:val="heading 1"/>
    <w:basedOn w:val="Normal"/>
    <w:next w:val="Normal"/>
    <w:qFormat/>
    <w:pPr>
      <w:keepNext/>
      <w:keepLines/>
      <w:spacing w:after="240" w:before="480"/>
      <w:outlineLvl w:val="0"/>
    </w:pPr>
    <w:rPr>
      <w:rFonts w:cs="DejaVu Sans" w:eastAsia="SimSun"/>
      <w:b/>
      <w:bCs/>
      <w:color w:val="365F91"/>
      <w:sz w:val="28"/>
      <w:szCs w:val="28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qFormat/>
    <w:pPr>
      <w:keepNext/>
      <w:keepLines/>
      <w:spacing w:after="240" w:before="200"/>
      <w:ind w:hanging="432" w:left="720"/>
      <w:outlineLvl w:val="2"/>
    </w:pPr>
    <w:rPr>
      <w:rFonts w:cs="DejaVu Sans" w:eastAsia="SimSun"/>
      <w:b/>
      <w:bCs/>
      <w:color w:val="4F81BD"/>
    </w:rPr>
  </w:style>
  <w:style w:styleId="Naslov4" w:type="paragraph">
    <w:name w:val="heading 4"/>
    <w:basedOn w:val="Normal"/>
    <w:next w:val="Normal"/>
    <w:qFormat/>
    <w:pPr>
      <w:keepNext/>
      <w:keepLines/>
      <w:spacing w:after="240" w:before="200"/>
      <w:ind w:hanging="144" w:left="864"/>
      <w:outlineLvl w:val="3"/>
    </w:pPr>
    <w:rPr>
      <w:rFonts w:cs="DejaVu Sans" w:eastAsia="SimSun" w:hAnsi="Cambria" w:ascii="Cambria"/>
      <w:b/>
      <w:bCs/>
      <w:i/>
      <w:iCs/>
      <w:color w:val="4F81BD"/>
    </w:rPr>
  </w:style>
  <w:style w:styleId="Naslov5" w:type="paragraph">
    <w:name w:val="heading 5"/>
    <w:basedOn w:val="Normal"/>
    <w:next w:val="Normal"/>
    <w:qFormat/>
    <w:pPr>
      <w:spacing w:before="120"/>
      <w:ind w:hanging="432" w:left="1008"/>
      <w:outlineLvl w:val="4"/>
    </w:pPr>
    <w:rPr>
      <w:rFonts w:eastAsia="Times New Roman" w:hAnsi="Arial" w:ascii="Arial"/>
      <w:sz w:val="22"/>
      <w:lang w:eastAsia="hr-HR"/>
    </w:rPr>
  </w:style>
  <w:style w:styleId="Naslov6" w:type="paragraph">
    <w:name w:val="heading 6"/>
    <w:basedOn w:val="Normal"/>
    <w:next w:val="Normal"/>
    <w:qFormat/>
    <w:pPr>
      <w:spacing w:before="120"/>
      <w:ind w:hanging="432" w:left="1152"/>
      <w:outlineLvl w:val="5"/>
    </w:pPr>
    <w:rPr>
      <w:rFonts w:eastAsia="Times New Roman" w:hAnsi="Arial" w:ascii="Arial"/>
      <w:i/>
      <w:sz w:val="22"/>
      <w:lang w:eastAsia="hr-HR"/>
    </w:rPr>
  </w:style>
  <w:style w:styleId="Naslov7" w:type="paragraph">
    <w:name w:val="heading 7"/>
    <w:basedOn w:val="Normal"/>
    <w:next w:val="Normal"/>
    <w:qFormat/>
    <w:pPr>
      <w:spacing w:before="120"/>
      <w:ind w:hanging="288" w:left="1296"/>
      <w:outlineLvl w:val="6"/>
    </w:pPr>
    <w:rPr>
      <w:rFonts w:eastAsia="Times New Roman" w:hAnsi="Arial" w:ascii="Arial"/>
      <w:sz w:val="22"/>
      <w:lang w:eastAsia="hr-HR"/>
    </w:rPr>
  </w:style>
  <w:style w:styleId="Naslov8" w:type="paragraph">
    <w:name w:val="heading 8"/>
    <w:basedOn w:val="Normal"/>
    <w:next w:val="Normal"/>
    <w:qFormat/>
    <w:pPr>
      <w:spacing w:before="120"/>
      <w:ind w:hanging="432" w:left="1440"/>
      <w:outlineLvl w:val="7"/>
    </w:pPr>
    <w:rPr>
      <w:rFonts w:eastAsia="Times New Roman" w:hAnsi="Arial" w:ascii="Arial"/>
      <w:i/>
      <w:sz w:val="22"/>
      <w:lang w:eastAsia="hr-HR"/>
    </w:rPr>
  </w:style>
  <w:style w:styleId="Naslov9" w:type="paragraph">
    <w:name w:val="heading 9"/>
    <w:basedOn w:val="Normal"/>
    <w:next w:val="Normal"/>
    <w:qFormat/>
    <w:pPr>
      <w:spacing w:before="120"/>
      <w:ind w:hanging="144" w:left="1584"/>
      <w:outlineLvl w:val="8"/>
    </w:pPr>
    <w:rPr>
      <w:rFonts w:eastAsia="Times New Roman" w:hAnsi="Arial" w:ascii="Arial"/>
      <w:i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ullets" w:type="character">
    <w:name w:val="Bullets"/>
    <w:qFormat/>
    <w:rPr>
      <w:rFonts w:cs="OpenSymbol" w:eastAsia="OpenSymbol" w:hAnsi="OpenSymbol" w:ascii="OpenSymbol"/>
    </w:rPr>
  </w:style>
  <w:style w:customStyle="true" w:styleId="StrongEmphasis" w:type="character">
    <w:name w:val="Strong Emphasis"/>
    <w:qFormat/>
    <w:rPr>
      <w:b/>
      <w:bCs/>
    </w:rPr>
  </w:style>
  <w:style w:customStyle="true" w:styleId="NumberingSymbols" w:type="character">
    <w:name w:val="Numbering Symbols"/>
    <w:qFormat/>
  </w:style>
  <w:style w:customStyle="true" w:styleId="ListLabel60" w:type="character">
    <w:name w:val="ListLabel 60"/>
    <w:qFormat/>
    <w:rPr>
      <w:rFonts w:cs="Times New Roman"/>
      <w:color w:val="00000A"/>
    </w:rPr>
  </w:style>
  <w:style w:customStyle="true" w:styleId="ListLabel59" w:type="character">
    <w:name w:val="ListLabel 59"/>
    <w:qFormat/>
  </w:style>
  <w:style w:customStyle="true" w:styleId="ListLabel58" w:type="character">
    <w:name w:val="ListLabel 58"/>
    <w:qFormat/>
  </w:style>
  <w:style w:customStyle="true" w:styleId="ListLabel57" w:type="character">
    <w:name w:val="ListLabel 57"/>
    <w:qFormat/>
  </w:style>
  <w:style w:customStyle="true" w:styleId="ListLabel56" w:type="character">
    <w:name w:val="ListLabel 56"/>
    <w:qFormat/>
  </w:style>
  <w:style w:customStyle="true" w:styleId="ListLabel55" w:type="character">
    <w:name w:val="ListLabel 55"/>
    <w:qFormat/>
    <w:rPr>
      <w:b w:val="false"/>
    </w:rPr>
  </w:style>
  <w:style w:customStyle="true" w:styleId="ListLabel54" w:type="character">
    <w:name w:val="ListLabel 54"/>
    <w:qFormat/>
    <w:rPr>
      <w:color w:val="00000A"/>
    </w:rPr>
  </w:style>
  <w:style w:customStyle="true" w:styleId="ListLabel53" w:type="character">
    <w:name w:val="ListLabel 53"/>
    <w:qFormat/>
    <w:rPr>
      <w:color w:val="00000A"/>
    </w:rPr>
  </w:style>
  <w:style w:customStyle="true" w:styleId="ListLabel52" w:type="character">
    <w:name w:val="ListLabel 52"/>
    <w:qFormat/>
    <w:rPr>
      <w:color w:val="00000A"/>
    </w:rPr>
  </w:style>
  <w:style w:customStyle="true" w:styleId="ListLabel51" w:type="character">
    <w:name w:val="ListLabel 51"/>
    <w:qFormat/>
    <w:rPr>
      <w:color w:val="00000A"/>
    </w:rPr>
  </w:style>
  <w:style w:customStyle="true" w:styleId="ListLabel50" w:type="character">
    <w:name w:val="ListLabel 50"/>
    <w:qFormat/>
    <w:rPr>
      <w:color w:val="00000A"/>
    </w:rPr>
  </w:style>
  <w:style w:customStyle="true" w:styleId="ListLabel49" w:type="character">
    <w:name w:val="ListLabel 49"/>
    <w:qFormat/>
    <w:rPr>
      <w:color w:val="00000A"/>
    </w:rPr>
  </w:style>
  <w:style w:customStyle="true" w:styleId="ListLabel48" w:type="character">
    <w:name w:val="ListLabel 48"/>
    <w:qFormat/>
    <w:rPr>
      <w:rFonts w:cs="Courier New"/>
    </w:rPr>
  </w:style>
  <w:style w:customStyle="true" w:styleId="ListLabel47" w:type="character">
    <w:name w:val="ListLabel 47"/>
    <w:qFormat/>
    <w:rPr>
      <w:rFonts w:cs="Courier New"/>
    </w:rPr>
  </w:style>
  <w:style w:customStyle="true" w:styleId="ListLabel46" w:type="character">
    <w:name w:val="ListLabel 46"/>
    <w:qFormat/>
    <w:rPr>
      <w:rFonts w:cs="Courier New"/>
    </w:rPr>
  </w:style>
  <w:style w:customStyle="true" w:styleId="ListLabel45" w:type="character">
    <w:name w:val="ListLabel 45"/>
    <w:qFormat/>
    <w:rPr>
      <w:color w:val="00000A"/>
    </w:rPr>
  </w:style>
  <w:style w:customStyle="true" w:styleId="ListLabel44" w:type="character">
    <w:name w:val="ListLabel 44"/>
    <w:qFormat/>
    <w:rPr>
      <w:color w:val="00000A"/>
    </w:rPr>
  </w:style>
  <w:style w:customStyle="true" w:styleId="ListLabel43" w:type="character">
    <w:name w:val="ListLabel 43"/>
    <w:qFormat/>
    <w:rPr>
      <w:color w:val="00000A"/>
    </w:rPr>
  </w:style>
  <w:style w:customStyle="true" w:styleId="ListLabel42" w:type="character">
    <w:name w:val="ListLabel 42"/>
    <w:qFormat/>
    <w:rPr>
      <w:color w:val="00000A"/>
    </w:rPr>
  </w:style>
  <w:style w:customStyle="true" w:styleId="ListLabel41" w:type="character">
    <w:name w:val="ListLabel 41"/>
    <w:qFormat/>
    <w:rPr>
      <w:color w:val="00000A"/>
    </w:rPr>
  </w:style>
  <w:style w:customStyle="true" w:styleId="ListLabel40" w:type="character">
    <w:name w:val="ListLabel 40"/>
    <w:qFormat/>
    <w:rPr>
      <w:color w:val="00000A"/>
    </w:rPr>
  </w:style>
  <w:style w:customStyle="true" w:styleId="ListLabel39" w:type="character">
    <w:name w:val="ListLabel 39"/>
    <w:qFormat/>
    <w:rPr>
      <w:color w:val="00000A"/>
    </w:rPr>
  </w:style>
  <w:style w:customStyle="true" w:styleId="ListLabel38" w:type="character">
    <w:name w:val="ListLabel 38"/>
    <w:qFormat/>
    <w:rPr>
      <w:color w:val="00000A"/>
    </w:rPr>
  </w:style>
  <w:style w:customStyle="true" w:styleId="ListLabel37" w:type="character">
    <w:name w:val="ListLabel 37"/>
    <w:qFormat/>
    <w:rPr>
      <w:color w:val="00000A"/>
    </w:rPr>
  </w:style>
  <w:style w:customStyle="true" w:styleId="ListLabel36" w:type="character">
    <w:name w:val="ListLabel 36"/>
    <w:qFormat/>
    <w:rPr>
      <w:color w:val="00000A"/>
    </w:rPr>
  </w:style>
  <w:style w:customStyle="true" w:styleId="ListLabel35" w:type="character">
    <w:name w:val="ListLabel 35"/>
    <w:qFormat/>
    <w:rPr>
      <w:color w:val="00000A"/>
    </w:rPr>
  </w:style>
  <w:style w:customStyle="true" w:styleId="ListLabel34" w:type="character">
    <w:name w:val="ListLabel 34"/>
    <w:qFormat/>
    <w:rPr>
      <w:color w:val="00000A"/>
    </w:rPr>
  </w:style>
  <w:style w:customStyle="true" w:styleId="ListLabel33" w:type="character">
    <w:name w:val="ListLabel 33"/>
    <w:qFormat/>
    <w:rPr>
      <w:color w:val="00000A"/>
    </w:rPr>
  </w:style>
  <w:style w:customStyle="true" w:styleId="ListLabel32" w:type="character">
    <w:name w:val="ListLabel 32"/>
    <w:qFormat/>
    <w:rPr>
      <w:color w:val="00000A"/>
    </w:rPr>
  </w:style>
  <w:style w:customStyle="true" w:styleId="ListLabel31" w:type="character">
    <w:name w:val="ListLabel 31"/>
    <w:qFormat/>
    <w:rPr>
      <w:color w:val="00000A"/>
    </w:rPr>
  </w:style>
  <w:style w:customStyle="true" w:styleId="ListLabel30" w:type="character">
    <w:name w:val="ListLabel 30"/>
    <w:qFormat/>
    <w:rPr>
      <w:color w:val="00000A"/>
    </w:rPr>
  </w:style>
  <w:style w:customStyle="true" w:styleId="ListLabel29" w:type="character">
    <w:name w:val="ListLabel 29"/>
    <w:qFormat/>
    <w:rPr>
      <w:color w:val="00000A"/>
    </w:rPr>
  </w:style>
  <w:style w:customStyle="true" w:styleId="ListLabel28" w:type="character">
    <w:name w:val="ListLabel 28"/>
    <w:qFormat/>
    <w:rPr>
      <w:b w:val="false"/>
      <w:color w:val="00000A"/>
    </w:rPr>
  </w:style>
  <w:style w:customStyle="true" w:styleId="ListLabel27" w:type="character">
    <w:name w:val="ListLabel 27"/>
    <w:qFormat/>
  </w:style>
  <w:style w:customStyle="true" w:styleId="ListLabel26" w:type="character">
    <w:name w:val="ListLabel 26"/>
    <w:qFormat/>
    <w:rPr>
      <w:rFonts w:cs="Courier New"/>
    </w:rPr>
  </w:style>
  <w:style w:customStyle="true" w:styleId="ListLabel25" w:type="character">
    <w:name w:val="ListLabel 25"/>
    <w:qFormat/>
    <w:rPr>
      <w:rFonts w:cs="Courier New"/>
    </w:rPr>
  </w:style>
  <w:style w:customStyle="true" w:styleId="ListLabel24" w:type="character">
    <w:name w:val="ListLabel 24"/>
    <w:qFormat/>
    <w:rPr>
      <w:rFonts w:cs="Courier New"/>
    </w:rPr>
  </w:style>
  <w:style w:customStyle="true" w:styleId="ListLabel23" w:type="character">
    <w:name w:val="ListLabel 23"/>
    <w:qFormat/>
    <w:rPr>
      <w:rFonts w:cs="Courier New"/>
    </w:rPr>
  </w:style>
  <w:style w:customStyle="true" w:styleId="ListLabel22" w:type="character">
    <w:name w:val="ListLabel 22"/>
    <w:qFormat/>
    <w:rPr>
      <w:rFonts w:cs="Courier New"/>
    </w:rPr>
  </w:style>
  <w:style w:customStyle="true" w:styleId="ListLabel21" w:type="character">
    <w:name w:val="ListLabel 21"/>
    <w:qFormat/>
    <w:rPr>
      <w:rFonts w:cs="Courier New"/>
    </w:rPr>
  </w:style>
  <w:style w:customStyle="true" w:styleId="ListLabel20" w:type="character">
    <w:name w:val="ListLabel 20"/>
    <w:qFormat/>
    <w:rPr>
      <w:rFonts w:cs="Courier New"/>
    </w:rPr>
  </w:style>
  <w:style w:customStyle="true" w:styleId="ListLabel19" w:type="character">
    <w:name w:val="ListLabel 19"/>
    <w:qFormat/>
    <w:rPr>
      <w:color w:val="00000A"/>
    </w:rPr>
  </w:style>
  <w:style w:customStyle="true" w:styleId="ListLabel18" w:type="character">
    <w:name w:val="ListLabel 18"/>
    <w:qFormat/>
    <w:rPr>
      <w:color w:val="00000A"/>
    </w:rPr>
  </w:style>
  <w:style w:customStyle="true" w:styleId="ListLabel17" w:type="character">
    <w:name w:val="ListLabel 17"/>
    <w:qFormat/>
    <w:rPr>
      <w:color w:val="00000A"/>
    </w:rPr>
  </w:style>
  <w:style w:customStyle="true" w:styleId="ListLabel16" w:type="character">
    <w:name w:val="ListLabel 16"/>
    <w:qFormat/>
    <w:rPr>
      <w:color w:val="00000A"/>
    </w:rPr>
  </w:style>
  <w:style w:customStyle="true" w:styleId="ListLabel15" w:type="character">
    <w:name w:val="ListLabel 15"/>
    <w:qFormat/>
    <w:rPr>
      <w:color w:val="00000A"/>
    </w:rPr>
  </w:style>
  <w:style w:customStyle="true" w:styleId="ListLabel14" w:type="character">
    <w:name w:val="ListLabel 14"/>
    <w:qFormat/>
    <w:rPr>
      <w:color w:val="00000A"/>
    </w:rPr>
  </w:style>
  <w:style w:customStyle="true" w:styleId="ListLabel13" w:type="character">
    <w:name w:val="ListLabel 13"/>
    <w:qFormat/>
    <w:rPr>
      <w:color w:val="00000A"/>
    </w:rPr>
  </w:style>
  <w:style w:customStyle="true" w:styleId="ListLabel12" w:type="character">
    <w:name w:val="ListLabel 12"/>
    <w:qFormat/>
    <w:rPr>
      <w:color w:val="00000A"/>
    </w:rPr>
  </w:style>
  <w:style w:customStyle="true" w:styleId="ListLabel11" w:type="character">
    <w:name w:val="ListLabel 11"/>
    <w:qFormat/>
    <w:rPr>
      <w:color w:val="00000A"/>
    </w:rPr>
  </w:style>
  <w:style w:customStyle="true" w:styleId="ListLabel10" w:type="character">
    <w:name w:val="ListLabel 10"/>
    <w:qFormat/>
    <w:rPr>
      <w:color w:val="00000A"/>
    </w:rPr>
  </w:style>
  <w:style w:customStyle="true" w:styleId="Pravnastvar2Char" w:type="character">
    <w:name w:val="Pravna stvar2 Char"/>
    <w:qFormat/>
    <w:rPr>
      <w:rFonts w:hAnsi="Times New Roman" w:ascii="Times New Roman"/>
      <w:sz w:val="24"/>
      <w:szCs w:val="24"/>
      <w:lang w:val="hr-HR"/>
    </w:rPr>
  </w:style>
  <w:style w:customStyle="true" w:styleId="Pravnastvar1Char" w:type="character">
    <w:name w:val="Pravna stvar1 Char"/>
    <w:qFormat/>
    <w:rPr>
      <w:rFonts w:hAnsi="Times New Roman" w:ascii="Times New Roman"/>
      <w:sz w:val="24"/>
      <w:szCs w:val="24"/>
      <w:lang w:val="hr-HR"/>
    </w:rPr>
  </w:style>
  <w:style w:customStyle="true" w:styleId="UputatekstChar" w:type="character">
    <w:name w:val="Uputa_tekst Char"/>
    <w:qFormat/>
    <w:rPr>
      <w:rFonts w:hAnsi="Times New Roman" w:ascii="Times New Roman"/>
      <w:sz w:val="24"/>
      <w:szCs w:val="24"/>
      <w:lang w:val="hr-HR"/>
    </w:rPr>
  </w:style>
  <w:style w:customStyle="true" w:styleId="NormalJustifiedChar" w:type="character">
    <w:name w:val="Normal_Justified Char"/>
    <w:qFormat/>
    <w:rPr>
      <w:rFonts w:hAnsi="Times New Roman" w:ascii="Times New Roman"/>
      <w:sz w:val="24"/>
      <w:szCs w:val="24"/>
      <w:lang w:val="hr-HR"/>
    </w:rPr>
  </w:style>
  <w:style w:customStyle="true" w:styleId="ListaeSPISChar" w:type="character">
    <w:name w:val="Lista_eSPIS Char"/>
    <w:qFormat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IzvornikZapisniarPotpisChar" w:type="character">
    <w:name w:val="Izvornik_ZapisničarPotpis Char"/>
    <w:qFormat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Char" w:type="character">
    <w:name w:val="Izvornik_Zapisničar Char"/>
    <w:qFormat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SavjetnikPotpisChar" w:type="character">
    <w:name w:val="Izvornik_SavjetnikPotpis Char"/>
    <w:qFormat/>
    <w:rPr>
      <w:rFonts w:hAnsi="Times New Roman" w:ascii="Times New Roman"/>
      <w:sz w:val="24"/>
      <w:szCs w:val="24"/>
      <w:lang w:val="hr-HR"/>
    </w:rPr>
  </w:style>
  <w:style w:customStyle="true" w:styleId="IzvornikSavjetnikChar" w:type="character">
    <w:name w:val="Izvornik_Savjetnik Char"/>
    <w:qFormat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ObradaChar" w:type="character">
    <w:name w:val="Izvornik_Obrada Char"/>
    <w:qFormat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NacrtChar" w:type="character">
    <w:name w:val="Izvornik_Nacrt Char"/>
    <w:qFormat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styleId="Neupadljivareferenca" w:type="character">
    <w:name w:val="Subtle Reference"/>
    <w:qFormat/>
    <w:rPr>
      <w:smallCaps/>
      <w:color w:val="C0504D"/>
      <w:u w:val="single"/>
    </w:rPr>
  </w:style>
  <w:style w:customStyle="true" w:styleId="PotpisChar" w:type="character">
    <w:name w:val="Potpis Char"/>
    <w:qFormat/>
    <w:rPr>
      <w:rFonts w:hAnsi="Times New Roman" w:ascii="Times New Roman"/>
      <w:sz w:val="24"/>
      <w:szCs w:val="24"/>
      <w:lang w:val="hr-HR"/>
    </w:rPr>
  </w:style>
  <w:style w:customStyle="true" w:styleId="PozdravChar" w:type="character">
    <w:name w:val="Pozdrav Char"/>
    <w:qFormat/>
    <w:rPr>
      <w:rFonts w:hAnsi="Times New Roman" w:ascii="Times New Roman"/>
      <w:sz w:val="24"/>
      <w:szCs w:val="24"/>
      <w:lang w:val="hr-HR"/>
    </w:rPr>
  </w:style>
  <w:style w:customStyle="true" w:styleId="ObinitekstChar" w:type="character">
    <w:name w:val="Obični tekst Char"/>
    <w:qFormat/>
    <w:rPr>
      <w:rFonts w:cs="Consolas" w:hAnsi="Consolas" w:ascii="Consolas"/>
      <w:sz w:val="21"/>
      <w:szCs w:val="21"/>
      <w:lang w:val="hr-HR"/>
    </w:rPr>
  </w:style>
  <w:style w:customStyle="true" w:styleId="NaslovbiljekeChar" w:type="character">
    <w:name w:val="Naslov bilješke Char"/>
    <w:qFormat/>
    <w:rPr>
      <w:rFonts w:hAnsi="Times New Roman" w:ascii="Times New Roman"/>
      <w:sz w:val="24"/>
      <w:szCs w:val="24"/>
      <w:lang w:val="hr-HR"/>
    </w:rPr>
  </w:style>
  <w:style w:customStyle="true" w:styleId="NormalDefaultChar" w:type="character">
    <w:name w:val="Normal_Default Char"/>
    <w:qFormat/>
    <w:rPr>
      <w:rFonts w:hAnsi="Times New Roman" w:ascii="Times New Roman"/>
      <w:sz w:val="24"/>
      <w:szCs w:val="24"/>
      <w:lang w:val="hr-HR"/>
    </w:rPr>
  </w:style>
  <w:style w:customStyle="true" w:styleId="ZaglavljeporukeChar" w:type="character">
    <w:name w:val="Zaglavlje poruke Char"/>
    <w:qFormat/>
    <w:rPr>
      <w:rFonts w:cs="DejaVu Sans" w:eastAsia="SimSun" w:hAnsi="Cambria" w:ascii="Cambria"/>
      <w:sz w:val="24"/>
      <w:szCs w:val="24"/>
      <w:highlight w:val="lightGray"/>
      <w:lang w:val="hr-HR"/>
    </w:rPr>
  </w:style>
  <w:style w:customStyle="true" w:styleId="TekstmakronaredbeChar" w:type="character">
    <w:name w:val="Tekst makronaredbe Char"/>
    <w:qFormat/>
    <w:rPr>
      <w:rFonts w:cs="Consolas" w:hAnsi="Consolas" w:ascii="Consolas"/>
      <w:sz w:val="20"/>
      <w:szCs w:val="20"/>
    </w:rPr>
  </w:style>
  <w:style w:styleId="Brojretka" w:type="character">
    <w:name w:val="line number"/>
    <w:qFormat/>
  </w:style>
  <w:style w:styleId="Istaknutareferenca" w:type="character">
    <w:name w:val="Intense Reference"/>
    <w:qFormat/>
    <w:rPr>
      <w:b/>
      <w:bCs/>
      <w:smallCaps/>
      <w:color w:val="C0504D"/>
      <w:spacing w:val="5"/>
      <w:u w:val="single"/>
    </w:rPr>
  </w:style>
  <w:style w:styleId="HTML-varijabla" w:type="character">
    <w:name w:val="HTML Variable"/>
    <w:qFormat/>
    <w:rPr>
      <w:i/>
      <w:iCs/>
    </w:rPr>
  </w:style>
  <w:style w:styleId="HTMLpisaistroj" w:type="character">
    <w:name w:val="HTML Typewriter"/>
    <w:qFormat/>
    <w:rPr>
      <w:rFonts w:cs="Consolas" w:hAnsi="Consolas" w:ascii="Consolas"/>
      <w:sz w:val="20"/>
      <w:szCs w:val="20"/>
    </w:rPr>
  </w:style>
  <w:style w:styleId="HTML-primjer" w:type="character">
    <w:name w:val="HTML Sample"/>
    <w:qFormat/>
    <w:rPr>
      <w:rFonts w:cs="Consolas" w:hAnsi="Consolas" w:ascii="Consolas"/>
      <w:sz w:val="24"/>
      <w:szCs w:val="24"/>
    </w:rPr>
  </w:style>
  <w:style w:customStyle="true" w:styleId="HTMLunaprijedoblikovanoChar" w:type="character">
    <w:name w:val="HTML unaprijed oblikovano Char"/>
    <w:qFormat/>
    <w:rPr>
      <w:rFonts w:cs="Consolas" w:hAnsi="Consolas" w:ascii="Consolas"/>
      <w:sz w:val="20"/>
      <w:szCs w:val="20"/>
      <w:lang w:val="hr-HR"/>
    </w:rPr>
  </w:style>
  <w:style w:styleId="HTML-tipkovnica" w:type="character">
    <w:name w:val="HTML Keyboard"/>
    <w:qFormat/>
    <w:rPr>
      <w:rFonts w:cs="Consolas" w:hAnsi="Consolas" w:ascii="Consolas"/>
      <w:sz w:val="20"/>
      <w:szCs w:val="20"/>
    </w:rPr>
  </w:style>
  <w:style w:styleId="HTML-definicija" w:type="character">
    <w:name w:val="HTML Definition"/>
    <w:qFormat/>
    <w:rPr>
      <w:i/>
      <w:iCs/>
    </w:rPr>
  </w:style>
  <w:style w:styleId="HTML-kod" w:type="character">
    <w:name w:val="HTML Code"/>
    <w:qFormat/>
    <w:rPr>
      <w:rFonts w:cs="Consolas" w:hAnsi="Consolas" w:ascii="Consolas"/>
      <w:sz w:val="20"/>
      <w:szCs w:val="20"/>
    </w:rPr>
  </w:style>
  <w:style w:styleId="HTML-navod" w:type="character">
    <w:name w:val="HTML Cite"/>
    <w:qFormat/>
    <w:rPr>
      <w:i/>
      <w:iCs/>
    </w:rPr>
  </w:style>
  <w:style w:customStyle="true" w:styleId="HTML-adresaChar" w:type="character">
    <w:name w:val="HTML-adresa Char"/>
    <w:qFormat/>
    <w:rPr>
      <w:rFonts w:hAnsi="Times New Roman" w:ascii="Times New Roman"/>
      <w:i/>
      <w:iCs/>
      <w:sz w:val="24"/>
      <w:szCs w:val="24"/>
      <w:lang w:val="hr-HR"/>
    </w:rPr>
  </w:style>
  <w:style w:styleId="HTML-akronim" w:type="character">
    <w:name w:val="HTML Acronym"/>
    <w:qFormat/>
  </w:style>
  <w:style w:customStyle="true" w:styleId="TekstfusnoteChar" w:type="character">
    <w:name w:val="Tekst fusnote Char"/>
    <w:qFormat/>
    <w:rPr>
      <w:rFonts w:hAnsi="Times New Roman" w:ascii="Times New Roman"/>
      <w:sz w:val="20"/>
      <w:szCs w:val="20"/>
      <w:lang w:val="hr-HR"/>
    </w:rPr>
  </w:style>
  <w:style w:customStyle="true" w:styleId="FootnoteCharacters" w:type="character">
    <w:name w:val="Footnote Characters"/>
    <w:qFormat/>
    <w:rPr>
      <w:vertAlign w:val="superscript"/>
    </w:rPr>
  </w:style>
  <w:style w:customStyle="true" w:styleId="FootnoteAnchor" w:type="character">
    <w:name w:val="Footnote Anchor"/>
    <w:rPr>
      <w:vertAlign w:val="superscript"/>
    </w:rPr>
  </w:style>
  <w:style w:styleId="SlijeenaHiperveza" w:type="character">
    <w:name w:val="FollowedHyperlink"/>
    <w:qFormat/>
    <w:rPr>
      <w:color w:val="800080"/>
      <w:u w:val="single"/>
    </w:rPr>
  </w:style>
  <w:style w:customStyle="true" w:styleId="TekstkrajnjebiljekeChar" w:type="character">
    <w:name w:val="Tekst krajnje bilješke Char"/>
    <w:qFormat/>
    <w:rPr>
      <w:rFonts w:hAnsi="Times New Roman" w:ascii="Times New Roman"/>
      <w:sz w:val="20"/>
      <w:szCs w:val="20"/>
      <w:lang w:val="hr-HR"/>
    </w:rPr>
  </w:style>
  <w:style w:customStyle="true" w:styleId="EndnoteCharacters" w:type="character">
    <w:name w:val="Endnote Characters"/>
    <w:qFormat/>
    <w:rPr>
      <w:vertAlign w:val="superscript"/>
    </w:rPr>
  </w:style>
  <w:style w:customStyle="true" w:styleId="EndnoteAnchor" w:type="character">
    <w:name w:val="Endnote Anchor"/>
    <w:rPr>
      <w:vertAlign w:val="superscript"/>
    </w:rPr>
  </w:style>
  <w:style w:customStyle="true" w:styleId="Potpise-poteChar" w:type="character">
    <w:name w:val="Potpis e-pošte Char"/>
    <w:qFormat/>
    <w:rPr>
      <w:rFonts w:hAnsi="Times New Roman" w:ascii="Times New Roman"/>
      <w:sz w:val="24"/>
      <w:szCs w:val="24"/>
      <w:lang w:val="hr-HR"/>
    </w:rPr>
  </w:style>
  <w:style w:customStyle="true" w:styleId="KartadokumentaChar" w:type="character">
    <w:name w:val="Karta dokumenta Char"/>
    <w:qFormat/>
    <w:rPr>
      <w:rFonts w:cs="Tahoma" w:hAnsi="Tahoma" w:ascii="Tahoma"/>
      <w:sz w:val="16"/>
      <w:szCs w:val="16"/>
      <w:lang w:val="hr-HR"/>
    </w:rPr>
  </w:style>
  <w:style w:customStyle="true" w:styleId="DatumChar" w:type="character">
    <w:name w:val="Datum Char"/>
    <w:qFormat/>
    <w:rPr>
      <w:rFonts w:hAnsi="Times New Roman" w:ascii="Times New Roman"/>
      <w:sz w:val="24"/>
      <w:szCs w:val="24"/>
      <w:lang w:val="hr-HR"/>
    </w:rPr>
  </w:style>
  <w:style w:customStyle="true" w:styleId="PredmetkomentaraChar" w:type="character">
    <w:name w:val="Predmet komentara Char"/>
    <w:qFormat/>
    <w:rPr>
      <w:rFonts w:hAnsi="Times New Roman" w:ascii="Times New Roman"/>
      <w:b/>
      <w:bCs/>
      <w:sz w:val="20"/>
      <w:szCs w:val="20"/>
      <w:lang w:val="hr-HR"/>
    </w:rPr>
  </w:style>
  <w:style w:customStyle="true" w:styleId="TekstkomentaraChar" w:type="character">
    <w:name w:val="Tekst komentara Char"/>
    <w:qFormat/>
    <w:rPr>
      <w:rFonts w:hAnsi="Times New Roman" w:ascii="Times New Roman"/>
      <w:sz w:val="20"/>
      <w:szCs w:val="20"/>
      <w:lang w:val="hr-HR"/>
    </w:rPr>
  </w:style>
  <w:style w:styleId="Referencakomentara" w:type="character">
    <w:name w:val="annotation reference"/>
    <w:qFormat/>
    <w:rPr>
      <w:sz w:val="16"/>
      <w:szCs w:val="16"/>
    </w:rPr>
  </w:style>
  <w:style w:customStyle="true" w:styleId="ZavretakChar" w:type="character">
    <w:name w:val="Završetak Char"/>
    <w:qFormat/>
    <w:rPr>
      <w:rFonts w:hAnsi="Times New Roman" w:ascii="Times New Roman"/>
      <w:sz w:val="24"/>
      <w:szCs w:val="24"/>
      <w:lang w:val="hr-HR"/>
    </w:rPr>
  </w:style>
  <w:style w:styleId="Naslovknjige" w:type="character">
    <w:name w:val="Book Title"/>
    <w:qFormat/>
    <w:rPr>
      <w:b/>
      <w:bCs/>
      <w:smallCaps/>
      <w:spacing w:val="5"/>
    </w:rPr>
  </w:style>
  <w:style w:customStyle="true" w:styleId="Tijeloteksta-uvlaka3Char" w:type="character">
    <w:name w:val="Tijelo teksta - uvlaka 3 Char"/>
    <w:qFormat/>
    <w:rPr>
      <w:rFonts w:hAnsi="Times New Roman" w:ascii="Times New Roman"/>
      <w:sz w:val="16"/>
      <w:szCs w:val="16"/>
      <w:lang w:val="hr-HR"/>
    </w:rPr>
  </w:style>
  <w:style w:customStyle="true" w:styleId="Tijeloteksta-uvlaka2Char" w:type="character">
    <w:name w:val="Tijelo teksta - uvlaka 2 Char"/>
    <w:qFormat/>
    <w:rPr>
      <w:rFonts w:hAnsi="Times New Roman" w:ascii="Times New Roman"/>
      <w:sz w:val="24"/>
      <w:szCs w:val="24"/>
      <w:lang w:val="hr-HR"/>
    </w:rPr>
  </w:style>
  <w:style w:customStyle="true" w:styleId="Tijeloteksta-prvauvlaka2Char" w:type="character">
    <w:name w:val="Tijelo teksta - prva uvlaka 2 Char"/>
    <w:qFormat/>
    <w:rPr>
      <w:rFonts w:hAnsi="Times New Roman" w:ascii="Times New Roman"/>
      <w:sz w:val="24"/>
      <w:szCs w:val="24"/>
      <w:lang w:val="hr-HR"/>
    </w:rPr>
  </w:style>
  <w:style w:customStyle="true" w:styleId="UvuenotijelotekstaChar" w:type="character">
    <w:name w:val="Uvučeno tijelo teksta Char"/>
    <w:qFormat/>
    <w:rPr>
      <w:rFonts w:hAnsi="Times New Roman" w:ascii="Times New Roman"/>
      <w:sz w:val="24"/>
      <w:szCs w:val="24"/>
      <w:lang w:val="hr-HR"/>
    </w:rPr>
  </w:style>
  <w:style w:customStyle="true" w:styleId="Tijeloteksta-prvauvlakaChar" w:type="character">
    <w:name w:val="Tijelo teksta - prva uvlaka Char"/>
    <w:qFormat/>
    <w:rPr>
      <w:rFonts w:hAnsi="Times New Roman" w:ascii="Times New Roman"/>
      <w:sz w:val="24"/>
      <w:szCs w:val="24"/>
      <w:lang w:val="hr-HR"/>
    </w:rPr>
  </w:style>
  <w:style w:customStyle="true" w:styleId="Tijeloteksta2Char" w:type="character">
    <w:name w:val="Tijelo teksta 2 Char"/>
    <w:qFormat/>
    <w:rPr>
      <w:rFonts w:hAnsi="Times New Roman" w:ascii="Times New Roman"/>
      <w:sz w:val="24"/>
      <w:szCs w:val="24"/>
      <w:lang w:val="hr-HR"/>
    </w:rPr>
  </w:style>
  <w:style w:customStyle="true" w:styleId="TijelotekstaChar" w:type="character">
    <w:name w:val="Tijelo teksta Char"/>
    <w:qFormat/>
    <w:rPr>
      <w:rFonts w:hAnsi="Times New Roman" w:ascii="Times New Roman"/>
      <w:sz w:val="24"/>
      <w:szCs w:val="24"/>
      <w:lang w:val="hr-HR"/>
    </w:rPr>
  </w:style>
  <w:style w:customStyle="true" w:styleId="NaslovChar" w:type="character">
    <w:name w:val="Naslov Char"/>
    <w:qFormat/>
    <w:rPr>
      <w:rFonts w:cs="DejaVu Sans" w:eastAsia="SimSun" w:hAnsi="Cambria" w:ascii="Cambria"/>
      <w:color w:val="17365D"/>
      <w:spacing w:val="5"/>
      <w:sz w:val="52"/>
      <w:szCs w:val="52"/>
      <w:lang w:val="hr-HR"/>
    </w:rPr>
  </w:style>
  <w:style w:customStyle="true" w:styleId="SudacPotpisOtpravakChar" w:type="character">
    <w:name w:val="SudacPotpis_Otpravak Char"/>
    <w:qFormat/>
    <w:rPr>
      <w:rFonts w:hAnsi="Times New Roman" w:ascii="Times New Roman"/>
      <w:sz w:val="24"/>
      <w:szCs w:val="24"/>
      <w:lang w:eastAsia="hr-HR" w:val="hr-HR"/>
    </w:rPr>
  </w:style>
  <w:style w:customStyle="true" w:styleId="SudacPotpisIzvornikChar" w:type="character">
    <w:name w:val="SudacPotpis_Izvornik Char"/>
    <w:qFormat/>
    <w:rPr>
      <w:rFonts w:hAnsi="Times New Roman" w:ascii="Times New Roman"/>
      <w:sz w:val="24"/>
      <w:szCs w:val="24"/>
      <w:lang w:val="hr-HR"/>
    </w:rPr>
  </w:style>
  <w:style w:customStyle="true" w:styleId="PodnaslovChar" w:type="character">
    <w:name w:val="Podnaslov Char"/>
    <w:qFormat/>
    <w:rPr>
      <w:rFonts w:cs="DejaVu Sans" w:eastAsia="SimSun" w:hAnsi="Cambria" w:ascii="Cambria"/>
      <w:i/>
      <w:iCs/>
      <w:color w:val="4F81BD"/>
      <w:spacing w:val="15"/>
      <w:sz w:val="24"/>
      <w:szCs w:val="24"/>
      <w:lang w:val="hr-HR"/>
    </w:rPr>
  </w:style>
  <w:style w:customStyle="true" w:styleId="NormaleSPISChar" w:type="character">
    <w:name w:val="Normal_eSPIS Char"/>
    <w:qFormat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aslovdokumentaChar" w:type="character">
    <w:name w:val="Naslov_dokumenta Char"/>
    <w:qFormat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InternetLink" w:type="character">
    <w:name w:val="Internet Link"/>
    <w:rPr>
      <w:color w:val="0000FF"/>
      <w:u w:val="single"/>
    </w:rPr>
  </w:style>
  <w:style w:customStyle="true" w:styleId="abc2NaslovChar" w:type="character">
    <w:name w:val="abc2_Naslov Char"/>
    <w:qFormat/>
    <w:rPr>
      <w:rFonts w:hAnsi="Times New Roman" w:ascii="Times New Roman"/>
      <w:sz w:val="24"/>
      <w:szCs w:val="24"/>
      <w:lang w:val="hr-HR"/>
    </w:rPr>
  </w:style>
  <w:style w:customStyle="true" w:styleId="abcNaslovChar" w:type="character">
    <w:name w:val="abc_Naslov Char"/>
    <w:qFormat/>
    <w:rPr>
      <w:rFonts w:hAnsi="Times New Roman" w:ascii="Times New Roman"/>
      <w:spacing w:val="100"/>
      <w:sz w:val="24"/>
      <w:szCs w:val="24"/>
      <w:lang w:val="hr-HR"/>
    </w:rPr>
  </w:style>
  <w:style w:customStyle="true" w:styleId="ABCNaslovChar0" w:type="character">
    <w:name w:val="ABC_Naslov Char"/>
    <w:qFormat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SudacPotpisChar" w:type="character">
    <w:name w:val="SudacPotpis Char"/>
    <w:qFormat/>
    <w:rPr>
      <w:rFonts w:hAnsi="Times New Roman" w:ascii="Times New Roman"/>
      <w:sz w:val="24"/>
      <w:szCs w:val="24"/>
      <w:lang w:val="hr-HR"/>
    </w:rPr>
  </w:style>
  <w:style w:customStyle="true" w:styleId="SudacChar" w:type="character">
    <w:name w:val="Sudac Char"/>
    <w:qFormat/>
    <w:rPr>
      <w:rFonts w:hAnsi="Times New Roman" w:ascii="Times New Roman"/>
      <w:sz w:val="24"/>
      <w:szCs w:val="24"/>
      <w:lang w:val="hr-HR"/>
    </w:rPr>
  </w:style>
  <w:style w:styleId="Neupadljivoisticanje" w:type="character">
    <w:name w:val="Subtle Emphasis"/>
    <w:qFormat/>
    <w:rPr>
      <w:i/>
      <w:iCs/>
      <w:color w:val="808080"/>
    </w:rPr>
  </w:style>
  <w:style w:customStyle="true" w:styleId="StyleHeading1ItalicUnderlineCharChar" w:type="character">
    <w:name w:val="Style Heading 1 + Italic Underline Char Char"/>
    <w:qFormat/>
    <w:rPr>
      <w:rFonts w:cs="DejaVu Sans" w:eastAsia="Times New Roman" w:hAnsi="Times New Roman" w:ascii="Times New Roman"/>
      <w:b/>
      <w:bCs/>
      <w:i/>
      <w:iCs/>
      <w:color w:val="365F91"/>
      <w:sz w:val="28"/>
      <w:szCs w:val="20"/>
      <w:u w:val="single"/>
      <w:lang w:val="hr-HR"/>
    </w:rPr>
  </w:style>
  <w:style w:styleId="Naglaeno" w:type="character">
    <w:name w:val="Strong"/>
    <w:qFormat/>
    <w:rPr>
      <w:b/>
      <w:bCs/>
    </w:rPr>
  </w:style>
  <w:style w:customStyle="true" w:styleId="CitatChar" w:type="character">
    <w:name w:val="Citat Char"/>
    <w:qFormat/>
    <w:rPr>
      <w:rFonts w:hAnsi="Times New Roman" w:ascii="Times New Roman"/>
      <w:i/>
      <w:iCs/>
      <w:color w:val="000000"/>
      <w:sz w:val="24"/>
      <w:szCs w:val="24"/>
      <w:lang w:val="hr-HR"/>
    </w:rPr>
  </w:style>
  <w:style w:customStyle="true" w:styleId="Proir5pt" w:type="character">
    <w:name w:val="Prošir_5pt"/>
    <w:qFormat/>
    <w:rPr>
      <w:spacing w:val="100"/>
    </w:rPr>
  </w:style>
  <w:style w:customStyle="true" w:styleId="Proir0pt" w:type="character">
    <w:name w:val="Prošir_0pt"/>
    <w:qFormat/>
    <w:rPr>
      <w:spacing w:val="0"/>
    </w:rPr>
  </w:style>
  <w:style w:customStyle="true" w:styleId="PozadinaSvijetloZuta" w:type="character">
    <w:name w:val="Pozadina_SvijetloZuta"/>
    <w:qFormat/>
    <w:rPr>
      <w:highlight w:val="yellow"/>
      <w:lang w:val="hr-HR"/>
    </w:rPr>
  </w:style>
  <w:style w:customStyle="true" w:styleId="PozadinaSvijetloZelena" w:type="character">
    <w:name w:val="Pozadina_SvijetloZelena"/>
    <w:qFormat/>
    <w:rPr>
      <w:highlight w:val="green"/>
      <w:lang w:val="hr-HR"/>
    </w:rPr>
  </w:style>
  <w:style w:customStyle="true" w:styleId="PozadinaSvijetloCrvena" w:type="character">
    <w:name w:val="Pozadina_SvijetloCrvena"/>
    <w:qFormat/>
    <w:rPr>
      <w:highlight w:val="red"/>
      <w:lang w:val="hr-HR"/>
    </w:rPr>
  </w:style>
  <w:style w:styleId="Tekstrezerviranogmjesta" w:type="character">
    <w:name w:val="Placeholder Text"/>
    <w:qFormat/>
    <w:rPr>
      <w:color w:val="808080"/>
      <w:highlight w:val="white"/>
      <w:bdr w:space="0" w:sz="0" w:color="auto" w:val="none"/>
      <w:shd w:fill="auto" w:color="auto" w:val="clear"/>
      <w:lang w:val="hr-HR"/>
    </w:rPr>
  </w:style>
  <w:style w:styleId="Brojstranice" w:type="character">
    <w:name w:val="page number"/>
    <w:qFormat/>
  </w:style>
  <w:style w:customStyle="true" w:styleId="NumListOIQSChar" w:type="character">
    <w:name w:val="NumList_OI_QS Char"/>
    <w:qFormat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Char" w:type="character">
    <w:name w:val="NumList_I)_QS Char"/>
    <w:qFormat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Char0" w:type="character">
    <w:name w:val="NumList_i)_QS Char"/>
    <w:qFormat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Char" w:type="character">
    <w:name w:val="NumList_A)_QS Char"/>
    <w:qFormat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Char0" w:type="character">
    <w:name w:val="NumList_a)_QS Char"/>
    <w:qFormat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1QSChar" w:type="character">
    <w:name w:val="NumList_1)_QS Char"/>
    <w:qFormat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aslov9Char" w:type="character">
    <w:name w:val="Naslov 9 Char"/>
    <w:qFormat/>
    <w:rPr>
      <w:rFonts w:eastAsia="Times New Roman" w:hAnsi="Arial" w:ascii="Arial"/>
      <w:i/>
      <w:sz w:val="18"/>
      <w:szCs w:val="24"/>
      <w:lang w:eastAsia="hr-HR" w:val="hr-HR"/>
    </w:rPr>
  </w:style>
  <w:style w:customStyle="true" w:styleId="Naslov8Char" w:type="character">
    <w:name w:val="Naslov 8 Char"/>
    <w:qFormat/>
    <w:rPr>
      <w:rFonts w:eastAsia="Times New Roman" w:hAnsi="Arial" w:ascii="Arial"/>
      <w:i/>
      <w:szCs w:val="24"/>
      <w:lang w:eastAsia="hr-HR" w:val="hr-HR"/>
    </w:rPr>
  </w:style>
  <w:style w:customStyle="true" w:styleId="Naslov7Char" w:type="character">
    <w:name w:val="Naslov 7 Char"/>
    <w:qFormat/>
    <w:rPr>
      <w:rFonts w:eastAsia="Times New Roman" w:hAnsi="Arial" w:ascii="Arial"/>
      <w:szCs w:val="24"/>
      <w:lang w:eastAsia="hr-HR" w:val="hr-HR"/>
    </w:rPr>
  </w:style>
  <w:style w:customStyle="true" w:styleId="Naslov6Char" w:type="character">
    <w:name w:val="Naslov 6 Char"/>
    <w:qFormat/>
    <w:rPr>
      <w:rFonts w:eastAsia="Times New Roman" w:hAnsi="Arial" w:ascii="Arial"/>
      <w:i/>
      <w:szCs w:val="24"/>
      <w:lang w:eastAsia="hr-HR" w:val="hr-HR"/>
    </w:rPr>
  </w:style>
  <w:style w:customStyle="true" w:styleId="Naslov5Char" w:type="character">
    <w:name w:val="Naslov 5 Char"/>
    <w:qFormat/>
    <w:rPr>
      <w:rFonts w:eastAsia="Times New Roman" w:hAnsi="Arial" w:ascii="Arial"/>
      <w:szCs w:val="24"/>
      <w:lang w:eastAsia="hr-HR" w:val="hr-HR"/>
    </w:rPr>
  </w:style>
  <w:style w:customStyle="true" w:styleId="ListaXIVChar" w:type="character">
    <w:name w:val="Lista_XIV Char"/>
    <w:qFormat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Char" w:type="character">
    <w:name w:val="Lista_slijed Char"/>
    <w:qFormat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Char" w:type="character">
    <w:name w:val="Lista_nastavak_QS_Graf Char"/>
    <w:qFormat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Char" w:type="character">
    <w:name w:val="Lista_nastavak_QS Char"/>
    <w:qFormat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Char" w:type="character">
    <w:name w:val="Lista_kružić Char"/>
    <w:qFormat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Char" w:type="character">
    <w:name w:val="Lista_abc Char"/>
    <w:qFormat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Char" w:type="character">
    <w:name w:val="Lista_123 Char"/>
    <w:qFormat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dlomakpopisaChar" w:type="character">
    <w:name w:val="Odlomak popisa Char"/>
    <w:qFormat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aglaencitatChar" w:type="character">
    <w:name w:val="Naglašen citat Char"/>
    <w:qFormat/>
    <w:rPr>
      <w:rFonts w:hAnsi="Times New Roman" w:ascii="Times New Roman"/>
      <w:b/>
      <w:bCs/>
      <w:i/>
      <w:iCs/>
      <w:color w:val="4F81BD"/>
      <w:sz w:val="24"/>
      <w:szCs w:val="24"/>
      <w:lang w:val="hr-HR"/>
    </w:rPr>
  </w:style>
  <w:style w:styleId="Jakoisticanje" w:type="character">
    <w:name w:val="Intense Emphasis"/>
    <w:qFormat/>
    <w:rPr>
      <w:b/>
      <w:bCs/>
      <w:i/>
      <w:iCs/>
      <w:color w:val="4F81BD"/>
    </w:rPr>
  </w:style>
  <w:style w:customStyle="true" w:styleId="ZaglavljeChar" w:type="character">
    <w:name w:val="Zaglavlje Char"/>
    <w:qFormat/>
    <w:rPr>
      <w:rFonts w:hAnsi="Times New Roman" w:ascii="Times New Roman"/>
      <w:sz w:val="24"/>
      <w:szCs w:val="24"/>
      <w:lang w:val="hr-HR"/>
    </w:rPr>
  </w:style>
  <w:style w:customStyle="true" w:styleId="GrafListstarQSChar" w:type="character">
    <w:name w:val="GrafList_star_QS Char"/>
    <w:qFormat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kruiQSChar" w:type="character">
    <w:name w:val="GrafList_kružić_QS Char"/>
    <w:qFormat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PodnojeChar" w:type="character">
    <w:name w:val="Podnožje Char"/>
    <w:qFormat/>
    <w:rPr>
      <w:rFonts w:hAnsi="Times New Roman" w:ascii="Times New Roman"/>
      <w:sz w:val="24"/>
      <w:szCs w:val="24"/>
      <w:lang w:val="hr-HR"/>
    </w:rPr>
  </w:style>
  <w:style w:customStyle="true" w:styleId="eSPISCCParagraphDefaultFont" w:type="character">
    <w:name w:val="eSPIS_CC_Paragraph Default Font"/>
    <w:qFormat/>
    <w:rPr>
      <w:rFonts w:cs="Times New Roman" w:eastAsia="Times New Roman" w:hAnsi="Times New Roman" w:ascii="Times New Roman"/>
      <w:color w:val="00000A"/>
      <w:sz w:val="24"/>
      <w:szCs w:val="24"/>
      <w:highlight w:val="white"/>
      <w:lang w:eastAsia="hr-HR" w:val="hr-HR"/>
    </w:rPr>
  </w:style>
  <w:style w:styleId="Istaknuto" w:type="character">
    <w:name w:val="Emphasis"/>
    <w:qFormat/>
    <w:rPr>
      <w:i/>
      <w:iCs/>
    </w:rPr>
  </w:style>
  <w:style w:customStyle="true" w:styleId="DostavitiChar" w:type="character">
    <w:name w:val="Dostaviti Char"/>
    <w:qFormat/>
    <w:rPr>
      <w:rFonts w:hAnsi="Times New Roman" w:ascii="Times New Roman"/>
      <w:sz w:val="20"/>
      <w:szCs w:val="24"/>
      <w:lang w:val="hr-HR"/>
    </w:rPr>
  </w:style>
  <w:style w:customStyle="true" w:styleId="DatumPisanjaChar" w:type="character">
    <w:name w:val="DatumPisanja Char"/>
    <w:qFormat/>
    <w:rPr>
      <w:rFonts w:hAnsi="Times New Roman" w:ascii="Times New Roman"/>
      <w:sz w:val="24"/>
      <w:szCs w:val="24"/>
      <w:lang w:val="hr-HR"/>
    </w:rPr>
  </w:style>
  <w:style w:customStyle="true" w:styleId="Tijeloteksta3Char" w:type="character">
    <w:name w:val="Tijelo teksta 3 Char"/>
    <w:qFormat/>
    <w:rPr>
      <w:rFonts w:hAnsi="Times New Roman" w:ascii="Times New Roman"/>
      <w:sz w:val="16"/>
      <w:szCs w:val="16"/>
      <w:lang w:val="hr-HR"/>
    </w:rPr>
  </w:style>
  <w:style w:customStyle="true" w:styleId="TekstbaloniaChar" w:type="character">
    <w:name w:val="Tekst balončića Char"/>
    <w:qFormat/>
    <w:rPr>
      <w:rFonts w:cs="Tahoma" w:hAnsi="Tahoma" w:ascii="Tahoma"/>
      <w:sz w:val="16"/>
      <w:szCs w:val="16"/>
      <w:lang w:val="hr-HR"/>
    </w:rPr>
  </w:style>
  <w:style w:customStyle="true" w:styleId="Naslov4Char" w:type="character">
    <w:name w:val="Naslov 4 Char"/>
    <w:qFormat/>
    <w:rPr>
      <w:rFonts w:cs="DejaVu Sans" w:eastAsia="SimSun" w:hAnsi="Cambria" w:ascii="Cambria"/>
      <w:b/>
      <w:bCs/>
      <w:i/>
      <w:iCs/>
      <w:color w:val="4F81BD"/>
      <w:sz w:val="24"/>
      <w:szCs w:val="24"/>
      <w:lang w:val="hr-HR"/>
    </w:rPr>
  </w:style>
  <w:style w:customStyle="true" w:styleId="Naslov3Char" w:type="character">
    <w:name w:val="Naslov 3 Char"/>
    <w:qFormat/>
    <w:rPr>
      <w:rFonts w:cs="DejaVu Sans" w:eastAsia="SimSun" w:hAnsi="Times New Roman" w:ascii="Times New Roman"/>
      <w:b/>
      <w:bCs/>
      <w:color w:val="4F81BD"/>
      <w:sz w:val="24"/>
      <w:szCs w:val="24"/>
      <w:lang w:val="hr-HR"/>
    </w:rPr>
  </w:style>
  <w:style w:customStyle="true" w:styleId="Naslov2Char" w:type="character">
    <w:name w:val="Naslov 2 Char"/>
    <w:qFormat/>
    <w:rPr>
      <w:rFonts w:hAnsi="Times New Roman" w:ascii="Times New Roman"/>
      <w:b/>
      <w:sz w:val="28"/>
      <w:szCs w:val="20"/>
      <w:lang w:val="hr-HR"/>
    </w:rPr>
  </w:style>
  <w:style w:customStyle="true" w:styleId="Naslov1Char" w:type="character">
    <w:name w:val="Naslov 1 Char"/>
    <w:qFormat/>
    <w:rPr>
      <w:rFonts w:cs="DejaVu Sans" w:eastAsia="SimSun" w:hAnsi="Times New Roman" w:ascii="Times New Roman"/>
      <w:b/>
      <w:bCs/>
      <w:color w:val="365F91"/>
      <w:sz w:val="28"/>
      <w:szCs w:val="28"/>
      <w:lang w:val="hr-HR"/>
    </w:rPr>
  </w:style>
  <w:style w:customStyle="true" w:styleId="ListLabel9" w:type="character">
    <w:name w:val="ListLabel 9"/>
    <w:qFormat/>
    <w:rPr>
      <w:rFonts w:cs="Times New Roman"/>
    </w:rPr>
  </w:style>
  <w:style w:customStyle="true" w:styleId="ListLabel8" w:type="character">
    <w:name w:val="ListLabel 8"/>
    <w:qFormat/>
    <w:rPr>
      <w:rFonts w:cs="Times New Roman"/>
    </w:rPr>
  </w:style>
  <w:style w:customStyle="true" w:styleId="ListLabel7" w:type="character">
    <w:name w:val="ListLabel 7"/>
    <w:qFormat/>
    <w:rPr>
      <w:rFonts w:cs="Times New Roman"/>
    </w:rPr>
  </w:style>
  <w:style w:customStyle="true" w:styleId="ListLabel6" w:type="character">
    <w:name w:val="ListLabel 6"/>
    <w:qFormat/>
    <w:rPr>
      <w:rFonts w:cs="Times New Roman"/>
    </w:rPr>
  </w:style>
  <w:style w:customStyle="true" w:styleId="ListLabel5" w:type="character">
    <w:name w:val="ListLabel 5"/>
    <w:qFormat/>
    <w:rPr>
      <w:rFonts w:cs="Times New Roman"/>
    </w:rPr>
  </w:style>
  <w:style w:customStyle="true" w:styleId="ListLabel4" w:type="character">
    <w:name w:val="ListLabel 4"/>
    <w:qFormat/>
    <w:rPr>
      <w:rFonts w:cs="Times New Roman"/>
    </w:rPr>
  </w:style>
  <w:style w:customStyle="true" w:styleId="ListLabel3" w:type="character">
    <w:name w:val="ListLabel 3"/>
    <w:qFormat/>
    <w:rPr>
      <w:rFonts w:cs="Times New Roman"/>
    </w:rPr>
  </w:style>
  <w:style w:customStyle="true" w:styleId="ListLabel2" w:type="character">
    <w:name w:val="ListLabel 2"/>
    <w:qFormat/>
    <w:rPr>
      <w:rFonts w:cs="Times New Roman"/>
    </w:rPr>
  </w:style>
  <w:style w:customStyle="true" w:styleId="ListLabel1" w:type="character">
    <w:name w:val="ListLabel 1"/>
    <w:qFormat/>
    <w:rPr>
      <w:rFonts w:cs="Times New Roman" w:hAnsi="Times New Roman" w:ascii="Times New Roman"/>
      <w:sz w:val="24"/>
    </w:rPr>
  </w:style>
  <w:style w:customStyle="true" w:styleId="Heading" w:type="paragraph">
    <w:name w:val="Heading"/>
    <w:basedOn w:val="Normal"/>
    <w:next w:val="Tijeloteksta"/>
    <w:qFormat/>
    <w:pPr>
      <w:keepNext/>
      <w:spacing w:after="120" w:before="240"/>
    </w:pPr>
    <w:rPr>
      <w:sz w:val="28"/>
      <w:szCs w:val="28"/>
    </w:rPr>
  </w:style>
  <w:style w:styleId="Tijeloteksta" w:type="paragraph">
    <w:name w:val="Body Text"/>
    <w:basedOn w:val="Normal"/>
    <w:pPr>
      <w:spacing w:lineRule="auto" w:line="288" w:after="14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next w:val="Normal"/>
    <w:qFormat/>
    <w:rPr>
      <w:b/>
      <w:bCs/>
      <w:color w:val="4F81BD"/>
      <w:sz w:val="18"/>
      <w:szCs w:val="18"/>
    </w:rPr>
  </w:style>
  <w:style w:customStyle="true" w:styleId="Index" w:type="paragraph">
    <w:name w:val="Index"/>
    <w:basedOn w:val="Normal"/>
    <w:qFormat/>
    <w:pPr>
      <w:suppressLineNumbers/>
    </w:pPr>
  </w:style>
  <w:style w:customStyle="true" w:styleId="FrameContents" w:type="paragraph">
    <w:name w:val="Frame Contents"/>
    <w:basedOn w:val="Normal"/>
    <w:qFormat/>
  </w:style>
  <w:style w:customStyle="true" w:styleId="HeadereSPIS" w:type="paragraph">
    <w:name w:val="Header_eSPIS"/>
    <w:qFormat/>
    <w:pPr>
      <w:widowControl w:val="false"/>
      <w:spacing w:after="480"/>
      <w:jc w:val="right"/>
    </w:pPr>
    <w:rPr>
      <w:color w:val="00000A"/>
      <w:sz w:val="24"/>
    </w:rPr>
  </w:style>
  <w:style w:customStyle="true" w:styleId="Pravnastvar2" w:type="paragraph">
    <w:name w:val="Pravna stvar2"/>
    <w:qFormat/>
    <w:pPr>
      <w:widowControl w:val="false"/>
      <w:spacing w:after="120"/>
    </w:pPr>
    <w:rPr>
      <w:color w:val="00000A"/>
      <w:sz w:val="24"/>
    </w:rPr>
  </w:style>
  <w:style w:customStyle="true" w:styleId="Pravnastvar1" w:type="paragraph">
    <w:name w:val="Pravna stvar1"/>
    <w:basedOn w:val="Normal"/>
    <w:qFormat/>
    <w:pPr>
      <w:tabs>
        <w:tab w:pos="1560" w:val="left"/>
      </w:tabs>
      <w:spacing w:after="120" w:before="480"/>
      <w:ind w:hanging="992" w:left="1559"/>
    </w:pPr>
  </w:style>
  <w:style w:customStyle="true" w:styleId="Uputatekst" w:type="paragraph">
    <w:name w:val="Uputa_tekst"/>
    <w:qFormat/>
    <w:pPr>
      <w:widowControl w:val="false"/>
      <w:spacing w:after="120"/>
    </w:pPr>
    <w:rPr>
      <w:color w:val="00000A"/>
      <w:sz w:val="24"/>
    </w:rPr>
  </w:style>
  <w:style w:customStyle="true" w:styleId="StyleIzvornikSavjetnikPotpisBlack" w:type="paragraph">
    <w:name w:val="Style Izvornik_SavjetnikPotpis + Black"/>
    <w:qFormat/>
    <w:pPr>
      <w:widowControl w:val="false"/>
    </w:pPr>
    <w:rPr>
      <w:color w:val="000000"/>
      <w:sz w:val="24"/>
    </w:rPr>
  </w:style>
  <w:style w:customStyle="true" w:styleId="NormalJustified" w:type="paragraph">
    <w:name w:val="Normal_Justified"/>
    <w:basedOn w:val="Normal"/>
    <w:qFormat/>
    <w:pPr>
      <w:jc w:val="both"/>
    </w:pPr>
  </w:style>
  <w:style w:customStyle="true" w:styleId="ListaeSPIS" w:type="paragraph">
    <w:name w:val="Lista_eSPIS"/>
    <w:qFormat/>
    <w:pPr>
      <w:widowControl w:val="false"/>
    </w:pPr>
    <w:rPr>
      <w:color w:val="00000A"/>
      <w:sz w:val="24"/>
    </w:rPr>
  </w:style>
  <w:style w:customStyle="true" w:styleId="IzvornikZapisniarPotpis" w:type="paragraph">
    <w:name w:val="Izvornik_ZapisničarPotpis"/>
    <w:basedOn w:val="Normal"/>
    <w:qFormat/>
    <w:pPr>
      <w:spacing w:before="360"/>
    </w:pPr>
    <w:rPr>
      <w:rFonts w:cs="Times New Roman" w:eastAsia="Calibri"/>
      <w:color w:val="000000"/>
      <w:lang w:eastAsia="hr-HR"/>
    </w:rPr>
  </w:style>
  <w:style w:customStyle="true" w:styleId="IzvornikZapisniar" w:type="paragraph">
    <w:name w:val="Izvornik_Zapisničar"/>
    <w:basedOn w:val="Normal"/>
    <w:qFormat/>
    <w:pPr>
      <w:keepNext/>
    </w:pPr>
    <w:rPr>
      <w:rFonts w:cs="Times New Roman" w:eastAsia="Calibri"/>
      <w:color w:val="000000"/>
      <w:lang w:eastAsia="hr-HR"/>
    </w:rPr>
  </w:style>
  <w:style w:customStyle="true" w:styleId="IzvornikSavjetnikPotpis" w:type="paragraph">
    <w:name w:val="Izvornik_SavjetnikPotpis"/>
    <w:basedOn w:val="Normal"/>
    <w:qFormat/>
    <w:pPr>
      <w:spacing w:before="360"/>
    </w:pPr>
  </w:style>
  <w:style w:customStyle="true" w:styleId="IzvornikSavjetnik" w:type="paragraph">
    <w:name w:val="Izvornik_Savjetnik"/>
    <w:basedOn w:val="Normal"/>
    <w:qFormat/>
    <w:pPr>
      <w:keepNext/>
    </w:pPr>
    <w:rPr>
      <w:rFonts w:cs="Times New Roman" w:eastAsia="Calibri"/>
      <w:color w:val="000000"/>
      <w:lang w:eastAsia="hr-HR"/>
    </w:rPr>
  </w:style>
  <w:style w:customStyle="true" w:styleId="IzvornikObrada" w:type="paragraph">
    <w:name w:val="Izvornik_Obrada"/>
    <w:basedOn w:val="Normal"/>
    <w:qFormat/>
    <w:pPr>
      <w:keepNext/>
      <w:spacing w:before="240"/>
    </w:pPr>
    <w:rPr>
      <w:rFonts w:cs="Times New Roman" w:eastAsia="Calibri"/>
      <w:color w:val="000000"/>
      <w:lang w:eastAsia="hr-HR"/>
    </w:rPr>
  </w:style>
  <w:style w:customStyle="true" w:styleId="IzvornikNacrt" w:type="paragraph">
    <w:name w:val="Izvornik_Nacrt"/>
    <w:basedOn w:val="Normal"/>
    <w:qFormat/>
    <w:pPr>
      <w:keepNext/>
    </w:pPr>
    <w:rPr>
      <w:rFonts w:cs="Times New Roman" w:eastAsia="Calibri"/>
      <w:color w:val="000000"/>
      <w:lang w:eastAsia="hr-HR"/>
    </w:rPr>
  </w:style>
  <w:style w:customStyle="true" w:styleId="DNA" w:type="paragraph">
    <w:name w:val="DNA"/>
    <w:basedOn w:val="Normal"/>
    <w:qFormat/>
    <w:pPr>
      <w:keepNext/>
      <w:spacing w:before="360"/>
    </w:pPr>
    <w:rPr>
      <w:sz w:val="20"/>
    </w:rPr>
  </w:style>
  <w:style w:styleId="TOCNaslov" w:type="paragraph">
    <w:name w:val="TOC Heading"/>
    <w:basedOn w:val="Naslov1"/>
    <w:next w:val="Normal"/>
    <w:qFormat/>
    <w:pPr>
      <w:spacing w:after="0"/>
    </w:pPr>
    <w:rPr>
      <w:rFonts w:hAnsi="Cambria" w:ascii="Cambria"/>
    </w:rPr>
  </w:style>
  <w:style w:styleId="Sadraj9" w:type="paragraph">
    <w:name w:val="toc 9"/>
    <w:basedOn w:val="Normal"/>
    <w:next w:val="Normal"/>
    <w:pPr>
      <w:spacing w:after="100"/>
      <w:ind w:left="1920"/>
    </w:pPr>
  </w:style>
  <w:style w:styleId="Sadraj8" w:type="paragraph">
    <w:name w:val="toc 8"/>
    <w:basedOn w:val="Normal"/>
    <w:next w:val="Normal"/>
    <w:pPr>
      <w:spacing w:after="100"/>
      <w:ind w:left="1680"/>
    </w:pPr>
  </w:style>
  <w:style w:styleId="Sadraj7" w:type="paragraph">
    <w:name w:val="toc 7"/>
    <w:basedOn w:val="Normal"/>
    <w:next w:val="Normal"/>
    <w:pPr>
      <w:spacing w:after="100"/>
      <w:ind w:left="1440"/>
    </w:pPr>
  </w:style>
  <w:style w:styleId="Sadraj6" w:type="paragraph">
    <w:name w:val="toc 6"/>
    <w:basedOn w:val="Normal"/>
    <w:next w:val="Normal"/>
    <w:pPr>
      <w:spacing w:after="100"/>
      <w:ind w:left="1200"/>
    </w:pPr>
  </w:style>
  <w:style w:styleId="Sadraj5" w:type="paragraph">
    <w:name w:val="toc 5"/>
    <w:basedOn w:val="Normal"/>
    <w:next w:val="Normal"/>
    <w:pPr>
      <w:spacing w:after="100"/>
      <w:ind w:left="960"/>
    </w:pPr>
  </w:style>
  <w:style w:styleId="Sadraj4" w:type="paragraph">
    <w:name w:val="toc 4"/>
    <w:basedOn w:val="Normal"/>
    <w:next w:val="Normal"/>
    <w:pPr>
      <w:spacing w:after="100"/>
      <w:ind w:left="720"/>
    </w:pPr>
  </w:style>
  <w:style w:styleId="Sadraj3" w:type="paragraph">
    <w:name w:val="toc 3"/>
    <w:basedOn w:val="Normal"/>
    <w:next w:val="Normal"/>
    <w:pPr>
      <w:spacing w:after="100"/>
      <w:ind w:left="480"/>
    </w:pPr>
  </w:style>
  <w:style w:styleId="Sadraj2" w:type="paragraph">
    <w:name w:val="toc 2"/>
    <w:basedOn w:val="Normal"/>
    <w:next w:val="Normal"/>
    <w:pPr>
      <w:spacing w:after="100"/>
      <w:ind w:left="240"/>
    </w:pPr>
  </w:style>
  <w:style w:styleId="Sadraj1" w:type="paragraph">
    <w:name w:val="toc 1"/>
    <w:basedOn w:val="Normal"/>
    <w:next w:val="Normal"/>
    <w:pPr>
      <w:spacing w:after="100"/>
    </w:pPr>
  </w:style>
  <w:style w:styleId="Naslovtabliceizvora" w:type="paragraph">
    <w:name w:val="toa heading"/>
    <w:basedOn w:val="Normal"/>
    <w:next w:val="Normal"/>
    <w:qFormat/>
    <w:pPr>
      <w:spacing w:after="240" w:before="120"/>
    </w:pPr>
    <w:rPr>
      <w:rFonts w:cs="DejaVu Sans" w:eastAsia="SimSun" w:hAnsi="Cambria" w:ascii="Cambria"/>
      <w:b/>
      <w:bCs/>
    </w:rPr>
  </w:style>
  <w:style w:styleId="Tablicaslika" w:type="paragraph">
    <w:name w:val="table of figures"/>
    <w:basedOn w:val="Normal"/>
    <w:next w:val="Normal"/>
    <w:qFormat/>
  </w:style>
  <w:style w:styleId="Tablicaizvora" w:type="paragraph">
    <w:name w:val="table of authorities"/>
    <w:basedOn w:val="Normal"/>
    <w:next w:val="Normal"/>
    <w:qFormat/>
    <w:pPr>
      <w:ind w:hanging="240" w:left="240"/>
    </w:pPr>
  </w:style>
  <w:style w:styleId="Potpis" w:type="paragraph">
    <w:name w:val="Signature"/>
    <w:basedOn w:val="Normal"/>
    <w:pPr>
      <w:ind w:left="4252"/>
    </w:pPr>
  </w:style>
  <w:style w:styleId="Pozdrav" w:type="paragraph">
    <w:name w:val="Salutation"/>
    <w:basedOn w:val="Normal"/>
    <w:next w:val="Normal"/>
  </w:style>
  <w:style w:styleId="Obinitekst" w:type="paragraph">
    <w:name w:val="Plain Text"/>
    <w:basedOn w:val="Normal"/>
    <w:qFormat/>
    <w:rPr>
      <w:rFonts w:cs="Consolas" w:hAnsi="Consolas" w:ascii="Consolas"/>
      <w:sz w:val="21"/>
      <w:szCs w:val="21"/>
    </w:rPr>
  </w:style>
  <w:style w:styleId="Naslovbiljeke" w:type="paragraph">
    <w:name w:val="Note Heading"/>
    <w:basedOn w:val="Normal"/>
    <w:next w:val="Normal"/>
    <w:qFormat/>
  </w:style>
  <w:style w:customStyle="true" w:styleId="NormalDefault" w:type="paragraph">
    <w:name w:val="Normal_Default"/>
    <w:basedOn w:val="Normal"/>
    <w:qFormat/>
  </w:style>
  <w:style w:styleId="Zaglavljeporuke" w:type="paragraph">
    <w:name w:val="Message Header"/>
    <w:basedOn w:val="Normal"/>
    <w:qFormat/>
    <w:pPr>
      <w:pBdr>
        <w:top w:space="1" w:sz="6" w:color="00000A" w:val="single"/>
        <w:left w:space="1" w:sz="6" w:color="00000A" w:val="single"/>
        <w:bottom w:space="1" w:sz="6" w:color="00000A" w:val="single"/>
        <w:right w:space="1" w:sz="6" w:color="00000A" w:val="single"/>
      </w:pBdr>
      <w:shd w:fill="CCCCCC" w:color="auto" w:val="clear"/>
      <w:ind w:hanging="1134" w:left="1134"/>
    </w:pPr>
    <w:rPr>
      <w:rFonts w:cs="DejaVu Sans" w:eastAsia="SimSun" w:hAnsi="Cambria" w:ascii="Cambria"/>
    </w:rPr>
  </w:style>
  <w:style w:styleId="Tekstmakronaredbe" w:type="paragraph">
    <w:name w:val="macro"/>
    <w:qFormat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overflowPunct w:val="false"/>
    </w:pPr>
    <w:rPr>
      <w:rFonts w:cs="Consolas" w:hAnsi="Consolas" w:ascii="Consolas"/>
      <w:color w:val="00000A"/>
      <w:szCs w:val="20"/>
    </w:rPr>
  </w:style>
  <w:style w:styleId="Naslovindeksa" w:type="paragraph">
    <w:name w:val="index heading"/>
    <w:basedOn w:val="Normal"/>
    <w:qFormat/>
    <w:rPr>
      <w:rFonts w:cs="DejaVu Sans" w:eastAsia="SimSun" w:hAnsi="Cambria" w:ascii="Cambria"/>
      <w:b/>
      <w:bCs/>
    </w:rPr>
  </w:style>
  <w:style w:styleId="Indeks9" w:type="paragraph">
    <w:name w:val="index 9"/>
    <w:basedOn w:val="Normal"/>
    <w:next w:val="Normal"/>
    <w:qFormat/>
    <w:pPr>
      <w:ind w:hanging="240" w:left="2160"/>
    </w:pPr>
  </w:style>
  <w:style w:styleId="Indeks8" w:type="paragraph">
    <w:name w:val="index 8"/>
    <w:basedOn w:val="Normal"/>
    <w:next w:val="Normal"/>
    <w:qFormat/>
    <w:pPr>
      <w:ind w:hanging="240" w:left="1920"/>
    </w:pPr>
  </w:style>
  <w:style w:styleId="Indeks7" w:type="paragraph">
    <w:name w:val="index 7"/>
    <w:basedOn w:val="Normal"/>
    <w:next w:val="Normal"/>
    <w:qFormat/>
    <w:pPr>
      <w:ind w:hanging="240" w:left="1680"/>
    </w:pPr>
  </w:style>
  <w:style w:styleId="Indeks6" w:type="paragraph">
    <w:name w:val="index 6"/>
    <w:basedOn w:val="Normal"/>
    <w:next w:val="Normal"/>
    <w:qFormat/>
    <w:pPr>
      <w:ind w:hanging="240" w:left="1440"/>
    </w:pPr>
  </w:style>
  <w:style w:styleId="Indeks5" w:type="paragraph">
    <w:name w:val="index 5"/>
    <w:basedOn w:val="Normal"/>
    <w:next w:val="Normal"/>
    <w:qFormat/>
    <w:pPr>
      <w:ind w:hanging="240" w:left="1200"/>
    </w:pPr>
  </w:style>
  <w:style w:styleId="Indeks4" w:type="paragraph">
    <w:name w:val="index 4"/>
    <w:basedOn w:val="Normal"/>
    <w:next w:val="Normal"/>
    <w:qFormat/>
    <w:pPr>
      <w:ind w:hanging="240" w:left="960"/>
    </w:pPr>
  </w:style>
  <w:style w:styleId="Indeks3" w:type="paragraph">
    <w:name w:val="index 3"/>
    <w:basedOn w:val="Normal"/>
    <w:next w:val="Normal"/>
    <w:qFormat/>
    <w:pPr>
      <w:ind w:hanging="240" w:left="720"/>
    </w:pPr>
  </w:style>
  <w:style w:styleId="Indeks2" w:type="paragraph">
    <w:name w:val="index 2"/>
    <w:basedOn w:val="Normal"/>
    <w:next w:val="Normal"/>
    <w:qFormat/>
    <w:pPr>
      <w:ind w:hanging="240" w:left="480"/>
    </w:pPr>
  </w:style>
  <w:style w:styleId="Indeks1" w:type="paragraph">
    <w:name w:val="index 1"/>
    <w:basedOn w:val="Normal"/>
    <w:next w:val="Normal"/>
    <w:qFormat/>
    <w:pPr>
      <w:ind w:hanging="240" w:left="240"/>
    </w:pPr>
  </w:style>
  <w:style w:styleId="HTMLunaprijedoblikovano" w:type="paragraph">
    <w:name w:val="HTML Preformatted"/>
    <w:basedOn w:val="Normal"/>
    <w:qFormat/>
    <w:rPr>
      <w:rFonts w:cs="Consolas" w:hAnsi="Consolas" w:ascii="Consolas"/>
      <w:sz w:val="20"/>
      <w:szCs w:val="20"/>
    </w:rPr>
  </w:style>
  <w:style w:styleId="HTML-adresa" w:type="paragraph">
    <w:name w:val="HTML Address"/>
    <w:basedOn w:val="Normal"/>
    <w:qFormat/>
    <w:rPr>
      <w:i/>
      <w:iCs/>
    </w:rPr>
  </w:style>
  <w:style w:styleId="Tekstfusnote" w:type="paragraph">
    <w:name w:val="footnote text"/>
    <w:basedOn w:val="Normal"/>
    <w:qFormat/>
    <w:rPr>
      <w:sz w:val="20"/>
      <w:szCs w:val="20"/>
    </w:rPr>
  </w:style>
  <w:style w:styleId="Povratnaomotnica" w:type="paragraph">
    <w:name w:val="envelope return"/>
    <w:basedOn w:val="Normal"/>
    <w:qFormat/>
    <w:rPr>
      <w:rFonts w:cs="DejaVu Sans" w:eastAsia="SimSun" w:hAnsi="Cambria" w:ascii="Cambria"/>
      <w:sz w:val="20"/>
      <w:szCs w:val="20"/>
    </w:rPr>
  </w:style>
  <w:style w:styleId="Tekstkrajnjebiljeke" w:type="paragraph">
    <w:name w:val="endnote text"/>
    <w:basedOn w:val="Normal"/>
    <w:qFormat/>
    <w:rPr>
      <w:sz w:val="20"/>
      <w:szCs w:val="20"/>
    </w:rPr>
  </w:style>
  <w:style w:styleId="Potpise-pote" w:type="paragraph">
    <w:name w:val="E-mail Signature"/>
    <w:basedOn w:val="Normal"/>
    <w:qFormat/>
  </w:style>
  <w:style w:styleId="Kartadokumenta" w:type="paragraph">
    <w:name w:val="Document Map"/>
    <w:basedOn w:val="Normal"/>
    <w:qFormat/>
    <w:rPr>
      <w:rFonts w:cs="Tahoma" w:hAnsi="Tahoma" w:ascii="Tahoma"/>
      <w:sz w:val="16"/>
      <w:szCs w:val="16"/>
    </w:rPr>
  </w:style>
  <w:style w:styleId="Datum" w:type="paragraph">
    <w:name w:val="Date"/>
    <w:basedOn w:val="Normal"/>
    <w:next w:val="Normal"/>
    <w:qFormat/>
  </w:style>
  <w:style w:styleId="Predmetkomentara" w:type="paragraph">
    <w:name w:val="annotation subject"/>
    <w:qFormat/>
    <w:pPr>
      <w:widowControl w:val="false"/>
    </w:pPr>
    <w:rPr>
      <w:b/>
      <w:bCs/>
      <w:color w:val="00000A"/>
      <w:sz w:val="24"/>
    </w:rPr>
  </w:style>
  <w:style w:styleId="Tekstkomentara" w:type="paragraph">
    <w:name w:val="annotation text"/>
    <w:basedOn w:val="Normal"/>
    <w:qFormat/>
    <w:rPr>
      <w:sz w:val="20"/>
      <w:szCs w:val="20"/>
    </w:rPr>
  </w:style>
  <w:style w:styleId="Zavretak" w:type="paragraph">
    <w:name w:val="Closing"/>
    <w:basedOn w:val="Normal"/>
    <w:qFormat/>
    <w:pPr>
      <w:ind w:left="4252"/>
    </w:pPr>
  </w:style>
  <w:style w:styleId="Tijeloteksta-uvlaka3" w:type="paragraph">
    <w:name w:val="Body Text Indent 3"/>
    <w:basedOn w:val="Normal"/>
    <w:qFormat/>
    <w:pPr>
      <w:spacing w:after="120"/>
      <w:ind w:left="283"/>
    </w:pPr>
    <w:rPr>
      <w:sz w:val="16"/>
      <w:szCs w:val="16"/>
    </w:rPr>
  </w:style>
  <w:style w:styleId="Tijeloteksta-uvlaka2" w:type="paragraph">
    <w:name w:val="Body Text Indent 2"/>
    <w:basedOn w:val="Normal"/>
    <w:qFormat/>
    <w:pPr>
      <w:spacing w:lineRule="auto" w:line="480" w:after="120"/>
      <w:ind w:left="283"/>
    </w:pPr>
  </w:style>
  <w:style w:styleId="Tijeloteksta-prvauvlaka2" w:type="paragraph">
    <w:name w:val="Body Text First Indent 2"/>
    <w:basedOn w:val="Uvuenotijeloteksta"/>
    <w:qFormat/>
    <w:pPr>
      <w:spacing w:after="240"/>
      <w:ind w:firstLine="360" w:left="360"/>
    </w:pPr>
  </w:style>
  <w:style w:styleId="Uvuenotijeloteksta" w:type="paragraph">
    <w:name w:val="Body Text Indent"/>
    <w:basedOn w:val="Normal"/>
    <w:pPr>
      <w:spacing w:after="120"/>
      <w:ind w:left="283"/>
    </w:pPr>
  </w:style>
  <w:style w:styleId="Tijeloteksta2" w:type="paragraph">
    <w:name w:val="Body Text 2"/>
    <w:basedOn w:val="Normal"/>
    <w:qFormat/>
    <w:pPr>
      <w:spacing w:lineRule="auto" w:line="480" w:after="120"/>
    </w:pPr>
  </w:style>
  <w:style w:styleId="Blokteksta" w:type="paragraph">
    <w:name w:val="Block Text"/>
    <w:basedOn w:val="Normal"/>
    <w:qFormat/>
    <w:pPr>
      <w:pBdr>
        <w:top w:shadow="true" w:space="10" w:sz="2" w:color="4F81BD" w:val="single"/>
        <w:left w:shadow="true" w:space="10" w:sz="2" w:color="4F81BD" w:val="single"/>
        <w:bottom w:shadow="true" w:space="10" w:sz="2" w:color="4F81BD" w:val="single"/>
        <w:right w:shadow="true" w:space="10" w:sz="2" w:color="4F81BD" w:val="single"/>
      </w:pBdr>
      <w:ind w:right="1152" w:left="1152"/>
    </w:pPr>
    <w:rPr>
      <w:rFonts w:eastAsia="SimSun" w:hAnsi="Calibri" w:ascii="Calibri"/>
      <w:i/>
      <w:iCs/>
      <w:color w:val="4F81BD"/>
    </w:rPr>
  </w:style>
  <w:style w:styleId="Bibliografija" w:type="paragraph">
    <w:name w:val="Bibliography"/>
    <w:basedOn w:val="Normal"/>
    <w:next w:val="Normal"/>
    <w:qFormat/>
  </w:style>
  <w:style w:styleId="Naslov" w:type="paragraph">
    <w:name w:val="Title"/>
    <w:basedOn w:val="Normal"/>
    <w:next w:val="Normal"/>
    <w:qFormat/>
    <w:pPr>
      <w:pBdr>
        <w:bottom w:space="4" w:sz="8" w:color="4F81BD" w:val="single"/>
      </w:pBdr>
      <w:spacing w:after="300"/>
      <w:contextualSpacing/>
    </w:pPr>
    <w:rPr>
      <w:rFonts w:cs="DejaVu Sans" w:eastAsia="SimSun" w:hAnsi="Cambria" w:ascii="Cambria"/>
      <w:color w:val="17365D"/>
      <w:spacing w:val="5"/>
      <w:sz w:val="52"/>
      <w:szCs w:val="52"/>
    </w:rPr>
  </w:style>
  <w:style w:customStyle="true" w:styleId="SudacPotpisOtpravak" w:type="paragraph">
    <w:name w:val="SudacPotpis_Otpravak"/>
    <w:qFormat/>
    <w:pPr>
      <w:widowControl w:val="false"/>
    </w:pPr>
    <w:rPr>
      <w:color w:val="00000A"/>
      <w:sz w:val="24"/>
      <w:lang w:eastAsia="hr-HR"/>
    </w:rPr>
  </w:style>
  <w:style w:customStyle="true" w:styleId="SudacPotpisIzvornik" w:type="paragraph">
    <w:name w:val="SudacPotpis_Izvornik"/>
    <w:basedOn w:val="Normal"/>
    <w:next w:val="Normal"/>
    <w:qFormat/>
    <w:pPr>
      <w:spacing w:before="360"/>
      <w:ind w:left="5387"/>
    </w:pPr>
  </w:style>
  <w:style w:styleId="Podnaslov" w:type="paragraph">
    <w:name w:val="Subtitle"/>
    <w:basedOn w:val="Normal"/>
    <w:next w:val="Normal"/>
    <w:qFormat/>
    <w:pPr>
      <w:ind w:left="86"/>
    </w:pPr>
    <w:rPr>
      <w:rFonts w:cs="DejaVu Sans" w:eastAsia="SimSun" w:hAnsi="Cambria" w:ascii="Cambria"/>
      <w:i/>
      <w:iCs/>
      <w:color w:val="4F81BD"/>
      <w:spacing w:val="15"/>
    </w:rPr>
  </w:style>
  <w:style w:customStyle="true" w:styleId="NormaleSPIS" w:type="paragraph">
    <w:name w:val="Normal_eSPIS"/>
    <w:basedOn w:val="Normal"/>
    <w:qFormat/>
    <w:pPr>
      <w:ind w:firstLine="567"/>
      <w:jc w:val="both"/>
    </w:pPr>
    <w:rPr>
      <w:rFonts w:eastAsia="Times New Roman"/>
      <w:lang w:eastAsia="hr-HR"/>
    </w:rPr>
  </w:style>
  <w:style w:customStyle="true" w:styleId="Listarazmak" w:type="paragraph">
    <w:name w:val="Lista_razmak"/>
    <w:qFormat/>
    <w:pPr>
      <w:widowControl w:val="false"/>
      <w:tabs>
        <w:tab w:pos="851" w:val="left"/>
      </w:tabs>
      <w:spacing w:after="60" w:before="120"/>
      <w:contextualSpacing/>
    </w:pPr>
    <w:rPr>
      <w:color w:val="00000A"/>
      <w:sz w:val="24"/>
    </w:rPr>
  </w:style>
  <w:style w:customStyle="true" w:styleId="abc2Naslov" w:type="paragraph">
    <w:name w:val="abc2_Naslov"/>
    <w:basedOn w:val="Normal"/>
    <w:qFormat/>
    <w:pPr>
      <w:keepNext/>
      <w:spacing w:after="480" w:before="480"/>
      <w:jc w:val="center"/>
    </w:pPr>
  </w:style>
  <w:style w:customStyle="true" w:styleId="ZapisniarPotpis" w:type="paragraph">
    <w:name w:val="ZapisničarPotpis"/>
    <w:basedOn w:val="Normal"/>
    <w:next w:val="Normal"/>
    <w:qFormat/>
    <w:pPr>
      <w:spacing w:after="120" w:before="360"/>
      <w:ind w:left="5387"/>
    </w:pPr>
  </w:style>
  <w:style w:customStyle="true" w:styleId="Zapisniar" w:type="paragraph">
    <w:name w:val="Zapisničar"/>
    <w:basedOn w:val="Normal"/>
    <w:qFormat/>
    <w:pPr>
      <w:keepNext/>
      <w:spacing w:after="360" w:before="360"/>
      <w:ind w:left="5387"/>
    </w:pPr>
  </w:style>
  <w:style w:customStyle="true" w:styleId="Uputaopravnomlijeku" w:type="paragraph">
    <w:name w:val="Uputa o pravnom lijeku"/>
    <w:basedOn w:val="Normal"/>
    <w:qFormat/>
    <w:pPr>
      <w:keepNext/>
      <w:spacing w:after="120" w:before="360"/>
    </w:pPr>
  </w:style>
  <w:style w:customStyle="true" w:styleId="SudacPotpis" w:type="paragraph">
    <w:name w:val="SudacPotpis"/>
    <w:basedOn w:val="Normal"/>
    <w:next w:val="Normal"/>
    <w:qFormat/>
    <w:pPr>
      <w:spacing w:after="360" w:before="480"/>
      <w:ind w:left="5387"/>
    </w:pPr>
  </w:style>
  <w:style w:customStyle="true" w:styleId="Sudac" w:type="paragraph">
    <w:name w:val="Sudac"/>
    <w:basedOn w:val="Normal"/>
    <w:next w:val="Normal"/>
    <w:qFormat/>
    <w:pPr>
      <w:keepNext/>
      <w:spacing w:before="400"/>
      <w:ind w:left="5387"/>
      <w:contextualSpacing/>
    </w:pPr>
  </w:style>
  <w:style w:customStyle="true" w:styleId="SudStalnasluba" w:type="paragraph">
    <w:name w:val="Sud_Stalna služba"/>
    <w:qFormat/>
    <w:pPr>
      <w:widowControl w:val="false"/>
    </w:pPr>
    <w:rPr>
      <w:color w:val="00000A"/>
      <w:sz w:val="24"/>
    </w:rPr>
  </w:style>
  <w:style w:customStyle="true" w:styleId="SudSjedite" w:type="paragraph">
    <w:name w:val="Sud_Sjedište"/>
    <w:qFormat/>
    <w:pPr>
      <w:widowControl w:val="false"/>
      <w:tabs>
        <w:tab w:pos="7088" w:val="left"/>
      </w:tabs>
      <w:contextualSpacing/>
    </w:pPr>
    <w:rPr>
      <w:color w:val="00000A"/>
      <w:sz w:val="24"/>
    </w:rPr>
  </w:style>
  <w:style w:customStyle="true" w:styleId="SudNaziv" w:type="paragraph">
    <w:name w:val="Sud_Naziv"/>
    <w:basedOn w:val="Normal"/>
    <w:qFormat/>
    <w:rPr>
      <w:b/>
    </w:rPr>
  </w:style>
  <w:style w:customStyle="true" w:styleId="SudAdresa" w:type="paragraph">
    <w:name w:val="Sud_Adresa"/>
    <w:basedOn w:val="Normal"/>
    <w:qFormat/>
  </w:style>
  <w:style w:customStyle="true" w:styleId="StyleHeading1ItalicUnderline" w:type="paragraph">
    <w:name w:val="Style Heading 1 + Italic Underline"/>
    <w:basedOn w:val="Naslov1"/>
    <w:qFormat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ranica" w:type="paragraph">
    <w:name w:val="Stranica"/>
    <w:basedOn w:val="Podnoje"/>
    <w:qFormat/>
  </w:style>
  <w:style w:styleId="Podnoje" w:type="paragraph">
    <w:name w:val="footer"/>
    <w:basedOn w:val="Normal"/>
    <w:pPr>
      <w:tabs>
        <w:tab w:pos="9072" w:val="right"/>
      </w:tabs>
      <w:jc w:val="right"/>
    </w:pPr>
  </w:style>
  <w:style w:customStyle="true" w:styleId="RedniBrojTablica" w:type="paragraph">
    <w:name w:val="RedniBroj_Tablica"/>
    <w:basedOn w:val="Normal"/>
    <w:qFormat/>
    <w:rPr>
      <w:rFonts w:hAnsi="Calibri" w:ascii="Calibri"/>
      <w:sz w:val="18"/>
      <w:szCs w:val="18"/>
    </w:rPr>
  </w:style>
  <w:style w:styleId="Citat" w:type="paragraph">
    <w:name w:val="Quote"/>
    <w:basedOn w:val="Normal"/>
    <w:next w:val="Normal"/>
    <w:qFormat/>
    <w:rPr>
      <w:i/>
      <w:iCs/>
      <w:color w:val="000000"/>
    </w:rPr>
  </w:style>
  <w:style w:customStyle="true" w:styleId="Poetniodjeljak" w:type="paragraph">
    <w:name w:val="Početni_odjeljak"/>
    <w:qFormat/>
    <w:pPr>
      <w:overflowPunct w:val="false"/>
      <w:spacing w:before="480"/>
    </w:pPr>
    <w:rPr>
      <w:color w:val="00000A"/>
      <w:sz w:val="24"/>
    </w:rPr>
  </w:style>
  <w:style w:customStyle="true" w:styleId="Oznakaspisa" w:type="paragraph">
    <w:name w:val="Oznaka spisa"/>
    <w:basedOn w:val="Normal"/>
    <w:qFormat/>
    <w:pPr>
      <w:jc w:val="right"/>
    </w:pPr>
    <w:rPr>
      <w:szCs w:val="18"/>
    </w:rPr>
  </w:style>
  <w:style w:customStyle="true" w:styleId="NumListOIQS" w:type="paragraph">
    <w:name w:val="NumList_OI_QS"/>
    <w:basedOn w:val="Normal"/>
    <w:qFormat/>
    <w:pPr>
      <w:spacing w:before="120"/>
    </w:pPr>
    <w:rPr>
      <w:rFonts w:eastAsia="Times New Roman"/>
      <w:lang w:eastAsia="hr-HR"/>
    </w:rPr>
  </w:style>
  <w:style w:customStyle="true" w:styleId="NumListIQS" w:type="paragraph">
    <w:name w:val="NumList_I)_QS"/>
    <w:basedOn w:val="Normal"/>
    <w:qFormat/>
    <w:pPr>
      <w:spacing w:before="120"/>
    </w:pPr>
    <w:rPr>
      <w:rFonts w:eastAsia="Times New Roman"/>
      <w:lang w:eastAsia="hr-HR"/>
    </w:rPr>
  </w:style>
  <w:style w:customStyle="true" w:styleId="NumListiQS0" w:type="paragraph">
    <w:name w:val="NumList_i)_QS"/>
    <w:basedOn w:val="Normal"/>
    <w:qFormat/>
    <w:pPr>
      <w:spacing w:before="120"/>
    </w:pPr>
    <w:rPr>
      <w:rFonts w:eastAsia="Times New Roman"/>
      <w:lang w:eastAsia="hr-HR"/>
    </w:rPr>
  </w:style>
  <w:style w:customStyle="true" w:styleId="NumListAQS" w:type="paragraph">
    <w:name w:val="NumList_A)_QS"/>
    <w:basedOn w:val="Normal"/>
    <w:qFormat/>
    <w:pPr>
      <w:spacing w:before="120"/>
    </w:pPr>
    <w:rPr>
      <w:rFonts w:eastAsia="Times New Roman"/>
      <w:lang w:eastAsia="hr-HR"/>
    </w:rPr>
  </w:style>
  <w:style w:customStyle="true" w:styleId="NumListaQS0" w:type="paragraph">
    <w:name w:val="NumList_a)_QS"/>
    <w:basedOn w:val="Normal"/>
    <w:qFormat/>
    <w:pPr>
      <w:spacing w:before="120"/>
    </w:pPr>
    <w:rPr>
      <w:rFonts w:eastAsia="Times New Roman"/>
      <w:lang w:eastAsia="hr-HR"/>
    </w:rPr>
  </w:style>
  <w:style w:customStyle="true" w:styleId="NumList1QS" w:type="paragraph">
    <w:name w:val="NumList_1)_QS"/>
    <w:basedOn w:val="Normal"/>
    <w:qFormat/>
    <w:pPr>
      <w:spacing w:before="120"/>
    </w:pPr>
    <w:rPr>
      <w:rFonts w:eastAsia="Times New Roman"/>
      <w:lang w:eastAsia="hr-HR"/>
    </w:rPr>
  </w:style>
  <w:style w:customStyle="true" w:styleId="Normal-NoSpace" w:type="paragraph">
    <w:name w:val="Normal-No Space"/>
    <w:basedOn w:val="Normal"/>
    <w:qFormat/>
    <w:rPr>
      <w:rFonts w:eastAsia="Times New Roman"/>
      <w:lang w:eastAsia="hr-HR"/>
    </w:rPr>
  </w:style>
  <w:style w:styleId="Obinouvueno" w:type="paragraph">
    <w:name w:val="Normal Indent"/>
    <w:basedOn w:val="Normal"/>
    <w:qFormat/>
    <w:pPr>
      <w:ind w:left="720"/>
    </w:pPr>
  </w:style>
  <w:style w:styleId="StandardWeb" w:type="paragraph">
    <w:name w:val="Normal (Web)"/>
    <w:basedOn w:val="Normal"/>
    <w:qFormat/>
    <w:pPr>
      <w:spacing w:after="280" w:before="280"/>
    </w:pPr>
  </w:style>
  <w:style w:styleId="Bezproreda" w:type="paragraph">
    <w:name w:val="No Spacing"/>
    <w:qFormat/>
    <w:pPr>
      <w:overflowPunct w:val="false"/>
      <w:spacing w:after="240"/>
      <w:contextualSpacing/>
    </w:pPr>
    <w:rPr>
      <w:rFonts w:cs="Times New Roman" w:eastAsia="Times New Roman" w:hAnsi="Times New Roman" w:ascii="Times New Roman"/>
      <w:color w:val="00000A"/>
      <w:sz w:val="24"/>
      <w:lang w:eastAsia="hr-HR"/>
    </w:rPr>
  </w:style>
  <w:style w:customStyle="true" w:styleId="Naslovdokumenta" w:type="paragraph">
    <w:name w:val="Naslov_dokumenta"/>
    <w:basedOn w:val="Normal"/>
    <w:next w:val="Normal"/>
    <w:qFormat/>
    <w:pPr>
      <w:keepNext/>
      <w:spacing w:after="480" w:before="480"/>
      <w:jc w:val="center"/>
    </w:pPr>
    <w:rPr>
      <w:b/>
      <w:caps/>
      <w:spacing w:val="100"/>
    </w:rPr>
  </w:style>
  <w:style w:customStyle="true" w:styleId="ListaRazmak0" w:type="paragraph">
    <w:name w:val="ListaRazmak"/>
    <w:basedOn w:val="Normal"/>
    <w:qFormat/>
    <w:pPr>
      <w:spacing w:before="120"/>
    </w:pPr>
  </w:style>
  <w:style w:customStyle="true" w:styleId="ListaXIV" w:type="paragraph">
    <w:name w:val="Lista_XIV"/>
    <w:qFormat/>
    <w:pPr>
      <w:widowControl w:val="false"/>
      <w:spacing w:before="120"/>
    </w:pPr>
    <w:rPr>
      <w:color w:val="00000A"/>
      <w:sz w:val="24"/>
    </w:rPr>
  </w:style>
  <w:style w:customStyle="true" w:styleId="Listaslijed" w:type="paragraph">
    <w:name w:val="Lista_slijed"/>
    <w:qFormat/>
    <w:pPr>
      <w:widowControl w:val="false"/>
      <w:spacing w:after="60"/>
      <w:contextualSpacing/>
    </w:pPr>
    <w:rPr>
      <w:color w:val="00000A"/>
      <w:sz w:val="24"/>
    </w:rPr>
  </w:style>
  <w:style w:customStyle="true" w:styleId="ListanastavakQSGraf" w:type="paragraph">
    <w:name w:val="Lista_nastavak_QS_Graf"/>
    <w:qFormat/>
    <w:pPr>
      <w:widowControl w:val="false"/>
    </w:pPr>
    <w:rPr>
      <w:color w:val="00000A"/>
      <w:sz w:val="24"/>
    </w:rPr>
  </w:style>
  <w:style w:customStyle="true" w:styleId="ListanastavakQS" w:type="paragraph">
    <w:name w:val="Lista_nastavak_QS"/>
    <w:basedOn w:val="Normal"/>
    <w:qFormat/>
    <w:pPr>
      <w:spacing w:before="60"/>
    </w:pPr>
    <w:rPr>
      <w:rFonts w:eastAsia="Times New Roman"/>
      <w:lang w:eastAsia="hr-HR"/>
    </w:rPr>
  </w:style>
  <w:style w:customStyle="true" w:styleId="Listakrui" w:type="paragraph">
    <w:name w:val="Lista_kružić"/>
    <w:qFormat/>
    <w:pPr>
      <w:widowControl w:val="false"/>
      <w:spacing w:before="120"/>
    </w:pPr>
    <w:rPr>
      <w:color w:val="00000A"/>
      <w:sz w:val="24"/>
    </w:rPr>
  </w:style>
  <w:style w:customStyle="true" w:styleId="Listaabc" w:type="paragraph">
    <w:name w:val="Lista_abc"/>
    <w:qFormat/>
    <w:pPr>
      <w:widowControl w:val="false"/>
      <w:spacing w:before="120"/>
    </w:pPr>
    <w:rPr>
      <w:color w:val="00000A"/>
      <w:sz w:val="24"/>
    </w:rPr>
  </w:style>
  <w:style w:customStyle="true" w:styleId="Lista123" w:type="paragraph">
    <w:name w:val="Lista_123"/>
    <w:qFormat/>
    <w:pPr>
      <w:widowControl w:val="false"/>
      <w:spacing w:before="120"/>
    </w:pPr>
    <w:rPr>
      <w:color w:val="00000A"/>
      <w:sz w:val="24"/>
    </w:rPr>
  </w:style>
  <w:style w:styleId="Odlomakpopisa" w:type="paragraph">
    <w:name w:val="List Paragraph"/>
    <w:qFormat/>
    <w:pPr>
      <w:tabs>
        <w:tab w:pos="851" w:val="left"/>
      </w:tabs>
      <w:overflowPunct w:val="false"/>
    </w:pPr>
    <w:rPr>
      <w:color w:val="00000A"/>
      <w:sz w:val="24"/>
    </w:rPr>
  </w:style>
  <w:style w:styleId="Brojevi5" w:type="paragraph">
    <w:name w:val="List Number 5"/>
    <w:qFormat/>
    <w:pPr>
      <w:overflowPunct w:val="false"/>
      <w:spacing w:before="120"/>
    </w:pPr>
    <w:rPr>
      <w:color w:val="00000A"/>
      <w:sz w:val="24"/>
    </w:rPr>
  </w:style>
  <w:style w:styleId="Brojevi4" w:type="paragraph">
    <w:name w:val="List Number 4"/>
    <w:qFormat/>
    <w:pPr>
      <w:overflowPunct w:val="false"/>
      <w:spacing w:before="120"/>
    </w:pPr>
    <w:rPr>
      <w:color w:val="00000A"/>
      <w:sz w:val="24"/>
    </w:rPr>
  </w:style>
  <w:style w:styleId="Brojevi3" w:type="paragraph">
    <w:name w:val="List Number 3"/>
    <w:qFormat/>
    <w:pPr>
      <w:overflowPunct w:val="false"/>
      <w:spacing w:before="120"/>
    </w:pPr>
    <w:rPr>
      <w:color w:val="00000A"/>
      <w:sz w:val="24"/>
    </w:rPr>
  </w:style>
  <w:style w:styleId="Brojevi2" w:type="paragraph">
    <w:name w:val="List Number 2"/>
    <w:qFormat/>
    <w:pPr>
      <w:overflowPunct w:val="false"/>
      <w:spacing w:before="120"/>
    </w:pPr>
    <w:rPr>
      <w:color w:val="00000A"/>
      <w:sz w:val="24"/>
    </w:rPr>
  </w:style>
  <w:style w:styleId="Nastavakpopisa5" w:type="paragraph">
    <w:name w:val="List Continue 5"/>
    <w:qFormat/>
    <w:pPr>
      <w:overflowPunct w:val="false"/>
      <w:spacing w:before="60"/>
      <w:ind w:left="1985"/>
    </w:pPr>
    <w:rPr>
      <w:color w:val="00000A"/>
      <w:sz w:val="24"/>
    </w:rPr>
  </w:style>
  <w:style w:styleId="Nastavakpopisa4" w:type="paragraph">
    <w:name w:val="List Continue 4"/>
    <w:qFormat/>
    <w:pPr>
      <w:overflowPunct w:val="false"/>
      <w:spacing w:before="60"/>
      <w:ind w:left="1701"/>
    </w:pPr>
    <w:rPr>
      <w:color w:val="00000A"/>
      <w:sz w:val="24"/>
    </w:rPr>
  </w:style>
  <w:style w:styleId="Nastavakpopisa3" w:type="paragraph">
    <w:name w:val="List Continue 3"/>
    <w:qFormat/>
    <w:pPr>
      <w:overflowPunct w:val="false"/>
      <w:spacing w:before="60"/>
      <w:ind w:left="1418"/>
    </w:pPr>
    <w:rPr>
      <w:color w:val="00000A"/>
      <w:sz w:val="24"/>
    </w:rPr>
  </w:style>
  <w:style w:styleId="Nastavakpopisa2" w:type="paragraph">
    <w:name w:val="List Continue 2"/>
    <w:qFormat/>
    <w:pPr>
      <w:overflowPunct w:val="false"/>
      <w:spacing w:before="60"/>
      <w:ind w:left="1134"/>
    </w:pPr>
    <w:rPr>
      <w:color w:val="00000A"/>
      <w:sz w:val="24"/>
    </w:rPr>
  </w:style>
  <w:style w:styleId="Nastavakpopisa" w:type="paragraph">
    <w:name w:val="List Continue"/>
    <w:qFormat/>
    <w:pPr>
      <w:overflowPunct w:val="false"/>
      <w:spacing w:before="60"/>
      <w:ind w:left="851"/>
    </w:pPr>
    <w:rPr>
      <w:color w:val="00000A"/>
      <w:sz w:val="24"/>
    </w:rPr>
  </w:style>
  <w:style w:styleId="Grafikeoznake2" w:type="paragraph">
    <w:name w:val="List Bullet 2"/>
    <w:qFormat/>
    <w:pPr>
      <w:overflowPunct w:val="false"/>
      <w:spacing w:before="120"/>
    </w:pPr>
    <w:rPr>
      <w:color w:val="00000A"/>
      <w:sz w:val="24"/>
    </w:rPr>
  </w:style>
  <w:style w:styleId="Grafikeoznake" w:type="paragraph">
    <w:name w:val="List Bullet"/>
    <w:qFormat/>
    <w:pPr>
      <w:overflowPunct w:val="false"/>
      <w:spacing w:before="120"/>
    </w:pPr>
    <w:rPr>
      <w:color w:val="00000A"/>
      <w:sz w:val="24"/>
    </w:rPr>
  </w:style>
  <w:style w:styleId="Brojevi" w:type="paragraph">
    <w:name w:val="List Number"/>
    <w:qFormat/>
    <w:pPr>
      <w:overflowPunct w:val="false"/>
      <w:spacing w:before="120"/>
    </w:pPr>
    <w:rPr>
      <w:color w:val="00000A"/>
      <w:sz w:val="24"/>
    </w:rPr>
  </w:style>
  <w:style w:styleId="Grafikeoznake5" w:type="paragraph">
    <w:name w:val="List Bullet 5"/>
    <w:qFormat/>
    <w:pPr>
      <w:overflowPunct w:val="false"/>
      <w:spacing w:before="120"/>
    </w:pPr>
    <w:rPr>
      <w:color w:val="00000A"/>
      <w:sz w:val="24"/>
    </w:rPr>
  </w:style>
  <w:style w:styleId="Grafikeoznake4" w:type="paragraph">
    <w:name w:val="List Bullet 4"/>
    <w:qFormat/>
    <w:pPr>
      <w:overflowPunct w:val="false"/>
      <w:spacing w:before="120"/>
    </w:pPr>
    <w:rPr>
      <w:color w:val="00000A"/>
      <w:sz w:val="24"/>
    </w:rPr>
  </w:style>
  <w:style w:styleId="Grafikeoznake3" w:type="paragraph">
    <w:name w:val="List Bullet 3"/>
    <w:qFormat/>
    <w:pPr>
      <w:overflowPunct w:val="false"/>
      <w:spacing w:before="120"/>
    </w:pPr>
    <w:rPr>
      <w:color w:val="00000A"/>
      <w:sz w:val="24"/>
    </w:rPr>
  </w:style>
  <w:style w:styleId="Naglaencitat" w:type="paragraph">
    <w:name w:val="Intense Quote"/>
    <w:basedOn w:val="Normal"/>
    <w:next w:val="Normal"/>
    <w:qFormat/>
    <w:pPr>
      <w:pBdr>
        <w:bottom w:space="4" w:sz="4" w:color="4F81BD" w:val="single"/>
      </w:pBdr>
      <w:spacing w:after="280" w:before="200"/>
      <w:ind w:right="936" w:left="936"/>
    </w:pPr>
    <w:rPr>
      <w:b/>
      <w:bCs/>
      <w:i/>
      <w:iCs/>
      <w:color w:val="4F81BD"/>
    </w:rPr>
  </w:style>
  <w:style w:styleId="Zaglavlje" w:type="paragraph">
    <w:name w:val="header"/>
    <w:basedOn w:val="Normal"/>
    <w:pPr>
      <w:tabs>
        <w:tab w:pos="9072" w:val="right"/>
      </w:tabs>
      <w:spacing w:after="480"/>
      <w:jc w:val="right"/>
    </w:pPr>
  </w:style>
  <w:style w:customStyle="true" w:styleId="GrbRH" w:type="paragraph">
    <w:name w:val="GrbRH"/>
    <w:basedOn w:val="Normal"/>
    <w:qFormat/>
    <w:pPr>
      <w:spacing w:after="60"/>
    </w:pPr>
    <w:rPr>
      <w:sz w:val="16"/>
      <w:szCs w:val="16"/>
    </w:rPr>
  </w:style>
  <w:style w:customStyle="true" w:styleId="GrafListstarQS" w:type="paragraph">
    <w:name w:val="GrafList_star_QS"/>
    <w:basedOn w:val="Normal"/>
    <w:qFormat/>
    <w:pPr>
      <w:spacing w:before="120"/>
    </w:pPr>
    <w:rPr>
      <w:rFonts w:eastAsia="Times New Roman"/>
      <w:lang w:eastAsia="hr-HR"/>
    </w:rPr>
  </w:style>
  <w:style w:customStyle="true" w:styleId="GrafListkruiQS" w:type="paragraph">
    <w:name w:val="GrafList_kružić_QS"/>
    <w:basedOn w:val="Normal"/>
    <w:qFormat/>
    <w:pPr>
      <w:spacing w:before="120"/>
    </w:pPr>
    <w:rPr>
      <w:rFonts w:eastAsia="Times New Roman"/>
      <w:lang w:eastAsia="hr-HR"/>
    </w:rPr>
  </w:style>
  <w:style w:customStyle="true" w:styleId="FiksniRH" w:type="paragraph">
    <w:name w:val="Fiksni RH"/>
    <w:basedOn w:val="Normal"/>
    <w:qFormat/>
    <w:pPr>
      <w:spacing w:after="120" w:before="600"/>
    </w:pPr>
    <w:rPr>
      <w:b/>
      <w:caps/>
    </w:rPr>
  </w:style>
  <w:style w:styleId="Adresaomotnice" w:type="paragraph">
    <w:name w:val="envelope address"/>
    <w:basedOn w:val="Normal"/>
    <w:qFormat/>
    <w:pPr>
      <w:ind w:left="2880"/>
    </w:pPr>
    <w:rPr>
      <w:rFonts w:cs="DejaVu Sans" w:eastAsia="SimSun" w:hAnsi="Cambria" w:ascii="Cambria"/>
    </w:rPr>
  </w:style>
  <w:style w:customStyle="true" w:styleId="Dostaviti" w:type="paragraph">
    <w:name w:val="Dostaviti"/>
    <w:basedOn w:val="Normal"/>
    <w:qFormat/>
    <w:pPr>
      <w:contextualSpacing/>
    </w:pPr>
    <w:rPr>
      <w:sz w:val="20"/>
    </w:rPr>
  </w:style>
  <w:style w:customStyle="true" w:styleId="DatumPisanja" w:type="paragraph">
    <w:name w:val="DatumPisanja"/>
    <w:basedOn w:val="Normal"/>
    <w:qFormat/>
    <w:pPr>
      <w:spacing w:after="400" w:before="240"/>
      <w:jc w:val="center"/>
    </w:pPr>
  </w:style>
  <w:style w:styleId="Tijeloteksta3" w:type="paragraph">
    <w:name w:val="Body Text 3"/>
    <w:basedOn w:val="Normal"/>
    <w:qFormat/>
    <w:pPr>
      <w:spacing w:after="120"/>
    </w:pPr>
    <w:rPr>
      <w:sz w:val="16"/>
      <w:szCs w:val="16"/>
    </w:rPr>
  </w:style>
  <w:style w:customStyle="true" w:styleId="Adresazaslanje" w:type="paragraph">
    <w:name w:val="Adresa za slanje"/>
    <w:basedOn w:val="Normal"/>
    <w:qFormat/>
    <w:pPr>
      <w:spacing w:after="120"/>
      <w:ind w:left="4820"/>
    </w:pPr>
  </w:style>
  <w:style w:styleId="Tekstbalonia" w:type="paragraph">
    <w:name w:val="Balloon Text"/>
    <w:basedOn w:val="Normal"/>
    <w:qFormat/>
    <w:rPr>
      <w:rFonts w:cs="Tahoma" w:hAnsi="Tahoma" w:ascii="Tahoma"/>
      <w:sz w:val="16"/>
      <w:szCs w:val="16"/>
    </w:rPr>
  </w:style>
  <w:style w:customStyle="true" w:styleId="abcNaslov" w:type="paragraph">
    <w:name w:val="abc_Naslov"/>
    <w:basedOn w:val="Normal"/>
    <w:qFormat/>
    <w:pPr>
      <w:keepNext/>
      <w:spacing w:after="480" w:before="480"/>
      <w:jc w:val="center"/>
    </w:pPr>
    <w:rPr>
      <w:spacing w:val="100"/>
    </w:rPr>
  </w:style>
  <w:style w:customStyle="true" w:styleId="ABCNaslov0" w:type="paragraph">
    <w:name w:val="ABC_Naslov"/>
    <w:basedOn w:val="Normal"/>
    <w:next w:val="Normal"/>
    <w:qFormat/>
    <w:pPr>
      <w:keepNext/>
      <w:spacing w:after="480" w:before="480"/>
      <w:jc w:val="center"/>
    </w:pPr>
    <w:rPr>
      <w:caps/>
      <w:spacing w:val="100"/>
    </w:rPr>
  </w:style>
  <w:style w:customStyle="true" w:styleId="GrafListkrui" w:type="numbering">
    <w:name w:val="GrafList_kružić"/>
    <w:qFormat/>
  </w:style>
  <w:style w:customStyle="true" w:styleId="GrafListstar" w:type="numbering">
    <w:name w:val="GrafList_star"/>
    <w:qFormat/>
  </w:style>
  <w:style w:customStyle="true" w:styleId="Listanastavak" w:type="numbering">
    <w:name w:val="Lista_nastavak"/>
    <w:qFormat/>
  </w:style>
  <w:style w:customStyle="true" w:styleId="NumList1" w:type="numbering">
    <w:name w:val="NumList_1)"/>
    <w:qFormat/>
  </w:style>
  <w:style w:customStyle="true" w:styleId="NumLista" w:type="numbering">
    <w:name w:val="NumList_a"/>
    <w:qFormat/>
  </w:style>
  <w:style w:customStyle="true" w:styleId="NumListA0" w:type="numbering">
    <w:name w:val="NumList_A)"/>
    <w:qFormat/>
  </w:style>
  <w:style w:customStyle="true" w:styleId="NumListi" w:type="numbering">
    <w:name w:val="NumList_i)"/>
    <w:qFormat/>
  </w:style>
  <w:style w:customStyle="true" w:styleId="NumListI0" w:type="numbering">
    <w:name w:val="NumList_I)"/>
    <w:qFormat/>
  </w:style>
  <w:style w:customStyle="true" w:styleId="NumListOI" w:type="numbering">
    <w:name w:val="NumList_OI)"/>
    <w:qFormat/>
  </w:style>
  <w:style w:customStyle="true" w:styleId="Style1" w:type="numbering">
    <w:name w:val="Style1"/>
    <w:qFormat/>
  </w:style>
  <w:style w:customStyle="true" w:styleId="Style2" w:type="numbering">
    <w:name w:val="Style2"/>
    <w:qFormat/>
  </w:style>
  <w:style w:customStyle="true" w:styleId="Style3" w:type="numbering">
    <w:name w:val="Style3"/>
    <w:qFormat/>
  </w:style>
  <w:style w:customStyle="true" w:styleId="NumListOI1" w:type="numbering">
    <w:name w:val="NumList_OI)1"/>
    <w:qFormat/>
  </w:style>
  <w:style w:styleId="111111" w:type="numbering">
    <w:name w:val="Outline List 2"/>
    <w:qFormat/>
  </w:style>
  <w:style w:styleId="1ai" w:type="numbering">
    <w:name w:val="Outline List 1"/>
    <w:qFormat/>
  </w:style>
  <w:style w:styleId="lanaksekcija" w:type="numbering">
    <w:name w:val="Outline List 3"/>
    <w:qFormat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/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149</properties:Words>
  <properties:Characters>881</properties:Characters>
  <properties:Lines>28</properties:Lines>
  <properties:Paragraphs>12</properties:Paragraphs>
  <properties:TotalTime>39</properties:TotalTime>
  <properties:ScaleCrop>false</properties:ScaleCrop>
  <properties:LinksUpToDate>false</properties:LinksUpToDate>
  <properties:CharactersWithSpaces>1041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2017-09-17T16:47:00Z</dcterms:created>
  <dc:creator/>
  <dc:description/>
  <dc:language>hr-HR</dc:language>
  <cp:lastModifiedBy>Tihana Martinez</cp:lastModifiedBy>
  <dcterms:modified xmlns:xsi="http://www.w3.org/2001/XMLSchema-instance" xsi:type="dcterms:W3CDTF">2018-06-29T07:06:00Z</dcterms:modified>
  <cp:revision>23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St-609/2016-48 / Podnesak - Izvješće stečajnog upravitelja (izvjesce-III-mjeseca-IV-25.06.2018.docx)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