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fd83" w14:paraId="2b8fd83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E6C03" w:rsidRPr="00DE6C03">
        <w:t>87. St-1180/2019</w:t>
      </w:r>
    </w:p>
    <w:p w:rsidRDefault="00E13F99" w:rsidP="00E13F99" w:rsidR="00E13F99">
      <w:pPr>
        <w:jc w:val="both"/>
      </w:pPr>
    </w:p>
    <w:p w:rsidRDefault="00C55B47" w:rsidP="00C55B47" w:rsidR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="005C4C7F" w:rsidRPr="00FD4648">
        <w:t>OIB</w:t>
      </w:r>
      <w:proofErr w:type="spellEnd"/>
      <w:r w:rsidR="005C4C7F" w:rsidRPr="00FD4648">
        <w:t xml:space="preserve">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proofErr w:type="spellStart"/>
      <w:r w:rsidR="00DE6C03">
        <w:t>BAJTELA</w:t>
      </w:r>
      <w:proofErr w:type="spellEnd"/>
      <w:r w:rsidR="00DE6C03">
        <w:t xml:space="preserve"> </w:t>
      </w:r>
      <w:proofErr w:type="spellStart"/>
      <w:r w:rsidR="00DE6C03">
        <w:t>j.d.o.o</w:t>
      </w:r>
      <w:proofErr w:type="spellEnd"/>
      <w:r w:rsidR="00DE6C03">
        <w:t xml:space="preserve">. </w:t>
      </w:r>
      <w:proofErr w:type="spellStart"/>
      <w:r w:rsidR="00DE6C03">
        <w:t>OIB</w:t>
      </w:r>
      <w:proofErr w:type="spellEnd"/>
      <w:r w:rsidR="00DE6C03" w:rsidRPr="00DE6C03">
        <w:t xml:space="preserve"> 44214844084, Domovinske z</w:t>
      </w:r>
      <w:r w:rsidR="00DE6C03">
        <w:t xml:space="preserve">ahvalnosti 84, 10415 </w:t>
      </w:r>
      <w:proofErr w:type="spellStart"/>
      <w:r w:rsidR="00DE6C03">
        <w:t>Ribnica</w:t>
      </w:r>
      <w:proofErr w:type="spellEnd"/>
      <w:r w:rsidR="00932353" w:rsidRPr="00932353">
        <w:t xml:space="preserve">, </w:t>
      </w:r>
      <w:r w:rsidR="005A1D97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proofErr w:type="spellStart"/>
      <w:r w:rsidR="00DE6C03" w:rsidRPr="00DE6C03">
        <w:t>BAJTELA</w:t>
      </w:r>
      <w:proofErr w:type="spellEnd"/>
      <w:r w:rsidR="00DE6C03" w:rsidRPr="00DE6C03">
        <w:t xml:space="preserve"> </w:t>
      </w:r>
      <w:proofErr w:type="spellStart"/>
      <w:r w:rsidR="00DE6C03" w:rsidRPr="00DE6C03">
        <w:t>j.d.o.o</w:t>
      </w:r>
      <w:proofErr w:type="spellEnd"/>
      <w:r w:rsidR="00DE6C03" w:rsidRPr="00DE6C03">
        <w:t xml:space="preserve">. </w:t>
      </w:r>
      <w:proofErr w:type="spellStart"/>
      <w:r w:rsidR="00DE6C03" w:rsidRPr="00DE6C03">
        <w:t>OIB</w:t>
      </w:r>
      <w:proofErr w:type="spellEnd"/>
      <w:r w:rsidR="00DE6C03" w:rsidRPr="00DE6C03">
        <w:t xml:space="preserve"> 44214844084, Domovinske zahvalnosti 84, 10415 </w:t>
      </w:r>
      <w:proofErr w:type="spellStart"/>
      <w:r w:rsidR="00DE6C03" w:rsidRPr="00DE6C03">
        <w:t>Ribnica</w:t>
      </w:r>
      <w:proofErr w:type="spellEnd"/>
      <w:r>
        <w:t>.</w:t>
      </w:r>
    </w:p>
    <w:p w:rsidRDefault="00E13F99" w:rsidP="00E13F99" w:rsidR="00E13F99">
      <w:pPr>
        <w:jc w:val="both"/>
      </w:pPr>
    </w:p>
    <w:p w:rsidRDefault="009B4E32" w:rsidP="005A1D9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5A1D97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D4AA5" w:rsidP="00A24842" w:rsidR="00A24E67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FD4AA5" w:rsidP="00A24842" w:rsidR="00FD4AA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FD4A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10216"/>
    <w:rsid w:val="001E4977"/>
    <w:rsid w:val="00325B56"/>
    <w:rsid w:val="00350BBC"/>
    <w:rsid w:val="00371E92"/>
    <w:rsid w:val="005A1D97"/>
    <w:rsid w:val="005C4C7F"/>
    <w:rsid w:val="008239EC"/>
    <w:rsid w:val="00932353"/>
    <w:rsid w:val="009B4E32"/>
    <w:rsid w:val="00A108F3"/>
    <w:rsid w:val="00A24E67"/>
    <w:rsid w:val="00B2480F"/>
    <w:rsid w:val="00B43929"/>
    <w:rsid w:val="00BC3073"/>
    <w:rsid w:val="00C55B47"/>
    <w:rsid w:val="00DA1508"/>
    <w:rsid w:val="00DE6C03"/>
    <w:rsid w:val="00E13F99"/>
    <w:rsid w:val="00F274CB"/>
    <w:rsid w:val="00F35D8C"/>
    <w:rsid w:val="00FD4648"/>
    <w:rsid w:val="00FD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21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21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21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21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St-1180/2019</izvorni_sadrzaj>
    <derivirana_varijabla naziv="DomainObject.Predmet.OznakaBroj_1">St-1180/2019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BAJTELA j.d.o.o. za građevinarstvo i usluge zastupanog po punomoćniku Igor Bajtela</izvorni_sadrzaj>
    <derivirana_varijabla naziv="DomainObject.Predmet.ProtustrankaFormated_1">  BAJTELA j.d.o.o. za građevinarstvo i usluge zastupanog po punomoćniku Igor Bajtela</derivirana_varijabla>
  </DomainObject.Predmet.ProtustrankaFormated>
  <DomainObject.Predmet.ProtustrankaFormatedOIB>
    <izvorni_sadrzaj>  BAJTELA j.d.o.o. za građevinarstvo i usluge, OIB 44214844084 zastupanog po punomoćniku Igor Bajtela</izvorni_sadrzaj>
    <derivirana_varijabla naziv="DomainObject.Predmet.ProtustrankaFormatedOIB_1">  BAJTELA j.d.o.o. za građevinarstvo i usluge, OIB 44214844084 zastupanog po punomoćniku Igor Bajtela</derivirana_varijabla>
  </DomainObject.Predmet.ProtustrankaFormatedOIB>
  <DomainObject.Predmet.ProtustrankaFormatedWithAdress>
    <izvorni_sadrzaj> BAJTELA j.d.o.o. za građevinarstvo i usluge, Domovinske zahvalnosti 84, 10410 Ribnica zastupanog po punomoćniku Igor Bajtela</izvorni_sadrzaj>
    <derivirana_varijabla naziv="DomainObject.Predmet.ProtustrankaFormatedWithAdress_1"> BAJTELA j.d.o.o. za građevinarstvo i usluge, Domovinske zahvalnosti 84, 10410 Ribnica zastupanog po punomoćniku Igor Bajtela</derivirana_varijabla>
  </DomainObject.Predmet.ProtustrankaFormatedWithAdress>
  <DomainObject.Predmet.ProtustrankaFormatedWithAdressOIB>
    <izvorni_sadrzaj> BAJTELA j.d.o.o. za građevinarstvo i usluge, OIB 44214844084, Domovinske zahvalnosti 84, 10410 Ribnica zastupanog po punomoćniku Igor Bajtela</izvorni_sadrzaj>
    <derivirana_varijabla naziv="DomainObject.Predmet.ProtustrankaFormatedWithAdressOIB_1"> BAJTELA j.d.o.o. za građevinarstvo i usluge, OIB 44214844084, Domovinske zahvalnosti 84, 10410 Ribnica zastupanog po punomoćniku Igor Bajtela</derivirana_varijabla>
  </DomainObject.Predmet.ProtustrankaFormatedWithAdressOIB>
  <DomainObject.Predmet.ProtustrankaWithAdress>
    <izvorni_sadrzaj>BAJTELA j.d.o.o. za građevinarstvo i usluge Domovinske zahvalnosti 84, 10410 Ribnica</izvorni_sadrzaj>
    <derivirana_varijabla naziv="DomainObject.Predmet.ProtustrankaWithAdress_1">BAJTELA j.d.o.o. za građevinarstvo i usluge Domovinske zahvalnosti 84, 10410 Ribnica</derivirana_varijabla>
  </DomainObject.Predmet.ProtustrankaWithAdress>
  <DomainObject.Predmet.ProtustrankaWithAdressOIB>
    <izvorni_sadrzaj>BAJTELA j.d.o.o. za građevinarstvo i usluge, OIB 44214844084, Domovinske zahvalnosti 84, 10410 Ribnica</izvorni_sadrzaj>
    <derivirana_varijabla naziv="DomainObject.Predmet.ProtustrankaWithAdressOIB_1">BAJTELA j.d.o.o. za građevinarstvo i usluge, OIB 44214844084, Domovinske zahvalnosti 84, 10410 Ribnica</derivirana_varijabla>
  </DomainObject.Predmet.ProtustrankaWithAdressOIB>
  <DomainObject.Predmet.ProtustrankaNazivFormated>
    <izvorni_sadrzaj>BAJTELA j.d.o.o. za građevinarstvo i usluge</izvorni_sadrzaj>
    <derivirana_varijabla naziv="DomainObject.Predmet.ProtustrankaNazivFormated_1">BAJTELA j.d.o.o. za građevinarstvo i usluge</derivirana_varijabla>
  </DomainObject.Predmet.ProtustrankaNazivFormated>
  <DomainObject.Predmet.ProtustrankaNazivFormatedOIB>
    <izvorni_sadrzaj>BAJTELA j.d.o.o. za građevinarstvo i usluge, OIB 44214844084</izvorni_sadrzaj>
    <derivirana_varijabla naziv="DomainObject.Predmet.ProtustrankaNazivFormatedOIB_1">BAJTELA j.d.o.o. za građevinarstvo i usluge, OIB 44214844084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BAJTELA j.d.o.o. za građevinarstvo i usluge zastupanog po punomoćniku Igor Bajtela</item>
    </izvorni_sadrzaj>
    <derivirana_varijabla naziv="DomainObject.Predmet.ProtuStrankaListFormated_1">
      <item>BAJTELA j.d.o.o. za građevinarstvo i usluge zastupanog po punomoćniku Igor Bajtela</item>
    </derivirana_varijabla>
  </DomainObject.Predmet.ProtuStrankaListFormated>
  <DomainObject.Predmet.ProtuStrankaListFormatedOIB>
    <izvorni_sadrzaj>
      <item>BAJTELA j.d.o.o. za građevinarstvo i usluge, OIB 44214844084 zastupanog po punomoćniku Igor Bajtela</item>
    </izvorni_sadrzaj>
    <derivirana_varijabla naziv="DomainObject.Predmet.ProtuStrankaListFormatedOIB_1">
      <item>BAJTELA j.d.o.o. za građevinarstvo i usluge, OIB 44214844084 zastupanog po punomoćniku Igor Bajtela</item>
    </derivirana_varijabla>
  </DomainObject.Predmet.ProtuStrankaListFormatedOIB>
  <DomainObject.Predmet.ProtuStrankaListFormatedWithAdress>
    <izvorni_sadrzaj>
      <item>BAJTELA j.d.o.o. za građevinarstvo i usluge, Domovinske zahvalnosti 84, 10410 Ribnica zastupanog po punomoćniku Igor Bajtela</item>
    </izvorni_sadrzaj>
    <derivirana_varijabla naziv="DomainObject.Predmet.ProtuStrankaListFormatedWithAdress_1">
      <item>BAJTELA j.d.o.o. za građevinarstvo i usluge, Domovinske zahvalnosti 84, 10410 Ribnica zastupanog po punomoćniku Igor Bajtela</item>
    </derivirana_varijabla>
  </DomainObject.Predmet.ProtuStrankaListFormatedWithAdress>
  <DomainObject.Predmet.ProtuStrankaListFormatedWithAdressOIB>
    <izvorni_sadrzaj>
      <item>BAJTELA j.d.o.o. za građevinarstvo i usluge, OIB 44214844084, Domovinske zahvalnosti 84, 10410 Ribnica zastupanog po punomoćniku Igor Bajtela</item>
    </izvorni_sadrzaj>
    <derivirana_varijabla naziv="DomainObject.Predmet.ProtuStrankaListFormatedWithAdressOIB_1">
      <item>BAJTELA j.d.o.o. za građevinarstvo i usluge, OIB 44214844084, Domovinske zahvalnosti 84, 10410 Ribnica zastupanog po punomoćniku Igor Bajtela</item>
    </derivirana_varijabla>
  </DomainObject.Predmet.ProtuStrankaListFormatedWithAdressOIB>
  <DomainObject.Predmet.ProtuStrankaListNazivFormated>
    <izvorni_sadrzaj>
      <item>BAJTELA j.d.o.o. za građevinarstvo i usluge</item>
    </izvorni_sadrzaj>
    <derivirana_varijabla naziv="DomainObject.Predmet.ProtuStrankaListNazivFormated_1">
      <item>BAJTELA j.d.o.o. za građevinarstvo i usluge</item>
    </derivirana_varijabla>
  </DomainObject.Predmet.ProtuStrankaListNazivFormated>
  <DomainObject.Predmet.ProtuStrankaListNazivFormatedOIB>
    <izvorni_sadrzaj>
      <item>BAJTELA j.d.o.o. za građevinarstvo i usluge, OIB 44214844084</item>
    </izvorni_sadrzaj>
    <derivirana_varijabla naziv="DomainObject.Predmet.ProtuStrankaListNazivFormatedOIB_1">
      <item>BAJTELA j.d.o.o. za građevinarstvo i usluge, OIB 44214844084</item>
    </derivirana_varijabla>
  </DomainObject.Predmet.ProtuStrankaListNazivFormatedOIB>
  <DomainObject.Predmet.OstaliListFormated>
    <izvorni_sadrzaj>
      <item>Igor Bajtela punomoćnik sudionika u postupku BAJTELA j.d.o.o. za građevinarstvo i usluge</item>
    </izvorni_sadrzaj>
    <derivirana_varijabla naziv="DomainObject.Predmet.OstaliListFormated_1">
      <item>Igor Bajtela punomoćnik sudionika u postupku BAJTELA j.d.o.o. za građevinarstvo i usluge</item>
    </derivirana_varijabla>
  </DomainObject.Predmet.OstaliListFormated>
  <DomainObject.Predmet.OstaliListFormatedOIB>
    <izvorni_sadrzaj>
      <item>Igor Bajtela, OIB 76767866424 punomoćnik sudionika u postupku BAJTELA j.d.o.o. za građevinarstvo i usluge</item>
    </izvorni_sadrzaj>
    <derivirana_varijabla naziv="DomainObject.Predmet.OstaliListFormatedOIB_1">
      <item>Igor Bajtela, OIB 76767866424 punomoćnik sudionika u postupku BAJTELA j.d.o.o. za građevinarstvo i usluge</item>
    </derivirana_varijabla>
  </DomainObject.Predmet.OstaliListFormatedOIB>
  <DomainObject.Predmet.OstaliListFormatedWithAdress>
    <izvorni_sadrzaj>
      <item>Igor Bajtela, Ribnica 176, 10410 Ribnica punomoćnik sudionika u postupku BAJTELA j.d.o.o. za građevinarstvo i usluge</item>
    </izvorni_sadrzaj>
    <derivirana_varijabla naziv="DomainObject.Predmet.OstaliListFormatedWithAdress_1">
      <item>Igor Bajtela, Ribnica 176, 10410 Ribnica punomoćnik sudionika u postupku BAJTELA j.d.o.o. za građevinarstvo i usluge</item>
    </derivirana_varijabla>
  </DomainObject.Predmet.OstaliListFormatedWithAdress>
  <DomainObject.Predmet.OstaliListFormatedWithAdressOIB>
    <izvorni_sadrzaj>
      <item>Igor Bajtela, OIB 76767866424, Ribnica 176, 10410 Ribnica punomoćnik sudionika u postupku BAJTELA j.d.o.o. za građevinarstvo i usluge</item>
    </izvorni_sadrzaj>
    <derivirana_varijabla naziv="DomainObject.Predmet.OstaliListFormatedWithAdressOIB_1">
      <item>Igor Bajtela, OIB 76767866424, Ribnica 176, 10410 Ribnica punomoćnik sudionika u postupku BAJTELA j.d.o.o. za građevinarstvo i usluge</item>
    </derivirana_varijabla>
  </DomainObject.Predmet.OstaliListFormatedWithAdressOIB>
  <DomainObject.Predmet.OstaliListNazivFormated>
    <izvorni_sadrzaj>
      <item>Igor Bajtela</item>
    </izvorni_sadrzaj>
    <derivirana_varijabla naziv="DomainObject.Predmet.OstaliListNazivFormated_1">
      <item>Igor Bajtela</item>
    </derivirana_varijabla>
  </DomainObject.Predmet.OstaliListNazivFormated>
  <DomainObject.Predmet.OstaliListNazivFormatedOIB>
    <izvorni_sadrzaj>
      <item>Igor Bajtela, OIB 76767866424</item>
    </izvorni_sadrzaj>
    <derivirana_varijabla naziv="DomainObject.Predmet.OstaliListNazivFormatedOIB_1">
      <item>Igor Bajtela, OIB 76767866424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BAJTELA j.d.o.o. za građevinarstvo i usluge</izvorni_sadrzaj>
    <derivirana_varijabla naziv="DomainObject.Predmet.ProtustrankaIDrugi_1">BAJTELA j.d.o.o. za građevinarstvo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BAJTELA j.d.o.o. za građevinarstvo i usluge, OIB 44214844084, Domovinske zahvalnosti 84, 10410 Ribnica</izvorni_sadrzaj>
    <derivirana_varijabla naziv="DomainObject.Predmet.ProtustrankaIDrugiAdressOIB_1">BAJTELA j.d.o.o. za građevinarstvo i usluge, OIB 44214844084, Domovinske zahvalnosti 84, 10410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BAJTELA j.d.o.o. za građevinarstvo i usluge</item>
      <item>Igor Bajtela</item>
    </izvorni_sadrzaj>
    <derivirana_varijabla naziv="DomainObject.Predmet.SudioniciListNaziv_1">
      <item>FINA Regionalni centar Zagreb</item>
      <item>BAJTELA j.d.o.o. za građevinarstvo i usluge</item>
      <item>Igor Bajtela</item>
    </derivirana_varijabla>
  </DomainObject.Predmet.SudioniciListNaziv>
  <DomainObject.Predmet.SudioniciListAdressOIB>
    <izvorni_sadrzaj>
      <item>FINA Regionalni centar Zagreb, OIB 85821130368, Trg svibanjskih žrtava 1995. 1,10000 Zagreb</item>
      <item>BAJTELA j.d.o.o. za građevinarstvo i usluge, OIB 44214844084, Domovinske zahvalnosti 84,10410 Ribnica</item>
      <item>Igor Bajtela, OIB 76767866424, Ribnica 176,10410 Ribnica</item>
    </izvorni_sadrzaj>
    <derivirana_varijabla naziv="DomainObject.Predmet.SudioniciListAdressOIB_1">
      <item>FINA Regionalni centar Zagreb, OIB 85821130368, Trg svibanjskih žrtava 1995. 1,10000 Zagreb</item>
      <item>BAJTELA j.d.o.o. za građevinarstvo i usluge, OIB 44214844084, Domovinske zahvalnosti 84,10410 Ribnica</item>
      <item>Igor Bajtela, OIB 76767866424, Ribnica 176,10410 Ribnica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44214844084</item>
      <item>, OIB 76767866424</item>
    </izvorni_sadrzaj>
    <derivirana_varijabla naziv="DomainObject.Predmet.SudioniciListNazivOIB_1">
      <item>, OIB 85821130368</item>
      <item>, OIB 44214844084</item>
      <item>, OIB 76767866424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St-1180/2019-6</izvorni_sadrzaj>
    <derivirana_varijabla naziv="DomainObject.PredzadnjaOdlukaIzPredmeta.Oznaka_1">St-1180/2019-6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169</properties:Words>
  <properties:Characters>805</properties:Characters>
  <properties:Lines>42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2019-07-05T08:40:00Z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