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332195" w:rsidR="009055B0" w:rsidRPr="00FA672B">
        <w:tc>
          <w:tcPr>
            <w:tcW w:type="dxa" w:w="4253"/>
          </w:tcPr>
          <w:p w:rsidRDefault="009055B0" w:rsidP="00332195" w:rsidR="009055B0">
            <w:pPr>
              <w:pStyle w:val="Naslov2"/>
              <w:spacing w:lineRule="atLeast" w:line="240"/>
              <w:jc w:val="both"/>
            </w:pPr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055B0" w:rsidP="00332195" w:rsidR="009055B0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9055B0" w:rsidP="00332195" w:rsidR="009055B0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9055B0" w:rsidP="00332195" w:rsidR="009055B0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  <w:p w:rsidRDefault="009055B0" w:rsidP="00332195" w:rsidR="009055B0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6badbcf" w14:paraId="6badbcf" w:rsidRDefault="009055B0" w:rsidP="009055B0" w:rsidR="009055B0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</w:t>
      </w:r>
      <w:r w:rsidR="009B2158">
        <w:rPr>
          <w:sz w:val="24"/>
        </w:rPr>
        <w:t>38</w:t>
      </w:r>
      <w:r>
        <w:rPr>
          <w:sz w:val="24"/>
        </w:rPr>
        <w:t>. St-</w:t>
      </w:r>
      <w:r w:rsidR="009B2158">
        <w:rPr>
          <w:sz w:val="24"/>
        </w:rPr>
        <w:t>5683</w:t>
      </w:r>
      <w:r>
        <w:rPr>
          <w:sz w:val="24"/>
        </w:rPr>
        <w:t>/15</w:t>
      </w:r>
    </w:p>
    <w:p w:rsidRDefault="009055B0" w:rsidP="009055B0" w:rsidR="009055B0">
      <w:pPr>
        <w:spacing w:lineRule="atLeast" w:line="240"/>
        <w:jc w:val="right"/>
        <w:rPr>
          <w:sz w:val="24"/>
        </w:rPr>
      </w:pPr>
    </w:p>
    <w:p w:rsidRDefault="00B258C8" w:rsidP="00B258C8" w:rsidR="00B258C8">
      <w:pPr>
        <w:jc w:val="center"/>
        <w:rPr>
          <w:sz w:val="24"/>
        </w:rPr>
      </w:pPr>
      <w:r>
        <w:rPr>
          <w:sz w:val="24"/>
        </w:rPr>
        <w:t>U</w:t>
      </w:r>
      <w:r w:rsidR="009055B0">
        <w:rPr>
          <w:sz w:val="24"/>
        </w:rPr>
        <w:t xml:space="preserve"> </w:t>
      </w:r>
      <w:r>
        <w:rPr>
          <w:sz w:val="24"/>
        </w:rPr>
        <w:t xml:space="preserve"> I M E  R E P U B L I K E  H R V A T S K E</w:t>
      </w:r>
    </w:p>
    <w:p w:rsidRDefault="00B258C8" w:rsidP="00B258C8" w:rsidR="00B258C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B258C8" w:rsidP="009055B0" w:rsidR="00B258C8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9055B0" w:rsidP="009055B0" w:rsidR="009055B0">
      <w:pPr>
        <w:ind w:left="2880"/>
        <w:jc w:val="right"/>
        <w:rPr>
          <w:b/>
          <w:sz w:val="24"/>
        </w:rPr>
      </w:pPr>
    </w:p>
    <w:p w:rsidRDefault="009055B0" w:rsidP="009055B0" w:rsidR="009055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sudskoj savjetnici tog suda </w:t>
      </w:r>
      <w:r w:rsidR="009B2158">
        <w:rPr>
          <w:sz w:val="24"/>
          <w:szCs w:val="24"/>
        </w:rPr>
        <w:t>Danieli Nizić</w:t>
      </w:r>
      <w:r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9B2158">
        <w:rPr>
          <w:sz w:val="24"/>
          <w:szCs w:val="24"/>
        </w:rPr>
        <w:t xml:space="preserve">Aha – </w:t>
      </w:r>
      <w:proofErr w:type="spellStart"/>
      <w:r w:rsidR="009B2158">
        <w:rPr>
          <w:sz w:val="24"/>
          <w:szCs w:val="24"/>
        </w:rPr>
        <w:t>Efekat</w:t>
      </w:r>
      <w:proofErr w:type="spellEnd"/>
      <w:r w:rsidR="009B2158">
        <w:rPr>
          <w:sz w:val="24"/>
          <w:szCs w:val="24"/>
        </w:rPr>
        <w:t xml:space="preserve"> d.o.o.</w:t>
      </w:r>
      <w:r>
        <w:rPr>
          <w:sz w:val="24"/>
          <w:szCs w:val="24"/>
        </w:rPr>
        <w:t xml:space="preserve">, Zagreb, </w:t>
      </w:r>
      <w:r w:rsidR="009B2158">
        <w:rPr>
          <w:sz w:val="24"/>
          <w:szCs w:val="24"/>
        </w:rPr>
        <w:t>Aleja pomoraca 5</w:t>
      </w:r>
      <w:r>
        <w:rPr>
          <w:sz w:val="24"/>
          <w:szCs w:val="24"/>
        </w:rPr>
        <w:t xml:space="preserve">, OIB: </w:t>
      </w:r>
      <w:r w:rsidR="009B2158">
        <w:rPr>
          <w:sz w:val="24"/>
          <w:szCs w:val="24"/>
        </w:rPr>
        <w:t>07885906005</w:t>
      </w:r>
      <w:r>
        <w:rPr>
          <w:sz w:val="24"/>
          <w:szCs w:val="24"/>
        </w:rPr>
        <w:t xml:space="preserve">, dana </w:t>
      </w:r>
      <w:r w:rsidR="009B2158">
        <w:rPr>
          <w:sz w:val="24"/>
          <w:szCs w:val="24"/>
        </w:rPr>
        <w:t>06</w:t>
      </w:r>
      <w:r>
        <w:rPr>
          <w:sz w:val="24"/>
          <w:szCs w:val="24"/>
        </w:rPr>
        <w:t xml:space="preserve">. </w:t>
      </w:r>
      <w:r w:rsidR="009B2158">
        <w:rPr>
          <w:sz w:val="24"/>
          <w:szCs w:val="24"/>
        </w:rPr>
        <w:t>travnja 2016</w:t>
      </w:r>
      <w:r>
        <w:rPr>
          <w:sz w:val="24"/>
          <w:szCs w:val="24"/>
        </w:rPr>
        <w:t xml:space="preserve">. godine </w:t>
      </w:r>
    </w:p>
    <w:p w:rsidRDefault="009B2158" w:rsidP="009055B0" w:rsidR="009B2158">
      <w:pPr>
        <w:ind w:firstLine="708"/>
        <w:jc w:val="both"/>
        <w:rPr>
          <w:sz w:val="24"/>
          <w:szCs w:val="24"/>
        </w:rPr>
      </w:pPr>
    </w:p>
    <w:p w:rsidRDefault="00B258C8" w:rsidP="00B258C8" w:rsidR="00B258C8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B258C8" w:rsidP="00B258C8" w:rsidR="00B258C8">
      <w:pPr>
        <w:jc w:val="center"/>
        <w:rPr>
          <w:b/>
          <w:sz w:val="24"/>
        </w:rPr>
      </w:pPr>
    </w:p>
    <w:p w:rsidRDefault="00B601DD" w:rsidP="009055B0" w:rsidR="00B258C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 se zahtjev za provedbu skraćenog stečajnog postupka</w:t>
      </w:r>
      <w:r w:rsidR="00B258C8" w:rsidRPr="00351A20">
        <w:rPr>
          <w:sz w:val="24"/>
          <w:szCs w:val="24"/>
        </w:rPr>
        <w:t xml:space="preserve"> nad dužnikom </w:t>
      </w:r>
      <w:r w:rsidR="009B2158">
        <w:rPr>
          <w:sz w:val="24"/>
          <w:szCs w:val="24"/>
        </w:rPr>
        <w:t xml:space="preserve">Aha – </w:t>
      </w:r>
      <w:proofErr w:type="spellStart"/>
      <w:r w:rsidR="009B2158">
        <w:rPr>
          <w:sz w:val="24"/>
          <w:szCs w:val="24"/>
        </w:rPr>
        <w:t>Efekat</w:t>
      </w:r>
      <w:proofErr w:type="spellEnd"/>
      <w:r w:rsidR="009B2158">
        <w:rPr>
          <w:sz w:val="24"/>
          <w:szCs w:val="24"/>
        </w:rPr>
        <w:t xml:space="preserve"> d.o.o., Zagreb, Aleja pomoraca 5, OIB: 07885906005.</w:t>
      </w:r>
    </w:p>
    <w:p w:rsidRDefault="009B2158" w:rsidP="009055B0" w:rsidR="009B2158">
      <w:pPr>
        <w:ind w:firstLine="720"/>
        <w:jc w:val="both"/>
        <w:rPr>
          <w:sz w:val="24"/>
          <w:szCs w:val="24"/>
        </w:rPr>
      </w:pPr>
    </w:p>
    <w:p w:rsidRDefault="00B258C8" w:rsidP="00B258C8" w:rsidR="00B258C8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B258C8" w:rsidP="00B258C8" w:rsidR="00B258C8">
      <w:pPr>
        <w:jc w:val="both"/>
        <w:rPr>
          <w:sz w:val="24"/>
        </w:rPr>
      </w:pPr>
    </w:p>
    <w:p w:rsidRDefault="00B258C8" w:rsidP="00B258C8" w:rsidR="00B258C8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B258C8" w:rsidP="00B258C8" w:rsidR="009055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članka </w:t>
      </w:r>
      <w:r w:rsidR="009B2158">
        <w:rPr>
          <w:sz w:val="24"/>
          <w:szCs w:val="24"/>
        </w:rPr>
        <w:t>444</w:t>
      </w:r>
      <w:r>
        <w:rPr>
          <w:sz w:val="24"/>
          <w:szCs w:val="24"/>
        </w:rPr>
        <w:t>. stavak 1. Stečajnog zakona (N</w:t>
      </w:r>
      <w:r w:rsidR="009055B0">
        <w:rPr>
          <w:sz w:val="24"/>
          <w:szCs w:val="24"/>
        </w:rPr>
        <w:t xml:space="preserve">arodne novine broj </w:t>
      </w:r>
      <w:r>
        <w:rPr>
          <w:sz w:val="24"/>
          <w:szCs w:val="24"/>
        </w:rPr>
        <w:t>71/15, dalje: SZ).</w:t>
      </w:r>
    </w:p>
    <w:p w:rsidRDefault="00B258C8" w:rsidP="00B258C8" w:rsidR="00B258C8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9B2158">
        <w:rPr>
          <w:sz w:val="24"/>
        </w:rPr>
        <w:t>04</w:t>
      </w:r>
      <w:r w:rsidR="009055B0">
        <w:rPr>
          <w:sz w:val="24"/>
        </w:rPr>
        <w:t xml:space="preserve">. </w:t>
      </w:r>
      <w:r w:rsidR="009B2158">
        <w:rPr>
          <w:sz w:val="24"/>
        </w:rPr>
        <w:t>siječnja</w:t>
      </w:r>
      <w:r>
        <w:rPr>
          <w:sz w:val="24"/>
        </w:rPr>
        <w:t xml:space="preserve"> 201</w:t>
      </w:r>
      <w:r w:rsidR="009B2158">
        <w:rPr>
          <w:sz w:val="24"/>
        </w:rPr>
        <w:t>6</w:t>
      </w:r>
      <w:r>
        <w:rPr>
          <w:sz w:val="24"/>
        </w:rPr>
        <w:t xml:space="preserve">. dužnik je obavijestio ovaj sud kako je u međuvremenu od podnošenja prijedloga za provedbu skraćenog stečajnog postupka postao sposoban za plaćanje. Uz podnesak dužnik je dostavio </w:t>
      </w:r>
      <w:r w:rsidR="009B2158">
        <w:rPr>
          <w:sz w:val="24"/>
        </w:rPr>
        <w:t>specifikaciju naplata od FINE i izvod prometa po računu</w:t>
      </w:r>
      <w:r w:rsidR="009055B0">
        <w:rPr>
          <w:sz w:val="24"/>
        </w:rPr>
        <w:t xml:space="preserve"> </w:t>
      </w:r>
      <w:r>
        <w:rPr>
          <w:sz w:val="24"/>
        </w:rPr>
        <w:t>iz koj</w:t>
      </w:r>
      <w:r w:rsidR="009B2158">
        <w:rPr>
          <w:sz w:val="24"/>
        </w:rPr>
        <w:t>ih</w:t>
      </w:r>
      <w:r>
        <w:rPr>
          <w:sz w:val="24"/>
        </w:rPr>
        <w:t xml:space="preserve"> je vidljivo da dužnik nema neizvršenih osnova za plaćanje.</w:t>
      </w:r>
    </w:p>
    <w:p w:rsidRDefault="00B258C8" w:rsidP="00B601DD" w:rsidR="009055B0">
      <w:pPr>
        <w:ind w:firstLine="708"/>
        <w:jc w:val="both"/>
        <w:rPr>
          <w:sz w:val="24"/>
        </w:rPr>
      </w:pPr>
      <w:r>
        <w:rPr>
          <w:sz w:val="24"/>
        </w:rPr>
        <w:t xml:space="preserve">Kako je temeljem </w:t>
      </w:r>
      <w:r w:rsidR="009B2158">
        <w:rPr>
          <w:sz w:val="24"/>
        </w:rPr>
        <w:t>dostavljene dokumentacije</w:t>
      </w:r>
      <w:r>
        <w:rPr>
          <w:sz w:val="24"/>
        </w:rPr>
        <w:t xml:space="preserve"> sud nedvojbeno utvrdio da je dužnik postao sposoban za plaćanje</w:t>
      </w:r>
      <w:r w:rsidR="009055B0">
        <w:rPr>
          <w:sz w:val="24"/>
        </w:rPr>
        <w:t xml:space="preserve">, </w:t>
      </w:r>
      <w:r w:rsidR="00B601DD">
        <w:rPr>
          <w:sz w:val="24"/>
        </w:rPr>
        <w:t>to nije udovoljeno taksativno navedenim</w:t>
      </w:r>
      <w:r w:rsidR="00B601DD" w:rsidRPr="00B601DD">
        <w:rPr>
          <w:sz w:val="24"/>
          <w:szCs w:val="24"/>
        </w:rPr>
        <w:t xml:space="preserve"> </w:t>
      </w:r>
      <w:r w:rsidR="00B601DD">
        <w:rPr>
          <w:sz w:val="24"/>
          <w:szCs w:val="24"/>
        </w:rPr>
        <w:t>pretpostavkama iz odredbe članka 429. stavak 1. SZ-a, te je valjalo odbaciti zahtjev za provedbu skraćenog  stečajnog postupka, pa je</w:t>
      </w:r>
      <w:r w:rsidR="00B601DD">
        <w:rPr>
          <w:sz w:val="24"/>
        </w:rPr>
        <w:t xml:space="preserve"> riješeno</w:t>
      </w:r>
      <w:r>
        <w:rPr>
          <w:sz w:val="24"/>
        </w:rPr>
        <w:t xml:space="preserve"> kao u izreci</w:t>
      </w:r>
      <w:r w:rsidR="00B601DD">
        <w:rPr>
          <w:sz w:val="24"/>
        </w:rPr>
        <w:t xml:space="preserve"> rješenja</w:t>
      </w:r>
      <w:r>
        <w:rPr>
          <w:sz w:val="24"/>
        </w:rPr>
        <w:t xml:space="preserve">. </w:t>
      </w:r>
    </w:p>
    <w:p w:rsidRDefault="009055B0" w:rsidP="00B258C8" w:rsidR="00B258C8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9055B0" w:rsidP="00B601DD" w:rsidR="009055B0">
      <w:pPr>
        <w:pStyle w:val="Odlomakpopisa"/>
        <w:ind w:left="0"/>
        <w:jc w:val="center"/>
      </w:pPr>
      <w:r>
        <w:t xml:space="preserve">U </w:t>
      </w:r>
      <w:r w:rsidR="00B258C8">
        <w:t>Zagreb</w:t>
      </w:r>
      <w:r>
        <w:t>u</w:t>
      </w:r>
      <w:r w:rsidR="00B258C8">
        <w:t xml:space="preserve">, </w:t>
      </w:r>
      <w:r w:rsidR="009B2158">
        <w:t>06</w:t>
      </w:r>
      <w:r w:rsidR="00B258C8">
        <w:t xml:space="preserve">. </w:t>
      </w:r>
      <w:r w:rsidR="009B2158">
        <w:t>travanj</w:t>
      </w:r>
      <w:r w:rsidR="00B258C8">
        <w:t xml:space="preserve"> 201</w:t>
      </w:r>
      <w:r w:rsidR="009B2158">
        <w:t>6</w:t>
      </w:r>
      <w:r w:rsidR="00B258C8" w:rsidRPr="008600EF">
        <w:t>.</w:t>
      </w:r>
    </w:p>
    <w:p w:rsidRDefault="009055B0" w:rsidP="009055B0" w:rsidR="009055B0">
      <w:pPr>
        <w:jc w:val="right"/>
        <w:rPr>
          <w:sz w:val="24"/>
        </w:rPr>
      </w:pPr>
    </w:p>
    <w:p w:rsidRDefault="009B2158" w:rsidP="009055B0" w:rsidR="009055B0" w:rsidRPr="009055B0">
      <w:pPr>
        <w:jc w:val="right"/>
        <w:rPr>
          <w:sz w:val="24"/>
        </w:rPr>
      </w:pPr>
      <w:r>
        <w:rPr>
          <w:sz w:val="24"/>
        </w:rPr>
        <w:t>Su</w:t>
      </w:r>
      <w:r w:rsidR="009055B0" w:rsidRPr="009055B0">
        <w:rPr>
          <w:sz w:val="24"/>
        </w:rPr>
        <w:t>dska savjetnica:</w:t>
      </w:r>
    </w:p>
    <w:p w:rsidRDefault="009B2158" w:rsidP="00B601DD" w:rsidR="00B601DD">
      <w:pPr>
        <w:jc w:val="right"/>
        <w:rPr>
          <w:sz w:val="24"/>
        </w:rPr>
      </w:pPr>
      <w:r>
        <w:rPr>
          <w:sz w:val="24"/>
        </w:rPr>
        <w:t>Daniela Nizić</w:t>
      </w:r>
      <w:r w:rsidR="00466B15">
        <w:rPr>
          <w:sz w:val="24"/>
        </w:rPr>
        <w:t>,v.r.</w:t>
      </w:r>
    </w:p>
    <w:p w:rsidRDefault="00B258C8" w:rsidP="00B601DD" w:rsidR="00B258C8">
      <w:pPr>
        <w:rPr>
          <w:sz w:val="24"/>
        </w:rPr>
      </w:pPr>
      <w:r>
        <w:rPr>
          <w:sz w:val="24"/>
        </w:rPr>
        <w:t xml:space="preserve">Uputa o pravnom lijeku: </w:t>
      </w:r>
    </w:p>
    <w:p w:rsidRDefault="00B258C8" w:rsidP="00B258C8" w:rsidR="00B258C8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B258C8" w:rsidP="00B258C8" w:rsidR="00B258C8">
      <w:pPr>
        <w:jc w:val="both"/>
        <w:rPr>
          <w:sz w:val="24"/>
        </w:rPr>
      </w:pPr>
    </w:p>
    <w:p w:rsidRDefault="00466B15" w:rsidP="004E13E6" w:rsidR="00466B15" w:rsidRPr="00466B15">
      <w:pPr>
        <w:jc w:val="right"/>
        <w:rPr>
          <w:sz w:val="24"/>
          <w:szCs w:val="24"/>
        </w:rPr>
      </w:pPr>
      <w:r w:rsidRPr="00466B15">
        <w:rPr>
          <w:sz w:val="24"/>
          <w:szCs w:val="24"/>
        </w:rPr>
        <w:t xml:space="preserve">Za točnost </w:t>
      </w:r>
      <w:proofErr w:type="spellStart"/>
      <w:r w:rsidRPr="00466B15">
        <w:rPr>
          <w:sz w:val="24"/>
          <w:szCs w:val="24"/>
        </w:rPr>
        <w:t>otpravka</w:t>
      </w:r>
      <w:proofErr w:type="spellEnd"/>
    </w:p>
    <w:p w:rsidRDefault="00466B15" w:rsidP="004E13E6" w:rsidR="00466B15" w:rsidRPr="00466B15">
      <w:pPr>
        <w:jc w:val="right"/>
        <w:rPr>
          <w:sz w:val="24"/>
          <w:szCs w:val="24"/>
        </w:rPr>
      </w:pPr>
      <w:r w:rsidRPr="00466B15">
        <w:rPr>
          <w:sz w:val="24"/>
          <w:szCs w:val="24"/>
        </w:rPr>
        <w:t>ovlašteni službenik</w:t>
      </w:r>
    </w:p>
    <w:p w:rsidRDefault="00466B15" w:rsidP="004E13E6" w:rsidR="00466B15" w:rsidRPr="00466B15">
      <w:pPr>
        <w:jc w:val="right"/>
        <w:rPr>
          <w:sz w:val="24"/>
          <w:szCs w:val="24"/>
        </w:rPr>
      </w:pPr>
      <w:bookmarkStart w:name="_GoBack" w:id="0"/>
      <w:bookmarkEnd w:id="0"/>
      <w:r w:rsidRPr="00466B15">
        <w:rPr>
          <w:sz w:val="24"/>
          <w:szCs w:val="24"/>
        </w:rPr>
        <w:t>Katica Franjić</w:t>
      </w:r>
    </w:p>
    <w:p w:rsidRDefault="00F45B98" w:rsidP="00B601DD" w:rsidR="00F45B98" w:rsidRPr="00466B15">
      <w:pPr>
        <w:jc w:val="both"/>
        <w:rPr>
          <w:sz w:val="24"/>
          <w:szCs w:val="24"/>
        </w:rPr>
      </w:pPr>
    </w:p>
    <w:sectPr w:rsidR="00F45B98" w:rsidRPr="00466B15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34A" w:rsidR="0005434A">
      <w:r>
        <w:separator/>
      </w:r>
    </w:p>
  </w:endnote>
  <w:endnote w:id="0" w:type="continuationSeparator">
    <w:p w:rsidRDefault="0005434A" w:rsidR="00054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34A" w:rsidR="0005434A">
      <w:r>
        <w:separator/>
      </w:r>
    </w:p>
  </w:footnote>
  <w:footnote w:id="0" w:type="continuationSeparator">
    <w:p w:rsidRDefault="0005434A" w:rsidR="000543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8C8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1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58C8" w:rsidP="00D2041F" w:rsidR="00D2041F">
    <w:pPr>
      <w:jc w:val="right"/>
      <w:rPr>
        <w:sz w:val="24"/>
      </w:rPr>
    </w:pPr>
    <w:r w:rsidRPr="00E506F5">
      <w:rPr>
        <w:sz w:val="24"/>
      </w:rPr>
      <w:t xml:space="preserve">    </w:t>
    </w:r>
    <w:r w:rsidR="009055B0">
      <w:rPr>
        <w:sz w:val="24"/>
      </w:rPr>
      <w:t>60. St-2676/15</w:t>
    </w:r>
  </w:p>
  <w:p w:rsidRDefault="0005434A" w:rsidR="005F2942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58C8"/>
    <w:rsid w:val="0005434A"/>
    <w:rsid w:val="00324EF4"/>
    <w:rsid w:val="00466B15"/>
    <w:rsid w:val="00494D70"/>
    <w:rsid w:val="009055B0"/>
    <w:rsid w:val="009B2158"/>
    <w:rsid w:val="00B258C8"/>
    <w:rsid w:val="00B601DD"/>
    <w:rsid w:val="00C71609"/>
    <w:rsid w:val="00E06D94"/>
    <w:rsid w:val="00E17E83"/>
    <w:rsid w:val="00F45B98"/>
    <w:rsid w:val="00F9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58C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258C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B258C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B258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258C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B258C8"/>
  </w:style>
  <w:style w:styleId="Tijeloteksta" w:type="paragraph">
    <w:name w:val="Body Text"/>
    <w:basedOn w:val="Normal"/>
    <w:link w:val="TijelotekstaChar"/>
    <w:rsid w:val="00B258C8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8C8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58C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58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58C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55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55B0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6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6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60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6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6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58C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258C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B258C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B258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258C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B258C8"/>
  </w:style>
  <w:style w:styleId="Tijeloteksta" w:type="paragraph">
    <w:name w:val="Body Text"/>
    <w:basedOn w:val="Normal"/>
    <w:link w:val="TijelotekstaChar"/>
    <w:rsid w:val="00B258C8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8C8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58C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58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58C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55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55B0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6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6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60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6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6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20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2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St-5683/2015-7</izvorni_sadrzaj>
    <derivirana_varijabla naziv="DomainObject.Oznaka_1">St-5683/2015-7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5683</izvorni_sadrzaj>
    <derivirana_varijabla naziv="DomainObject.Predmet.Broj_1">5683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2016.</izvorni_sadrzaj>
    <derivirana_varijabla naziv="DomainObject.Predmet.DatumRjesavanja_1">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St-5683/2015</izvorni_sadrzaj>
    <derivirana_varijabla naziv="DomainObject.Predmet.OznakaBroj_1">St-5683/2015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AhA - Efekat d.o.o. zastupanog po punomoćniku Vedran Hitrec</izvorni_sadrzaj>
    <derivirana_varijabla naziv="DomainObject.Predmet.ProtustrankaFormated_1">  AhA - Efekat d.o.o. zastupanog po punomoćniku Vedran Hitrec</derivirana_varijabla>
  </DomainObject.Predmet.ProtustrankaFormated>
  <DomainObject.Predmet.ProtustrankaFormatedOIB>
    <izvorni_sadrzaj>  AhA - Efekat d.o.o., OIB 07885906005 zastupanog po punomoćniku Vedran Hitrec</izvorni_sadrzaj>
    <derivirana_varijabla naziv="DomainObject.Predmet.ProtustrankaFormatedOIB_1">  AhA - Efekat d.o.o., OIB 07885906005 zastupanog po punomoćniku Vedran Hitrec</derivirana_varijabla>
  </DomainObject.Predmet.ProtustrankaFormatedOIB>
  <DomainObject.Predmet.ProtustrankaFormatedWithAdress>
    <izvorni_sadrzaj> AhA - Efekat d.o.o., Aleja pomoraca 5, 10000 Zagreb zastupanog po punomoćniku Vedran Hitrec</izvorni_sadrzaj>
    <derivirana_varijabla naziv="DomainObject.Predmet.ProtustrankaFormatedWithAdress_1"> AhA - Efekat d.o.o., Aleja pomoraca 5, 10000 Zagreb zastupanog po punomoćniku Vedran Hitrec</derivirana_varijabla>
  </DomainObject.Predmet.ProtustrankaFormatedWithAdress>
  <DomainObject.Predmet.ProtustrankaFormatedWithAdressOIB>
    <izvorni_sadrzaj> AhA - Efekat d.o.o., OIB 07885906005, Aleja pomoraca 5, 10000 Zagreb zastupanog po punomoćniku Vedran Hitrec</izvorni_sadrzaj>
    <derivirana_varijabla naziv="DomainObject.Predmet.ProtustrankaFormatedWithAdressOIB_1"> AhA - Efekat d.o.o., OIB 07885906005, Aleja pomoraca 5, 10000 Zagreb zastupanog po punomoćniku Vedran Hitrec</derivirana_varijabla>
  </DomainObject.Predmet.ProtustrankaFormatedWithAdressOIB>
  <DomainObject.Predmet.ProtustrankaWithAdress>
    <izvorni_sadrzaj>AhA - Efekat d.o.o. Aleja pomoraca 5, 10000 Zagreb</izvorni_sadrzaj>
    <derivirana_varijabla naziv="DomainObject.Predmet.ProtustrankaWithAdress_1">AhA - Efekat d.o.o. Aleja pomoraca 5, 10000 Zagreb</derivirana_varijabla>
  </DomainObject.Predmet.ProtustrankaWithAdress>
  <DomainObject.Predmet.ProtustrankaWithAdressOIB>
    <izvorni_sadrzaj>AhA - Efekat d.o.o., OIB 07885906005, Aleja pomoraca 5, 10000 Zagreb</izvorni_sadrzaj>
    <derivirana_varijabla naziv="DomainObject.Predmet.ProtustrankaWithAdressOIB_1">AhA - Efekat d.o.o., OIB 07885906005, Aleja pomoraca 5, 10000 Zagreb</derivirana_varijabla>
  </DomainObject.Predmet.ProtustrankaWithAdressOIB>
  <DomainObject.Predmet.ProtustrankaNazivFormated>
    <izvorni_sadrzaj>AhA - Efekat d.o.o.</izvorni_sadrzaj>
    <derivirana_varijabla naziv="DomainObject.Predmet.ProtustrankaNazivFormated_1">AhA - Efekat d.o.o.</derivirana_varijabla>
  </DomainObject.Predmet.ProtustrankaNazivFormated>
  <DomainObject.Predmet.ProtustrankaNazivFormatedOIB>
    <izvorni_sadrzaj>AhA - Efekat d.o.o., OIB 07885906005</izvorni_sadrzaj>
    <derivirana_varijabla naziv="DomainObject.Predmet.ProtustrankaNazivFormatedOIB_1">AhA - Efekat d.o.o., OIB 07885906005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AhA - Efekat d.o.o. zastupanog po punomoćniku Vedran Hitrec</item>
    </izvorni_sadrzaj>
    <derivirana_varijabla naziv="DomainObject.Predmet.ProtuStrankaListFormated_1">
      <item>AhA - Efekat d.o.o. zastupanog po punomoćniku Vedran Hitrec</item>
    </derivirana_varijabla>
  </DomainObject.Predmet.ProtuStrankaListFormated>
  <DomainObject.Predmet.ProtuStrankaListFormatedOIB>
    <izvorni_sadrzaj>
      <item>AhA - Efekat d.o.o., OIB 07885906005 zastupanog po punomoćniku Vedran Hitrec</item>
    </izvorni_sadrzaj>
    <derivirana_varijabla naziv="DomainObject.Predmet.ProtuStrankaListFormatedOIB_1">
      <item>AhA - Efekat d.o.o., OIB 07885906005 zastupanog po punomoćniku Vedran Hitrec</item>
    </derivirana_varijabla>
  </DomainObject.Predmet.ProtuStrankaListFormatedOIB>
  <DomainObject.Predmet.ProtuStrankaListFormatedWithAdress>
    <izvorni_sadrzaj>
      <item>AhA - Efekat d.o.o., Aleja pomoraca 5, 10000 Zagreb zastupanog po punomoćniku Vedran Hitrec</item>
    </izvorni_sadrzaj>
    <derivirana_varijabla naziv="DomainObject.Predmet.ProtuStrankaListFormatedWithAdress_1">
      <item>AhA - Efekat d.o.o., Aleja pomoraca 5, 10000 Zagreb zastupanog po punomoćniku Vedran Hitrec</item>
    </derivirana_varijabla>
  </DomainObject.Predmet.ProtuStrankaListFormatedWithAdress>
  <DomainObject.Predmet.ProtuStrankaListFormatedWithAdressOIB>
    <izvorni_sadrzaj>
      <item>AhA - Efekat d.o.o., OIB 07885906005, Aleja pomoraca 5, 10000 Zagreb zastupanog po punomoćniku Vedran Hitrec</item>
    </izvorni_sadrzaj>
    <derivirana_varijabla naziv="DomainObject.Predmet.ProtuStrankaListFormatedWithAdressOIB_1">
      <item>AhA - Efekat d.o.o., OIB 07885906005, Aleja pomoraca 5, 10000 Zagreb zastupanog po punomoćniku Vedran Hitrec</item>
    </derivirana_varijabla>
  </DomainObject.Predmet.ProtuStrankaListFormatedWithAdressOIB>
  <DomainObject.Predmet.ProtuStrankaListNazivFormated>
    <izvorni_sadrzaj>
      <item>AhA - Efekat d.o.o.</item>
    </izvorni_sadrzaj>
    <derivirana_varijabla naziv="DomainObject.Predmet.ProtuStrankaListNazivFormated_1">
      <item>AhA - Efekat d.o.o.</item>
    </derivirana_varijabla>
  </DomainObject.Predmet.ProtuStrankaListNazivFormated>
  <DomainObject.Predmet.ProtuStrankaListNazivFormatedOIB>
    <izvorni_sadrzaj>
      <item>AhA - Efekat d.o.o., OIB 07885906005</item>
    </izvorni_sadrzaj>
    <derivirana_varijabla naziv="DomainObject.Predmet.ProtuStrankaListNazivFormatedOIB_1">
      <item>AhA - Efekat d.o.o., OIB 07885906005</item>
    </derivirana_varijabla>
  </DomainObject.Predmet.ProtuStrankaListNazivFormatedOIB>
  <DomainObject.Predmet.OstaliListFormated>
    <izvorni_sadrzaj>
      <item>Vedran Hitrec punomoćnik sudionika u postupku AhA - Efekat d.o.o.</item>
    </izvorni_sadrzaj>
    <derivirana_varijabla naziv="DomainObject.Predmet.OstaliListFormated_1">
      <item>Vedran Hitrec punomoćnik sudionika u postupku AhA - Efekat d.o.o.</item>
    </derivirana_varijabla>
  </DomainObject.Predmet.OstaliListFormated>
  <DomainObject.Predmet.OstaliListFormatedOIB>
    <izvorni_sadrzaj>
      <item>Vedran Hitrec, OIB 02057378908 punomoćnik sudionika u postupku AhA - Efekat d.o.o.</item>
    </izvorni_sadrzaj>
    <derivirana_varijabla naziv="DomainObject.Predmet.OstaliListFormatedOIB_1">
      <item>Vedran Hitrec, OIB 02057378908 punomoćnik sudionika u postupku AhA - Efekat d.o.o.</item>
    </derivirana_varijabla>
  </DomainObject.Predmet.OstaliListFormatedOIB>
  <DomainObject.Predmet.OstaliListFormatedWithAdress>
    <izvorni_sadrzaj>
      <item>Vedran Hitrec, Aleja pomoraca 5, 10000 Zagreb punomoćnik sudionika u postupku AhA - Efekat d.o.o.</item>
    </izvorni_sadrzaj>
    <derivirana_varijabla naziv="DomainObject.Predmet.OstaliListFormatedWithAdress_1">
      <item>Vedran Hitrec, Aleja pomoraca 5, 10000 Zagreb punomoćnik sudionika u postupku AhA - Efekat d.o.o.</item>
    </derivirana_varijabla>
  </DomainObject.Predmet.OstaliListFormatedWithAdress>
  <DomainObject.Predmet.OstaliListFormatedWithAdressOIB>
    <izvorni_sadrzaj>
      <item>Vedran Hitrec, OIB 02057378908, Aleja pomoraca 5, 10000 Zagreb punomoćnik sudionika u postupku AhA - Efekat d.o.o.</item>
    </izvorni_sadrzaj>
    <derivirana_varijabla naziv="DomainObject.Predmet.OstaliListFormatedWithAdressOIB_1">
      <item>Vedran Hitrec, OIB 02057378908, Aleja pomoraca 5, 10000 Zagreb punomoćnik sudionika u postupku AhA - Efekat d.o.o.</item>
    </derivirana_varijabla>
  </DomainObject.Predmet.OstaliListFormatedWithAdressOIB>
  <DomainObject.Predmet.OstaliListNazivFormated>
    <izvorni_sadrzaj>
      <item>Vedran Hitrec</item>
    </izvorni_sadrzaj>
    <derivirana_varijabla naziv="DomainObject.Predmet.OstaliListNazivFormated_1">
      <item>Vedran Hitrec</item>
    </derivirana_varijabla>
  </DomainObject.Predmet.OstaliListNazivFormated>
  <DomainObject.Predmet.OstaliListNazivFormatedOIB>
    <izvorni_sadrzaj>
      <item>Vedran Hitrec, OIB 02057378908</item>
    </izvorni_sadrzaj>
    <derivirana_varijabla naziv="DomainObject.Predmet.OstaliListNazivFormatedOIB_1">
      <item>Vedran Hitrec, OIB 02057378908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St-5683/2015-7</izvorni_sadrzaj>
    <derivirana_varijabla naziv="DomainObject.PoslovniBrojDokumenta_1">St-5683/2015-7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AhA - Efekat d.o.o.</izvorni_sadrzaj>
    <derivirana_varijabla naziv="DomainObject.Predmet.ProtustrankaIDrugi_1">AhA - Efekat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AhA - Efekat d.o.o., OIB 07885906005, Aleja pomoraca 5, 10000 Zagreb</izvorni_sadrzaj>
    <derivirana_varijabla naziv="DomainObject.Predmet.ProtustrankaIDrugiAdressOIB_1">AhA - Efekat d.o.o., OIB 07885906005, Aleja pomoraca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2016.</izvorni_sadrzaj>
    <derivirana_varijabla naziv="DomainObject.Predmet.OdlukaRjesenje.DatumDonosenjaOdluke_1">6.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St-5683/2015-7</izvorni_sadrzaj>
    <derivirana_varijabla naziv="DomainObject.Predmet.OdlukaRjesenje.Oznaka_1">St-5683/2015-7</derivirana_varijabla>
  </DomainObject.Predmet.OdlukaRjesenje.Oznaka>
  <DomainObject.Predmet.SudioniciListNaziv>
    <izvorni_sadrzaj>
      <item>FINA Regionalni centar Zagreb</item>
      <item>AhA - Efekat d.o.o.</item>
      <item>Vedran Hitrec</item>
    </izvorni_sadrzaj>
    <derivirana_varijabla naziv="DomainObject.Predmet.SudioniciListNaziv_1">
      <item>FINA Regionalni centar Zagreb</item>
      <item>AhA - Efekat d.o.o.</item>
      <item>Vedran Hitrec</item>
    </derivirana_varijabla>
  </DomainObject.Predmet.SudioniciListNaziv>
  <DomainObject.Predmet.SudioniciListAdressOIB>
    <izvorni_sadrzaj>
      <item>FINA Regionalni centar Zagreb, OIB 85821130368, Trg svibanjskih žrtava 1995. 1,10000 Zagreb</item>
      <item>AhA - Efekat d.o.o., OIB 07885906005, Aleja pomoraca 5,10000 Zagreb</item>
      <item>Vedran Hitrec, OIB 02057378908, Aleja pomoraca 5,10000 Zagreb</item>
    </izvorni_sadrzaj>
    <derivirana_varijabla naziv="DomainObject.Predmet.SudioniciListAdressOIB_1">
      <item>FINA Regionalni centar Zagreb, OIB 85821130368, Trg svibanjskih žrtava 1995. 1,10000 Zagreb</item>
      <item>AhA - Efekat d.o.o., OIB 07885906005, Aleja pomoraca 5,10000 Zagreb</item>
      <item>Vedran Hitrec, OIB 02057378908, Aleja pomoraca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07885906005</item>
      <item>, OIB 02057378908</item>
    </izvorni_sadrzaj>
    <derivirana_varijabla naziv="DomainObject.Predmet.SudioniciListNazivOIB_1">
      <item>, OIB 85821130368</item>
      <item>, OIB 07885906005</item>
      <item>, OIB 02057378908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1498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2016-04-06T08:07:00Z</dcterms:created>
  <dc:creator>Jelena Vučemilo Manojlovski</dc:creator>
  <cp:lastModifiedBy>Katica Franjić</cp:lastModifiedBy>
  <cp:lastPrinted>2016-04-07T12:30:00Z</cp:lastPrinted>
  <dcterms:modified xmlns:xsi="http://www.w3.org/2001/XMLSchema-instance" xsi:type="dcterms:W3CDTF">2016-04-07T12:30:00Z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St-5683/2015-7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