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8818b" w14:paraId="688818b"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166B6B" w:rsidRPr="00166B6B">
        <w:t>TOTO d.o.o.u stečaju Split, Gundulićeva 26, OIB: 35968235401</w:t>
      </w:r>
      <w:r w:rsidR="00166B6B">
        <w:t>,</w:t>
      </w:r>
      <w:r w:rsidR="00127977">
        <w:t xml:space="preserve"> dana </w:t>
      </w:r>
      <w:r w:rsidR="00033E6B">
        <w:t>3</w:t>
      </w:r>
      <w:r w:rsidR="00BF0308">
        <w:t>. svibnj</w:t>
      </w:r>
      <w:r w:rsidR="009A7DB4">
        <w:t>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166B6B" w:rsidRPr="00166B6B">
        <w:t>TOTO d.o.o.u stečaju Split, Gundulićeva 26, OIB: 35968235401</w:t>
      </w:r>
      <w:r w:rsidR="00B92232" w:rsidRPr="00037EED">
        <w:t>,</w:t>
      </w:r>
      <w:r w:rsidR="00C14E5E" w:rsidRPr="00037EED">
        <w:t xml:space="preserve"> </w:t>
      </w:r>
      <w:r w:rsidR="00590E39" w:rsidRPr="00037EED">
        <w:t>za dan</w:t>
      </w:r>
      <w:r w:rsidR="004F77B6">
        <w:t xml:space="preserve"> </w:t>
      </w:r>
      <w:r w:rsidR="00BF0308">
        <w:t xml:space="preserve"> 6. lipnja </w:t>
      </w:r>
      <w:r w:rsidR="00973DE1">
        <w:rPr>
          <w:bCs/>
        </w:rPr>
        <w:t>2016</w:t>
      </w:r>
      <w:r w:rsidR="00256C42" w:rsidRPr="00973DE1">
        <w:rPr>
          <w:bCs/>
        </w:rPr>
        <w:t xml:space="preserve">. godine u </w:t>
      </w:r>
      <w:r w:rsidR="00BF0308">
        <w:rPr>
          <w:bCs/>
        </w:rPr>
        <w:t>13</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koje ročište</w:t>
      </w:r>
      <w:r w:rsidR="00A16878" w:rsidRPr="00A16878">
        <w:t xml:space="preserve"> </w:t>
      </w:r>
      <w:r w:rsidR="00A16878">
        <w:t xml:space="preserve">će se održati </w:t>
      </w:r>
      <w:r w:rsidR="00166B6B">
        <w:t>u sudnici br. 204</w:t>
      </w:r>
      <w:r w:rsidR="00002171">
        <w:t>/II, Trgovačkog suda u Splitu, Sukoišanska 6.</w:t>
      </w:r>
    </w:p>
    <w:p w:rsidRDefault="00127977" w:rsidP="003100FD" w:rsidR="00590E39" w:rsidRPr="00037EED">
      <w:pPr>
        <w:spacing w:after="200" w:before="200"/>
        <w:jc w:val="center"/>
      </w:pPr>
      <w:r>
        <w:t>DNEVNI RED:</w:t>
      </w:r>
    </w:p>
    <w:p w:rsidRDefault="00166B6B" w:rsidP="00F7248E" w:rsidR="00135CCC">
      <w:pPr>
        <w:pStyle w:val="Odlomakpopisa"/>
        <w:numPr>
          <w:ilvl w:val="0"/>
          <w:numId w:val="4"/>
        </w:numPr>
        <w:spacing w:before="200"/>
        <w:contextualSpacing w:val="false"/>
        <w:jc w:val="both"/>
      </w:pPr>
      <w:r>
        <w:t>Donošenje odluke o nastavku parnice koja se kod Trgovačkog suda u Zagrebu vodi pod brojem P-2215/12 u pravnoj stvari tužitelja TOTO d.o.o. u stečaju protiv tuženika PASTOR INŽENJERING d.d. Zagreb, radi isplate i izdavanja odvjetničke punomoći za zastupanje u tom predmetu</w:t>
      </w:r>
    </w:p>
    <w:p w:rsidRDefault="00166B6B" w:rsidP="00F7248E" w:rsidR="00166B6B">
      <w:pPr>
        <w:pStyle w:val="Odlomakpopisa"/>
        <w:numPr>
          <w:ilvl w:val="0"/>
          <w:numId w:val="4"/>
        </w:numPr>
        <w:spacing w:before="200"/>
        <w:contextualSpacing w:val="false"/>
        <w:jc w:val="both"/>
      </w:pPr>
      <w:r>
        <w:t>Razno</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166B6B" w:rsidP="003100FD" w:rsidR="00166B6B">
      <w:pPr>
        <w:spacing w:before="200"/>
        <w:ind w:firstLine="703"/>
        <w:jc w:val="both"/>
      </w:pPr>
      <w:r>
        <w:t xml:space="preserve">III. Na </w:t>
      </w:r>
      <w:r w:rsidRPr="002F0931">
        <w:t>mrežnoj s</w:t>
      </w:r>
      <w:r>
        <w:t>tranici e-Oglasna ploča sudova može se izvršiti uvid u izvješće odvjetnika Marka Šarušića o stanju spisa P-2215/12 koji</w:t>
      </w:r>
      <w:r w:rsidRPr="00166B6B">
        <w:t xml:space="preserve"> se</w:t>
      </w:r>
      <w:r>
        <w:t xml:space="preserve"> vodi</w:t>
      </w:r>
      <w:r w:rsidRPr="00166B6B">
        <w:t xml:space="preserve"> kod Trgovačkog suda u Zagrebu</w:t>
      </w:r>
      <w:r>
        <w:t>, a koje je stečajni upravitelj dostavio u sklopu svog izvješća od 5. lipnja 2015. godine, kao i u izvješća stečajnog upravitelja od 9. ožujka 2016. godine i 14. ožujka 2016. godine.</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166B6B" w:rsidRPr="00166B6B">
        <w:t>TOTO d.o.o.u stečaju Split, Gundulićeva 26, OIB: 35968235401</w:t>
      </w:r>
      <w:r w:rsidR="00B760A6">
        <w:t xml:space="preserve">, podneskom od </w:t>
      </w:r>
      <w:r w:rsidR="00166B6B">
        <w:t>14. ožujka</w:t>
      </w:r>
      <w:r w:rsidR="003100FD">
        <w:t xml:space="preserve"> 2016</w:t>
      </w:r>
      <w:r w:rsidR="00B760A6">
        <w:t xml:space="preserve">. godine </w:t>
      </w:r>
      <w:r w:rsidR="00B12AE6">
        <w:t xml:space="preserve">stečajni upravitelj </w:t>
      </w:r>
      <w:r w:rsidR="00166B6B">
        <w:t>Zoran Miletić</w:t>
      </w:r>
      <w:r w:rsidR="00B12AE6">
        <w:t xml:space="preserve"> predložio</w:t>
      </w:r>
      <w:r>
        <w:t xml:space="preserve"> je sudu sazivanje skupštine vjerovnika</w:t>
      </w:r>
      <w:r w:rsidR="001D7C00">
        <w:t xml:space="preserve"> na kojoj bi se odlučilo o izdavanju odvjetničke punomoći za zastupanje stečajnog dužnika na predmetu koji se kod </w:t>
      </w:r>
      <w:r w:rsidR="001D7C00" w:rsidRPr="001D7C00">
        <w:t>Trgovačkog suda u Zagrebu vodi pod brojem P-2215/12</w:t>
      </w:r>
      <w:r w:rsidR="001D7C00">
        <w:t>.</w:t>
      </w:r>
    </w:p>
    <w:p w:rsidRDefault="009A7DB4" w:rsidP="00F7248E" w:rsidR="001D7C00">
      <w:pPr>
        <w:spacing w:after="100"/>
        <w:jc w:val="both"/>
      </w:pPr>
      <w:r>
        <w:tab/>
      </w:r>
      <w:r w:rsidR="00BF0308">
        <w:t>Na</w:t>
      </w:r>
      <w:r>
        <w:t xml:space="preserve"> Skupštin</w:t>
      </w:r>
      <w:r w:rsidR="00BF0308">
        <w:t>u</w:t>
      </w:r>
      <w:r>
        <w:t xml:space="preserve"> vjerovnika</w:t>
      </w:r>
      <w:r w:rsidR="00BF0308">
        <w:t xml:space="preserve"> sazvanu za</w:t>
      </w:r>
      <w:r>
        <w:t xml:space="preserve"> </w:t>
      </w:r>
      <w:r w:rsidR="00BF0308" w:rsidRPr="00BF0308">
        <w:t>2. svibnja 2016</w:t>
      </w:r>
      <w:r w:rsidR="00BF0308">
        <w:t xml:space="preserve">. godine </w:t>
      </w:r>
      <w:r>
        <w:t xml:space="preserve">nije pristupio </w:t>
      </w:r>
      <w:r w:rsidR="00BF0308">
        <w:t xml:space="preserve">stečajni upravitelj, kao ni </w:t>
      </w:r>
      <w:r w:rsidR="00033E6B">
        <w:t>n</w:t>
      </w:r>
      <w:r w:rsidR="00BF0308">
        <w:t>itko od stečajnih vjerovnika</w:t>
      </w:r>
      <w:r>
        <w:t xml:space="preserve">, slijedom čega je ista odgođena za </w:t>
      </w:r>
      <w:r w:rsidR="00BF0308">
        <w:t>dan 6. lipnja</w:t>
      </w:r>
      <w:r>
        <w:t xml:space="preserve"> 2016. godine.</w:t>
      </w:r>
    </w:p>
    <w:p w:rsidRDefault="00FA40C6" w:rsidP="00F7248E" w:rsidR="00007AF7">
      <w:pPr>
        <w:spacing w:before="300"/>
        <w:jc w:val="both"/>
      </w:pPr>
      <w:r>
        <w:lastRenderedPageBreak/>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033E6B">
        <w:t>3</w:t>
      </w:r>
      <w:r w:rsidR="00BF0308">
        <w:t>. svibnja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C20D66">
          <w:rPr>
            <w:noProof/>
          </w:rPr>
          <w:t>2</w:t>
        </w:r>
        <w:r>
          <w:fldChar w:fldCharType="end"/>
        </w:r>
      </w:p>
    </w:sdtContent>
  </w:sdt>
  <w:p w:rsidRDefault="00B12AE6" w:rsidP="00B92914" w:rsidR="00B92914">
    <w:pPr>
      <w:pStyle w:val="Zaglavlje"/>
      <w:jc w:val="right"/>
    </w:pPr>
    <w:r w:rsidRPr="00B12AE6">
      <w:t>11. St-</w:t>
    </w:r>
    <w:r w:rsidR="00166B6B">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166B6B">
      <w:t>440/2013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3E6B"/>
    <w:rsid w:val="00037EED"/>
    <w:rsid w:val="00052861"/>
    <w:rsid w:val="00070AC5"/>
    <w:rsid w:val="00081B46"/>
    <w:rsid w:val="000F7897"/>
    <w:rsid w:val="00112564"/>
    <w:rsid w:val="00127977"/>
    <w:rsid w:val="00135CCC"/>
    <w:rsid w:val="00166B6B"/>
    <w:rsid w:val="001B7F9A"/>
    <w:rsid w:val="001D1A6B"/>
    <w:rsid w:val="001D7C00"/>
    <w:rsid w:val="00227E08"/>
    <w:rsid w:val="002337B3"/>
    <w:rsid w:val="00237BF5"/>
    <w:rsid w:val="00256C42"/>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A7DB4"/>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BF0308"/>
    <w:rsid w:val="00C14E5E"/>
    <w:rsid w:val="00C20D66"/>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4480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74CFA-D91F-4275-9E61-E302FA6A71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421</properties:Words>
  <properties:Characters>2143</properties:Characters>
  <properties:Lines>56</properties:Lines>
  <properties:Paragraphs>25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2016-05-02T12:00:00Z</cp:lastPrinted>
  <dcterms:modified xmlns:xsi="http://www.w3.org/2001/XMLSchema-instance" xsi:type="dcterms:W3CDTF">2016-05-03T06:17:00Z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