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35d7e" w14:paraId="b235d7e" w:rsidRDefault="009D534A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071235">
        <w:rPr>
          <w:lang w:val="hr-HR"/>
        </w:rPr>
        <w:t>Poslovni broj: 1 St-</w:t>
      </w:r>
      <w:r w:rsidR="000A333D">
        <w:rPr>
          <w:lang w:val="hr-HR"/>
        </w:rPr>
        <w:t>153</w:t>
      </w:r>
      <w:r w:rsidR="00F522DB" w:rsidRPr="00071235">
        <w:rPr>
          <w:lang w:val="hr-HR"/>
        </w:rPr>
        <w:t>/</w:t>
      </w:r>
      <w:r w:rsidR="00FA3BBD">
        <w:rPr>
          <w:lang w:val="hr-HR"/>
        </w:rPr>
        <w:t>17</w:t>
      </w:r>
      <w:r w:rsidR="00F522DB" w:rsidRPr="00071235">
        <w:rPr>
          <w:lang w:val="hr-HR"/>
        </w:rPr>
        <w:t>-3</w:t>
      </w:r>
    </w:p>
    <w:p w:rsidRDefault="005C4196" w:rsidP="001163CC" w:rsidR="005C4196" w:rsidRPr="00071235">
      <w:pPr>
        <w:tabs>
          <w:tab w:pos="7860" w:val="left"/>
        </w:tabs>
        <w:rPr>
          <w:lang w:val="hr-HR"/>
        </w:rPr>
      </w:pPr>
      <w:r w:rsidRPr="00071235">
        <w:rPr>
          <w:noProof/>
          <w:lang w:eastAsia="hr-HR" w:val="hr-HR"/>
        </w:rPr>
        <w:t xml:space="preserve">                    </w:t>
      </w:r>
      <w:r w:rsidRPr="00071235">
        <w:rPr>
          <w:noProof/>
          <w:lang w:eastAsia="hr-HR" w:val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63CC">
        <w:rPr>
          <w:noProof/>
          <w:lang w:eastAsia="hr-HR" w:val="hr-HR"/>
        </w:rPr>
        <w:tab/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        REPUBLIKA HRVATSKA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TRGOVAČKI SUD U VARAŽDINU</w:t>
      </w:r>
    </w:p>
    <w:p w:rsidRDefault="005C4196" w:rsidP="005C4196" w:rsidR="005C4196" w:rsidRPr="00071235">
      <w:pPr>
        <w:ind w:firstLine="720"/>
        <w:rPr>
          <w:lang w:val="hr-HR"/>
        </w:rPr>
      </w:pPr>
      <w:r w:rsidRPr="00071235">
        <w:rPr>
          <w:lang w:val="hr-HR"/>
        </w:rPr>
        <w:t xml:space="preserve">         B. Radić 2</w:t>
      </w: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0A333D">
        <w:rPr>
          <w:lang w:val="hr-HR"/>
        </w:rPr>
        <w:t xml:space="preserve">DIZAJN INTERIJERI </w:t>
      </w:r>
      <w:r w:rsidR="005011BC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0A333D">
        <w:rPr>
          <w:lang w:val="hr-HR"/>
        </w:rPr>
        <w:t>Pribislavec, Dr. Ante Starčevića 14</w:t>
      </w:r>
      <w:r w:rsidR="005011BC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0A333D" w:rsidRPr="000A333D">
        <w:rPr>
          <w:lang w:val="hr-HR"/>
        </w:rPr>
        <w:t>51467356373</w:t>
      </w:r>
      <w:r w:rsidR="009D534A" w:rsidRPr="00071235">
        <w:rPr>
          <w:lang w:val="hr-HR"/>
        </w:rPr>
        <w:t xml:space="preserve">, dana </w:t>
      </w:r>
      <w:r w:rsidR="000A333D">
        <w:rPr>
          <w:lang w:val="hr-HR"/>
        </w:rPr>
        <w:t>28</w:t>
      </w:r>
      <w:r w:rsidRPr="00071235">
        <w:rPr>
          <w:lang w:val="hr-HR"/>
        </w:rPr>
        <w:t xml:space="preserve">. </w:t>
      </w:r>
      <w:r w:rsidR="001163CC">
        <w:rPr>
          <w:lang w:val="hr-HR"/>
        </w:rPr>
        <w:t>ožujka</w:t>
      </w:r>
      <w:r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Pr="00071235">
        <w:rPr>
          <w:lang w:val="hr-HR"/>
        </w:rPr>
        <w:t>. godine, temeljem čl. 430. Stečajnog zakona ("Narodne novine"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0A333D" w:rsidRPr="000A333D">
        <w:rPr>
          <w:lang w:val="hr-HR"/>
        </w:rPr>
        <w:t>DIZAJN INTERIJERI d.o.o., Pribislavec, Dr. Ante Starčevića 14, OIB: 51467356373</w:t>
      </w:r>
      <w:r w:rsidRPr="00071235">
        <w:rPr>
          <w:lang w:val="hr-HR"/>
        </w:rPr>
        <w:t xml:space="preserve">, iznosi </w:t>
      </w:r>
      <w:r w:rsidR="000A333D">
        <w:rPr>
          <w:lang w:val="hr-HR"/>
        </w:rPr>
        <w:t>41.219,77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0A333D">
        <w:rPr>
          <w:lang w:val="hr-HR"/>
        </w:rPr>
        <w:t>Ivan Štampar, Pribislavec, Dr. Ante Starčevića 14</w:t>
      </w:r>
      <w:r w:rsidR="00B03CF2">
        <w:rPr>
          <w:lang w:val="hr-HR"/>
        </w:rPr>
        <w:t>, OIB:</w:t>
      </w:r>
      <w:r w:rsidR="001A6BE3">
        <w:rPr>
          <w:lang w:val="hr-HR"/>
        </w:rPr>
        <w:t>85790453314 i Dario Bubek, Pribislavec, Bana Josipa Jelačića 71, OIB: 97377357196</w:t>
      </w:r>
      <w:r w:rsidR="00F522DB" w:rsidRPr="00071235">
        <w:rPr>
          <w:lang w:val="hr-HR"/>
        </w:rPr>
        <w:t>,</w:t>
      </w:r>
      <w:r w:rsidRPr="00071235">
        <w:rPr>
          <w:lang w:val="hr-HR"/>
        </w:rPr>
        <w:t xml:space="preserve"> 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1A6BE3">
        <w:rPr>
          <w:lang w:val="hr-HR"/>
        </w:rPr>
        <w:t>153</w:t>
      </w:r>
      <w:r w:rsidR="00653BB3">
        <w:rPr>
          <w:lang w:val="hr-HR"/>
        </w:rPr>
        <w:t>/</w:t>
      </w:r>
      <w:r w:rsidR="00FA3BBD">
        <w:rPr>
          <w:lang w:val="hr-HR"/>
        </w:rPr>
        <w:t>17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1A6BE3">
        <w:rPr>
          <w:lang w:val="hr-HR"/>
        </w:rPr>
        <w:t>23</w:t>
      </w:r>
      <w:r w:rsidR="005C4196" w:rsidRPr="00071235">
        <w:rPr>
          <w:lang w:val="hr-HR"/>
        </w:rPr>
        <w:t xml:space="preserve">. </w:t>
      </w:r>
      <w:r w:rsidR="001163CC">
        <w:rPr>
          <w:lang w:val="hr-HR"/>
        </w:rPr>
        <w:t>ožujka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1A6BE3" w:rsidRPr="001A6BE3">
        <w:rPr>
          <w:lang w:val="hr-HR"/>
        </w:rPr>
        <w:t>DIZAJN INTERIJERI d.o.o., Pribislavec, Dr. Ante Starčevića 14, OIB: 51467356373</w:t>
      </w:r>
      <w:r w:rsidR="005C4196" w:rsidRPr="00071235">
        <w:rPr>
          <w:lang w:val="hr-HR"/>
        </w:rPr>
        <w:t xml:space="preserve">, navodeći da dužnik na dan </w:t>
      </w:r>
      <w:r w:rsidR="001A6BE3">
        <w:rPr>
          <w:lang w:val="hr-HR"/>
        </w:rPr>
        <w:t>21</w:t>
      </w:r>
      <w:r w:rsidR="009D534A" w:rsidRPr="00071235">
        <w:rPr>
          <w:lang w:val="hr-HR"/>
        </w:rPr>
        <w:t xml:space="preserve">. </w:t>
      </w:r>
      <w:r w:rsidR="001163CC">
        <w:rPr>
          <w:lang w:val="hr-HR"/>
        </w:rPr>
        <w:t>ožujka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1A6BE3">
        <w:rPr>
          <w:lang w:val="hr-HR"/>
        </w:rPr>
        <w:t>41.219,77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Varaždinu, </w:t>
      </w:r>
      <w:r w:rsidR="001A6BE3">
        <w:rPr>
          <w:lang w:val="hr-HR"/>
        </w:rPr>
        <w:t>28</w:t>
      </w:r>
      <w:r w:rsidR="005C4196" w:rsidRPr="00071235">
        <w:rPr>
          <w:lang w:val="hr-HR"/>
        </w:rPr>
        <w:t xml:space="preserve">. </w:t>
      </w:r>
      <w:r w:rsidR="001163CC">
        <w:rPr>
          <w:lang w:val="hr-HR"/>
        </w:rPr>
        <w:t>ožujka</w:t>
      </w:r>
      <w:r w:rsidR="00FA3BBD">
        <w:rPr>
          <w:lang w:val="hr-HR"/>
        </w:rPr>
        <w:t xml:space="preserve"> 2017</w:t>
      </w:r>
      <w:r w:rsidR="005C4196" w:rsidRPr="00071235">
        <w:rPr>
          <w:lang w:val="hr-HR"/>
        </w:rPr>
        <w:t>. godine.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F522DB" w:rsidR="00A46BD9" w:rsidRPr="0007123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4451" w:rsidRPr="004B445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1A6BE3">
      <w:rPr>
        <w:lang w:val="hr-HR"/>
      </w:rPr>
      <w:t>153</w:t>
    </w:r>
    <w:r w:rsidRPr="00071235">
      <w:rPr>
        <w:lang w:val="hr-HR"/>
      </w:rPr>
      <w:t>/</w:t>
    </w:r>
    <w:r w:rsidR="00FA3BBD">
      <w:rPr>
        <w:lang w:val="hr-HR"/>
      </w:rPr>
      <w:t>17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71235"/>
    <w:rsid w:val="000A333D"/>
    <w:rsid w:val="001163CC"/>
    <w:rsid w:val="0015045D"/>
    <w:rsid w:val="001A6BE3"/>
    <w:rsid w:val="001C2403"/>
    <w:rsid w:val="00230866"/>
    <w:rsid w:val="00413610"/>
    <w:rsid w:val="00415671"/>
    <w:rsid w:val="00494C94"/>
    <w:rsid w:val="004B4451"/>
    <w:rsid w:val="004C4C64"/>
    <w:rsid w:val="00500673"/>
    <w:rsid w:val="005011BC"/>
    <w:rsid w:val="0055347A"/>
    <w:rsid w:val="005C4196"/>
    <w:rsid w:val="00653BB3"/>
    <w:rsid w:val="0066129A"/>
    <w:rsid w:val="007B76BA"/>
    <w:rsid w:val="008229E5"/>
    <w:rsid w:val="008836F2"/>
    <w:rsid w:val="00904184"/>
    <w:rsid w:val="00962609"/>
    <w:rsid w:val="009B38B2"/>
    <w:rsid w:val="009D534A"/>
    <w:rsid w:val="009F477F"/>
    <w:rsid w:val="009F561C"/>
    <w:rsid w:val="00A46BD9"/>
    <w:rsid w:val="00A5528E"/>
    <w:rsid w:val="00AA7F7D"/>
    <w:rsid w:val="00AD6882"/>
    <w:rsid w:val="00B03664"/>
    <w:rsid w:val="00B03CF2"/>
    <w:rsid w:val="00BC5E34"/>
    <w:rsid w:val="00C47730"/>
    <w:rsid w:val="00CB33FE"/>
    <w:rsid w:val="00CF0E85"/>
    <w:rsid w:val="00D10E22"/>
    <w:rsid w:val="00D466F8"/>
    <w:rsid w:val="00D76A64"/>
    <w:rsid w:val="00D95AFF"/>
    <w:rsid w:val="00DB2CAB"/>
    <w:rsid w:val="00F522DB"/>
    <w:rsid w:val="00F81BC1"/>
    <w:rsid w:val="00FA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B44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4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4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4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4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B44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4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4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4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4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St-153/2017</izvorni_sadrzaj>
    <derivirana_varijabla naziv="DomainObject.Predmet.OznakaBroj_1">St-153/2017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DIZAJN INTERIJERI društvo s ograničenom odgovornošću za dizajn, uređenje, opremanje i izradu interijera</izvorni_sadrzaj>
    <derivirana_varijabla naziv="DomainObject.Predmet.ProtustrankaFormated_1">  DIZAJN INTERIJERI društvo s ograničenom odgovornošću za dizajn, uređenje, opremanje i izradu interijera</derivirana_varijabla>
  </DomainObject.Predmet.ProtustrankaFormated>
  <DomainObject.Predmet.ProtustrankaFormatedOIB>
    <izvorni_sadrzaj>  DIZAJN INTERIJERI društvo s ograničenom odgovornošću za dizajn, uređenje, opremanje i izradu interijera, OIB 51467356373</izvorni_sadrzaj>
    <derivirana_varijabla naziv="DomainObject.Predmet.ProtustrankaFormatedOIB_1">  DIZAJN INTERIJERI društvo s ograničenom odgovornošću za dizajn, uređenje, opremanje i izradu interijera, OIB 51467356373</derivirana_varijabla>
  </DomainObject.Predmet.ProtustrankaFormatedOIB>
  <DomainObject.Predmet.ProtustrankaFormatedWithAdress>
    <izvorni_sadrzaj> DIZAJN INTERIJERI društvo s ograničenom odgovornošću za dizajn, uređenje, opremanje i izradu interijera, Dr. Ante Starčevića 14, 40000 Pribislavec</izvorni_sadrzaj>
    <derivirana_varijabla naziv="DomainObject.Predmet.ProtustrankaFormatedWithAdress_1"> DIZAJN INTERIJERI društvo s ograničenom odgovornošću za dizajn, uređenje, opremanje i izradu interijera, Dr. Ante Starčevića 14, 40000 Pribislavec</derivirana_varijabla>
  </DomainObject.Predmet.ProtustrankaFormatedWithAdress>
  <DomainObject.Predmet.ProtustrankaFormatedWithAdressOIB>
    <izvorni_sadrzaj> DIZAJN INTERIJERI društvo s ograničenom odgovornošću za dizajn, uređenje, opremanje i izradu interijera, OIB 51467356373, Dr. Ante Starčevića 14, 40000 Pribislavec</izvorni_sadrzaj>
    <derivirana_varijabla naziv="DomainObject.Predmet.ProtustrankaFormatedWithAdressOIB_1"> DIZAJN INTERIJERI društvo s ograničenom odgovornošću za dizajn, uređenje, opremanje i izradu interijera, OIB 51467356373, Dr. Ante Starčevića 14, 40000 Pribislavec</derivirana_varijabla>
  </DomainObject.Predmet.ProtustrankaFormatedWithAdressOIB>
  <DomainObject.Predmet.ProtustrankaWithAdress>
    <izvorni_sadrzaj>DIZAJN INTERIJERI društvo s ograničenom odgovornošću za dizajn, uređenje, opremanje i izradu interijera Dr. Ante Starčevića 14, 40000 Pribislavec</izvorni_sadrzaj>
    <derivirana_varijabla naziv="DomainObject.Predmet.ProtustrankaWithAdress_1">DIZAJN INTERIJERI društvo s ograničenom odgovornošću za dizajn, uređenje, opremanje i izradu interijera Dr. Ante Starčevića 14, 40000 Pribislavec</derivirana_varijabla>
  </DomainObject.Predmet.ProtustrankaWithAdress>
  <DomainObject.Predmet.ProtustrankaWithAdressOIB>
    <izvorni_sadrzaj>DIZAJN INTERIJERI društvo s ograničenom odgovornošću za dizajn, uređenje, opremanje i izradu interijera, OIB 51467356373, Dr. Ante Starčevića 14, 40000 Pribislavec</izvorni_sadrzaj>
    <derivirana_varijabla naziv="DomainObject.Predmet.ProtustrankaWithAdressOIB_1">DIZAJN INTERIJERI društvo s ograničenom odgovornošću za dizajn, uređenje, opremanje i izradu interijera, OIB 51467356373, Dr. Ante Starčevića 14, 40000 Pribislavec</derivirana_varijabla>
  </DomainObject.Predmet.ProtustrankaWithAdressOIB>
  <DomainObject.Predmet.ProtustrankaNazivFormated>
    <izvorni_sadrzaj>DIZAJN INTERIJERI društvo s ograničenom odgovornošću za dizajn, uređenje, opremanje i izradu interijera</izvorni_sadrzaj>
    <derivirana_varijabla naziv="DomainObject.Predmet.ProtustrankaNazivFormated_1">DIZAJN INTERIJERI društvo s ograničenom odgovornošću za dizajn, uređenje, opremanje i izradu interijera</derivirana_varijabla>
  </DomainObject.Predmet.ProtustrankaNazivFormated>
  <DomainObject.Predmet.ProtustrankaNazivFormatedOIB>
    <izvorni_sadrzaj>DIZAJN INTERIJERI društvo s ograničenom odgovornošću za dizajn, uređenje, opremanje i izradu interijera, OIB 51467356373</izvorni_sadrzaj>
    <derivirana_varijabla naziv="DomainObject.Predmet.ProtustrankaNazivFormatedOIB_1">DIZAJN INTERIJERI društvo s ograničenom odgovornošću za dizajn, uređenje, opremanje i izradu interijera, OIB 51467356373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41219.77</izvorni_sadrzaj>
    <derivirana_varijabla naziv="DomainObject.Predmet.TrenutnaVrijednost_1">41219.77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DIZAJN INTERIJERI društvo s ograničenom odgovornošću za dizajn, uređenje, opremanje i izradu interijera</item>
    </izvorni_sadrzaj>
    <derivirana_varijabla naziv="DomainObject.Predmet.ProtuStrankaListFormated_1">
      <item>DIZAJN INTERIJERI društvo s ograničenom odgovornošću za dizajn, uređenje, opremanje i izradu interijera</item>
    </derivirana_varijabla>
  </DomainObject.Predmet.ProtuStrankaListFormated>
  <DomainObject.Predmet.ProtuStrankaListFormatedOIB>
    <izvorni_sadrzaj>
      <item>DIZAJN INTERIJERI društvo s ograničenom odgovornošću za dizajn, uređenje, opremanje i izradu interijera, OIB 51467356373</item>
    </izvorni_sadrzaj>
    <derivirana_varijabla naziv="DomainObject.Predmet.ProtuStrankaListFormatedOIB_1">
      <item>DIZAJN INTERIJERI društvo s ograničenom odgovornošću za dizajn, uređenje, opremanje i izradu interijera, OIB 51467356373</item>
    </derivirana_varijabla>
  </DomainObject.Predmet.ProtuStrankaListFormatedOIB>
  <DomainObject.Predmet.ProtuStrankaListFormatedWithAdress>
    <izvorni_sadrzaj>
      <item>DIZAJN INTERIJERI društvo s ograničenom odgovornošću za dizajn, uređenje, opremanje i izradu interijera, Dr. Ante Starčevića 14, 40000 Pribislavec</item>
    </izvorni_sadrzaj>
    <derivirana_varijabla naziv="DomainObject.Predmet.ProtuStrankaListFormatedWithAdress_1">
      <item>DIZAJN INTERIJERI društvo s ograničenom odgovornošću za dizajn, uređenje, opremanje i izradu interijera, Dr. Ante Starčevića 14, 40000 Pribislavec</item>
    </derivirana_varijabla>
  </DomainObject.Predmet.ProtuStrankaListFormatedWithAdress>
  <DomainObject.Predmet.ProtuStrankaListFormatedWithAdressOIB>
    <izvorni_sadrzaj>
      <item>DIZAJN INTERIJERI društvo s ograničenom odgovornošću za dizajn, uređenje, opremanje i izradu interijera, OIB 51467356373, Dr. Ante Starčevića 14, 40000 Pribislavec</item>
    </izvorni_sadrzaj>
    <derivirana_varijabla naziv="DomainObject.Predmet.ProtuStrankaListFormatedWithAdressOIB_1">
      <item>DIZAJN INTERIJERI društvo s ograničenom odgovornošću za dizajn, uređenje, opremanje i izradu interijera, OIB 51467356373, Dr. Ante Starčevića 14, 40000 Pribislavec</item>
    </derivirana_varijabla>
  </DomainObject.Predmet.ProtuStrankaListFormatedWithAdressOIB>
  <DomainObject.Predmet.ProtuStrankaListNazivFormated>
    <izvorni_sadrzaj>
      <item>DIZAJN INTERIJERI društvo s ograničenom odgovornošću za dizajn, uređenje, opremanje i izradu interijera</item>
    </izvorni_sadrzaj>
    <derivirana_varijabla naziv="DomainObject.Predmet.ProtuStrankaListNazivFormated_1">
      <item>DIZAJN INTERIJERI društvo s ograničenom odgovornošću za dizajn, uređenje, opremanje i izradu interijera</item>
    </derivirana_varijabla>
  </DomainObject.Predmet.ProtuStrankaListNazivFormated>
  <DomainObject.Predmet.ProtuStrankaListNazivFormatedOIB>
    <izvorni_sadrzaj>
      <item>DIZAJN INTERIJERI društvo s ograničenom odgovornošću za dizajn, uređenje, opremanje i izradu interijera, OIB 51467356373</item>
    </izvorni_sadrzaj>
    <derivirana_varijabla naziv="DomainObject.Predmet.ProtuStrankaListNazivFormatedOIB_1">
      <item>DIZAJN INTERIJERI društvo s ograničenom odgovornošću za dizajn, uređenje, opremanje i izradu interijera, OIB 51467356373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DIZAJN INTERIJERI društvo s ograničenom odgovornošću za dizajn, uređenje, opremanje i izradu interijera</izvorni_sadrzaj>
    <derivirana_varijabla naziv="DomainObject.Predmet.ProtustrankaIDrugi_1">DIZAJN INTERIJERI društvo s ograničenom odgovornošću za dizajn, uređenje, opremanje i izradu interijera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DIZAJN INTERIJERI društvo s ograničenom odgovornošću za dizajn, uređenje, opremanje i izradu interijera, OIB 51467356373, Dr. Ante Starčevića 14, 40000 Pribislavec</izvorni_sadrzaj>
    <derivirana_varijabla naziv="DomainObject.Predmet.ProtustrankaIDrugiAdressOIB_1">DIZAJN INTERIJERI društvo s ograničenom odgovornošću za dizajn, uređenje, opremanje i izradu interijera, OIB 51467356373, Dr. Ante Starčevića 14,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DIZAJN INTERIJERI društvo s ograničenom odgovornošću za dizajn, uređenje, opremanje i izradu interijera</item>
      <item>Sudski registar</item>
      <item>e-oglasna ploča</item>
    </izvorni_sadrzaj>
    <derivirana_varijabla naziv="DomainObject.Predmet.SudioniciListNaziv_1">
      <item>Financijska agencija</item>
      <item>DIZAJN INTERIJERI društvo s ograničenom odgovornošću za dizajn, uređenje, opremanje i izradu interijera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DIZAJN INTERIJERI društvo s ograničenom odgovornošću za dizajn, uređenje, opremanje i izradu interijera, OIB 51467356373, Dr. Ante Starčevića 14,40000 Pribislavec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DIZAJN INTERIJERI društvo s ograničenom odgovornošću za dizajn, uređenje, opremanje i izradu interijera, OIB 51467356373, Dr. Ante Starčevića 14,40000 Pribislavec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51467356373</item>
      <item>, OIB null</item>
      <item>, OIB null</item>
    </izvorni_sadrzaj>
    <derivirana_varijabla naziv="DomainObject.Predmet.SudioniciListNazivOIB_1">
      <item>, OIB 85821130368</item>
      <item>, OIB 51467356373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0BC221-AB5B-4EDF-BECD-15B22B38D6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2659</properties:Characters>
  <properties:Lines>76</properties:Lines>
  <properties:Paragraphs>19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2017-03-24T12:37:00Z</dcterms:created>
  <dc:creator>Katarina Breški</dc:creator>
  <cp:lastModifiedBy>Nevenka Vuković</cp:lastModifiedBy>
  <cp:lastPrinted>2017-03-09T12:17:00Z</cp:lastPrinted>
  <dcterms:modified xmlns:xsi="http://www.w3.org/2001/XMLSchema-instance" xsi:type="dcterms:W3CDTF">2017-03-28T11:19:00Z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