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1562" w14:paraId="7231562" w:rsidRDefault="00537BDB" w:rsidP="00537BDB" w:rsidR="00537BDB" w:rsidRPr="00DD2FD4">
      <w:pPr>
        <w15:collapsed w:val="false"/>
      </w:pPr>
      <w:bookmarkStart w:name="_GoBack" w:id="0"/>
      <w:bookmarkEnd w:id="0"/>
    </w:p>
    <w:p w:rsidRDefault="00537BDB" w:rsidP="00537BDB" w:rsidR="00537BDB" w:rsidRPr="00DD2FD4">
      <w:r w:rsidRPr="00DD2FD4">
        <w:t xml:space="preserve">                                               </w:t>
      </w:r>
      <w:r w:rsidR="008F6B0A">
        <w:t>R E P U B L I K A   H R V A T S K A</w:t>
      </w:r>
    </w:p>
    <w:p w:rsidRDefault="00537BDB" w:rsidP="00537BDB" w:rsidR="004D2070" w:rsidRPr="008F6B0A">
      <w:r w:rsidRPr="008F6B0A">
        <w:rPr>
          <w:b/>
        </w:rPr>
        <w:t xml:space="preserve">             </w:t>
      </w:r>
      <w:r w:rsidRPr="008F6B0A">
        <w:t xml:space="preserve">                                                                              </w:t>
      </w:r>
    </w:p>
    <w:p w:rsidRDefault="00537BDB" w:rsidP="004D2070" w:rsidR="00537BDB" w:rsidRPr="00583635">
      <w:pPr>
        <w:jc w:val="center"/>
      </w:pPr>
      <w:r w:rsidRPr="00583635">
        <w:t>Z A K L</w:t>
      </w:r>
      <w:r w:rsidR="008F6B0A">
        <w:t xml:space="preserve"> </w:t>
      </w:r>
      <w:r w:rsidRPr="00583635">
        <w:t>J U Č A K</w:t>
      </w:r>
    </w:p>
    <w:p w:rsidRDefault="00537BDB" w:rsidP="00537BDB" w:rsidR="00537BDB" w:rsidRPr="00DD2FD4">
      <w:pPr>
        <w:rPr>
          <w:b/>
        </w:rPr>
      </w:pPr>
    </w:p>
    <w:p w:rsidRDefault="004A7603" w:rsidP="008F6B0A" w:rsidR="001557A9">
      <w:pPr>
        <w:ind w:firstLine="708"/>
        <w:jc w:val="both"/>
      </w:pPr>
      <w:r w:rsidRPr="004A7603">
        <w:t>Trgovački sud u Zagrebu po s</w:t>
      </w:r>
      <w:r w:rsidR="008F6B0A">
        <w:t>ucu Gordanu Zubaku, u stečajnom</w:t>
      </w:r>
      <w:r w:rsidRPr="004A7603">
        <w:t xml:space="preserve"> postupku nad dužnikom </w:t>
      </w:r>
      <w:r w:rsidR="005E08B7" w:rsidRPr="005E08B7">
        <w:rPr>
          <w:bCs/>
          <w:lang w:val="pt-BR"/>
        </w:rPr>
        <w:t>EXPERT ADRIA d.o.o. u stečaju, Zagreb, Ilica 253, OIB:</w:t>
      </w:r>
      <w:r w:rsidR="005E08B7" w:rsidRPr="005E08B7">
        <w:rPr>
          <w:bCs/>
        </w:rPr>
        <w:t xml:space="preserve"> 15082151562</w:t>
      </w:r>
      <w:r w:rsidRPr="004A7603">
        <w:t xml:space="preserve">, </w:t>
      </w:r>
      <w:r>
        <w:br/>
      </w:r>
      <w:r w:rsidR="005E08B7" w:rsidRPr="005E08B7">
        <w:t xml:space="preserve">28. lipnja </w:t>
      </w:r>
      <w:r w:rsidR="008F6B0A" w:rsidRPr="005E08B7">
        <w:t>2016</w:t>
      </w:r>
      <w:r w:rsidRPr="004A7603">
        <w:t>.</w:t>
      </w:r>
      <w:r w:rsidR="00B64271">
        <w:t>,</w:t>
      </w:r>
      <w:r w:rsidR="008F6B0A">
        <w:t xml:space="preserve"> </w:t>
      </w:r>
    </w:p>
    <w:p w:rsidRDefault="006905CB" w:rsidP="008F6B0A" w:rsidR="006905CB" w:rsidRPr="00DD2FD4">
      <w:pPr>
        <w:ind w:firstLine="708"/>
        <w:jc w:val="both"/>
      </w:pPr>
    </w:p>
    <w:p w:rsidRDefault="00A25B18" w:rsidP="00A25B18" w:rsidR="00537BDB" w:rsidRPr="00DD2FD4">
      <w:pPr>
        <w:jc w:val="center"/>
      </w:pPr>
      <w:r>
        <w:t>z a k</w:t>
      </w:r>
      <w:r w:rsidR="00537BDB" w:rsidRPr="00DD2FD4">
        <w:t xml:space="preserve"> l j u č i o </w:t>
      </w:r>
      <w:r>
        <w:t xml:space="preserve"> </w:t>
      </w:r>
      <w:r w:rsidR="00537BDB" w:rsidRPr="00DD2FD4">
        <w:t xml:space="preserve"> j e</w:t>
      </w:r>
    </w:p>
    <w:p w:rsidRDefault="00537BDB" w:rsidP="00537BDB" w:rsidR="00537BDB" w:rsidRPr="00DD2FD4"/>
    <w:p w:rsidRDefault="00537BDB" w:rsidP="005E08B7" w:rsidR="005E08B7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Određuje se ročište za diobu kupovnine</w:t>
      </w:r>
      <w:r w:rsidR="004D2070" w:rsidRPr="00DD2FD4">
        <w:t xml:space="preserve">  pokretnina</w:t>
      </w:r>
      <w:r w:rsidR="005E08B7">
        <w:t xml:space="preserve"> (osim onih koje se prodaju u ovršnom postupku Ovr-849/14 pred Općinskim građanskim sudom u Zagrebu)</w:t>
      </w:r>
      <w:r w:rsidRPr="00DD2FD4">
        <w:t xml:space="preserve"> stečajnog dužnika</w:t>
      </w:r>
      <w:r w:rsidR="004D2070" w:rsidRPr="00DD2FD4">
        <w:t xml:space="preserve"> </w:t>
      </w:r>
      <w:r w:rsidR="005E08B7" w:rsidRPr="005E08B7">
        <w:rPr>
          <w:bCs/>
          <w:lang w:val="pt-BR"/>
        </w:rPr>
        <w:t>EXPERT ADRIA d.o.o. u stečaju, Zagreb</w:t>
      </w:r>
      <w:r w:rsidR="005E08B7">
        <w:rPr>
          <w:bCs/>
          <w:lang w:val="pt-BR"/>
        </w:rPr>
        <w:t xml:space="preserve">, </w:t>
      </w:r>
      <w:r w:rsidRPr="00DD2FD4">
        <w:t>za dan</w:t>
      </w:r>
      <w:r w:rsidR="00523270" w:rsidRPr="00DD2FD4">
        <w:t>:</w:t>
      </w:r>
    </w:p>
    <w:p w:rsidRDefault="00537BDB" w:rsidP="005E08B7" w:rsidR="00537BDB" w:rsidRPr="00DD2FD4">
      <w:pPr>
        <w:pStyle w:val="Odlomakpopisa"/>
        <w:ind w:left="709"/>
        <w:jc w:val="both"/>
      </w:pPr>
      <w:r w:rsidRPr="00DD2FD4">
        <w:t xml:space="preserve"> </w:t>
      </w:r>
    </w:p>
    <w:p w:rsidRDefault="005E08B7" w:rsidP="00523270" w:rsidR="00537BDB" w:rsidRPr="00B64271">
      <w:pPr>
        <w:jc w:val="center"/>
      </w:pPr>
      <w:r>
        <w:t>13. srpanj</w:t>
      </w:r>
      <w:r w:rsidR="004A7603" w:rsidRPr="00B64271">
        <w:t xml:space="preserve"> </w:t>
      </w:r>
      <w:r>
        <w:t>2016. u 11</w:t>
      </w:r>
      <w:r w:rsidR="00B64271">
        <w:t>,30</w:t>
      </w:r>
      <w:r w:rsidR="00523270" w:rsidRPr="00B64271">
        <w:t xml:space="preserve"> sati, soba 85/II-ulična zgrada</w:t>
      </w:r>
      <w:r w:rsidR="00537BDB" w:rsidRPr="00B64271">
        <w:t>.</w:t>
      </w:r>
    </w:p>
    <w:p w:rsidRDefault="00537BDB" w:rsidP="004D2070" w:rsidR="00537BDB" w:rsidRPr="00DD2FD4">
      <w:pPr>
        <w:jc w:val="both"/>
      </w:pPr>
    </w:p>
    <w:p w:rsidRDefault="00537BDB" w:rsidP="008F6B0A" w:rsidR="00537BDB" w:rsidRPr="00DD2FD4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Na ročište se pozivaju:</w:t>
      </w:r>
    </w:p>
    <w:p w:rsidRDefault="00523270" w:rsidP="00523270" w:rsidR="00523270" w:rsidRPr="00DD2FD4">
      <w:pPr>
        <w:ind w:firstLine="708"/>
        <w:jc w:val="both"/>
      </w:pPr>
    </w:p>
    <w:p w:rsidRDefault="00B92221" w:rsidP="008F6B0A" w:rsidR="00523270" w:rsidRPr="00DD2FD4">
      <w:pPr>
        <w:ind w:firstLine="993"/>
        <w:jc w:val="both"/>
      </w:pPr>
      <w:r w:rsidRPr="00DD2FD4">
        <w:t>- Stečajni upravitelj</w:t>
      </w:r>
      <w:r w:rsidR="00523270" w:rsidRPr="00DD2FD4">
        <w:t xml:space="preserve"> </w:t>
      </w:r>
      <w:r w:rsidR="005E08B7">
        <w:t>Branka Malbašić</w:t>
      </w:r>
    </w:p>
    <w:p w:rsidRDefault="00523270" w:rsidP="008F6B0A" w:rsidR="00523270" w:rsidRPr="00DD2FD4">
      <w:pPr>
        <w:ind w:firstLine="993"/>
        <w:jc w:val="both"/>
      </w:pPr>
      <w:r w:rsidRPr="00DD2FD4">
        <w:t xml:space="preserve">- </w:t>
      </w:r>
      <w:r w:rsidR="005E08B7">
        <w:t>Zagrebačka banka d.d.</w:t>
      </w:r>
    </w:p>
    <w:p w:rsidRDefault="00537BDB" w:rsidP="004D2070" w:rsidR="00537BDB" w:rsidRPr="00DD2FD4">
      <w:pPr>
        <w:jc w:val="both"/>
      </w:pPr>
    </w:p>
    <w:p w:rsidRDefault="00537BDB" w:rsidP="008F6B0A" w:rsidR="00537BDB" w:rsidRPr="00DD2FD4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Tražbina vjerovnika koji ne dođe na ročište utvrditi će se prema stanju</w:t>
      </w:r>
      <w:r w:rsidR="00523270" w:rsidRPr="00DD2FD4">
        <w:t xml:space="preserve"> koje proizlazi iz spisa.</w:t>
      </w:r>
    </w:p>
    <w:p w:rsidRDefault="00523270" w:rsidP="008F6B0A" w:rsidR="00523270" w:rsidRPr="00DD2FD4">
      <w:pPr>
        <w:ind w:hanging="709" w:left="709"/>
        <w:jc w:val="both"/>
      </w:pPr>
    </w:p>
    <w:p w:rsidRDefault="00523270" w:rsidP="008F6B0A" w:rsidR="00523270" w:rsidRPr="00DD2FD4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Osnov, visinu i isplatni red tražbine vjerovnici mogu prijaviti pismeno do ročišta za diobu ili na samom ročištu.</w:t>
      </w:r>
    </w:p>
    <w:p w:rsidRDefault="00E978F0" w:rsidP="00523270" w:rsidR="00E978F0" w:rsidRPr="00DD2FD4">
      <w:pPr>
        <w:ind w:firstLine="708"/>
        <w:jc w:val="both"/>
      </w:pPr>
    </w:p>
    <w:p w:rsidRDefault="00E978F0" w:rsidP="008F6B0A" w:rsidR="00E978F0" w:rsidRPr="00DD2FD4">
      <w:pPr>
        <w:ind w:firstLine="708" w:left="360"/>
        <w:jc w:val="both"/>
      </w:pPr>
      <w:r w:rsidRPr="00DD2FD4">
        <w:t>UPOZORENJE: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tražbina se ne može prijaviti nakon održanog ročišta za diobu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tražbina vjerovnika koji ne podnesu prijave ili ne dođu dođe na ročište za diobu uzet će se prema stanju koje proizlazi iz spisa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najkasnije na ročištu za diobu osobe pozvane na ročište, mogu drugom osporiti tražbinu, njezinu visinu i red namirenja</w:t>
      </w:r>
    </w:p>
    <w:p w:rsidRDefault="00E978F0" w:rsidP="008F6B0A" w:rsidR="00E978F0">
      <w:pPr>
        <w:numPr>
          <w:ilvl w:val="0"/>
          <w:numId w:val="1"/>
        </w:numPr>
        <w:ind w:hanging="284" w:left="1418"/>
        <w:jc w:val="both"/>
      </w:pPr>
      <w:r w:rsidRPr="00DD2FD4">
        <w:t>nakon održanog ročišta za diobu ne može se osporavati tražbina, njena visina i red namirenja.</w:t>
      </w:r>
    </w:p>
    <w:p w:rsidRDefault="006905CB" w:rsidP="006905CB" w:rsidR="006905CB">
      <w:pPr>
        <w:jc w:val="both"/>
      </w:pPr>
    </w:p>
    <w:p w:rsidRDefault="006905CB" w:rsidP="006905CB" w:rsidR="006905CB">
      <w:pPr>
        <w:jc w:val="both"/>
      </w:pPr>
    </w:p>
    <w:p w:rsidRDefault="006905CB" w:rsidP="006905CB" w:rsidR="006905CB">
      <w:pPr>
        <w:jc w:val="both"/>
      </w:pPr>
    </w:p>
    <w:p w:rsidRDefault="00E978F0" w:rsidP="008F6B0A" w:rsidR="00537BDB" w:rsidRPr="00DD2FD4">
      <w:pPr>
        <w:jc w:val="center"/>
        <w:rPr>
          <w:b/>
        </w:rPr>
      </w:pPr>
      <w:r w:rsidRPr="00583635">
        <w:lastRenderedPageBreak/>
        <w:t xml:space="preserve">U Zagrebu </w:t>
      </w:r>
      <w:r w:rsidR="005E08B7" w:rsidRPr="005E08B7">
        <w:t xml:space="preserve">28. lipnja </w:t>
      </w:r>
      <w:r w:rsidR="00B90387">
        <w:t>2016.</w:t>
      </w:r>
    </w:p>
    <w:p w:rsidRDefault="008F6B0A" w:rsidP="008F6B0A" w:rsidR="00537BDB" w:rsidRPr="00583635">
      <w:pPr>
        <w:ind w:firstLine="708" w:left="5664"/>
        <w:jc w:val="center"/>
      </w:pPr>
      <w:r>
        <w:t xml:space="preserve">           </w:t>
      </w:r>
      <w:r w:rsidR="00537BDB" w:rsidRPr="00583635">
        <w:t>SUDAC:</w:t>
      </w:r>
    </w:p>
    <w:p w:rsidRDefault="00537BDB" w:rsidP="00B92221" w:rsidR="00537BDB" w:rsidRPr="00583635">
      <w:pPr>
        <w:jc w:val="right"/>
      </w:pPr>
      <w:r w:rsidRPr="00583635">
        <w:t xml:space="preserve">                                        </w:t>
      </w:r>
      <w:r w:rsidR="008F6B0A">
        <w:t xml:space="preserve">  </w:t>
      </w:r>
      <w:r w:rsidRPr="00583635">
        <w:t xml:space="preserve"> </w:t>
      </w:r>
      <w:r w:rsidR="00E978F0" w:rsidRPr="00583635">
        <w:t>Gordan Zubak</w:t>
      </w:r>
      <w:r w:rsidR="008F6B0A">
        <w:t>, v. r.</w:t>
      </w:r>
    </w:p>
    <w:p w:rsidRDefault="00537BDB" w:rsidP="00537BDB" w:rsidR="00537BDB" w:rsidRPr="00DD2FD4">
      <w:r w:rsidRPr="00DD2FD4">
        <w:t>UPUTA O PRAVNOM LIJEKU:</w:t>
      </w:r>
    </w:p>
    <w:p w:rsidRDefault="00537BDB" w:rsidP="00537BDB" w:rsidR="00537BDB">
      <w:r w:rsidRPr="00DD2FD4">
        <w:t>Protiv ovog zaključka nije dopuštena žalba (čl.11.</w:t>
      </w:r>
      <w:r w:rsidR="008F6B0A">
        <w:t xml:space="preserve"> </w:t>
      </w:r>
      <w:r w:rsidRPr="00DD2FD4">
        <w:t>st.</w:t>
      </w:r>
      <w:r w:rsidR="008F6B0A">
        <w:t xml:space="preserve"> </w:t>
      </w:r>
      <w:r w:rsidRPr="00DD2FD4">
        <w:t>9. SZ).</w:t>
      </w:r>
    </w:p>
    <w:p w:rsidRDefault="008F6B0A" w:rsidP="00537BDB" w:rsidR="008F6B0A"/>
    <w:p w:rsidRDefault="008F6B0A" w:rsidP="00537BDB" w:rsidR="008F6B0A">
      <w:r>
        <w:t>Za točnost otpravka – ovlašten službenik</w:t>
      </w:r>
    </w:p>
    <w:p w:rsidRDefault="00202301" w:rsidP="008F6B0A" w:rsidR="008F6B0A">
      <w:pPr>
        <w:ind w:firstLine="708" w:left="708"/>
      </w:pPr>
      <w:r>
        <w:t>Ana Brlek</w:t>
      </w:r>
    </w:p>
    <w:p w:rsidRDefault="006C5A34" w:rsidP="005E08B7" w:rsidR="006C5A34"/>
    <w:p w:rsidRDefault="008F6B0A" w:rsidP="008F6B0A" w:rsidR="008F6B0A" w:rsidRPr="00DD2FD4">
      <w:pPr>
        <w:ind w:firstLine="708" w:left="708"/>
      </w:pPr>
    </w:p>
    <w:p w:rsidRDefault="00537BDB" w:rsidP="00537BDB" w:rsidR="00537BDB" w:rsidRPr="00DD2FD4"/>
    <w:p w:rsidRDefault="00537BDB" w:rsidP="00537BDB" w:rsidR="00537BDB" w:rsidRPr="00DD2FD4"/>
    <w:sectPr w:rsidSect="008F6B0A" w:rsidR="00537BDB" w:rsidRPr="00DD2FD4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B0A" w:rsidP="008F6B0A" w:rsidR="008F6B0A">
      <w:r>
        <w:separator/>
      </w:r>
    </w:p>
  </w:endnote>
  <w:endnote w:id="0" w:type="continuationSeparator">
    <w:p w:rsidRDefault="008F6B0A" w:rsidP="008F6B0A" w:rsidR="008F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B0A" w:rsidP="008F6B0A" w:rsidR="008F6B0A">
      <w:r>
        <w:separator/>
      </w:r>
    </w:p>
  </w:footnote>
  <w:footnote w:id="0" w:type="continuationSeparator">
    <w:p w:rsidRDefault="008F6B0A" w:rsidP="008F6B0A" w:rsidR="008F6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4497964"/>
      <w:docPartObj>
        <w:docPartGallery w:val="Page Numbers (Top of Page)"/>
        <w:docPartUnique/>
      </w:docPartObj>
    </w:sdtPr>
    <w:sdtEndPr/>
    <w:sdtContent>
      <w:p w:rsidRDefault="008F6B0A" w:rsidR="008F6B0A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202301">
          <w:rPr>
            <w:noProof/>
          </w:rPr>
          <w:t>- 2 -</w:t>
        </w:r>
        <w:r>
          <w:fldChar w:fldCharType="end"/>
        </w:r>
      </w:p>
    </w:sdtContent>
  </w:sdt>
  <w:p w:rsidRDefault="006905CB" w:rsidP="008F6B0A" w:rsidR="008F6B0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8F6B0A">
      <w:t xml:space="preserve"> </w:t>
    </w:r>
    <w:r>
      <w:t>Poslovni broj: 67. St-495/15-</w:t>
    </w:r>
    <w:r w:rsidRPr="006905CB">
      <w:rPr>
        <w:sz w:val="20"/>
      </w:rPr>
      <w:t>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B0A" w:rsidP="008F6B0A" w:rsidR="008F6B0A"/>
  <w:p w:rsidRDefault="008F6B0A" w:rsidP="008F6B0A" w:rsidR="008F6B0A"/>
  <w:p w:rsidRDefault="006905CB" w:rsidP="006905CB" w:rsidR="008F6B0A">
    <w:pPr>
      <w:ind w:left="5664"/>
      <w:rPr>
        <w:sz w:val="20"/>
      </w:rPr>
    </w:pPr>
    <w:r>
      <w:t xml:space="preserve">      Poslovni broj:</w:t>
    </w:r>
    <w:r w:rsidR="00B64271">
      <w:t xml:space="preserve"> 67. </w:t>
    </w:r>
    <w:r w:rsidR="005E08B7">
      <w:t>St-495/15</w:t>
    </w:r>
    <w:r>
      <w:t>-</w:t>
    </w:r>
    <w:r w:rsidRPr="006905CB">
      <w:rPr>
        <w:sz w:val="20"/>
      </w:rPr>
      <w:t>30</w:t>
    </w:r>
  </w:p>
  <w:p w:rsidRDefault="008F6B0A" w:rsidP="008F6B0A" w:rsidR="008F6B0A">
    <w:pPr>
      <w:rPr>
        <w:sz w:val="20"/>
      </w:rPr>
    </w:pPr>
  </w:p>
  <w:p w:rsidRDefault="008F6B0A" w:rsidP="008F6B0A" w:rsidR="008F6B0A">
    <w:pPr>
      <w:rPr>
        <w:sz w:val="20"/>
      </w:rPr>
    </w:pPr>
  </w:p>
  <w:p w:rsidRDefault="008F6B0A" w:rsidP="008F6B0A" w:rsidR="008F6B0A">
    <w:pPr>
      <w:rPr>
        <w:sz w:val="20"/>
      </w:rPr>
    </w:pPr>
    <w:r>
      <w:rPr>
        <w:noProof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452755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F6B0A" w:rsidP="008F6B0A" w:rsidR="008F6B0A"/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 w:rsidRPr="00583635">
    <w:r w:rsidRPr="00583635">
      <w:t>REPUBLIKA HRVATSKA</w:t>
    </w:r>
  </w:p>
  <w:p w:rsidRDefault="008F6B0A" w:rsidP="008F6B0A" w:rsidR="008F6B0A" w:rsidRPr="00583635">
    <w:r w:rsidRPr="00583635">
      <w:t>Trgovački sud u Zagrebu</w:t>
    </w:r>
  </w:p>
  <w:p w:rsidRDefault="008F6B0A" w:rsidR="008F6B0A">
    <w:pPr>
      <w:pStyle w:val="Zaglavlje"/>
    </w:pPr>
    <w:r w:rsidRPr="00583635">
      <w:t>Zagreb, Amruševa</w:t>
    </w:r>
    <w:r>
      <w:t xml:space="preserve"> 2/II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0AA6BA2"/>
    <w:multiLevelType w:val="hybridMultilevel"/>
    <w:tmpl w:val="91525F26"/>
    <w:lvl w:tplc="5CCA2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2142A"/>
    <w:rsid w:val="001557A9"/>
    <w:rsid w:val="00202301"/>
    <w:rsid w:val="002D183D"/>
    <w:rsid w:val="00325973"/>
    <w:rsid w:val="0035037C"/>
    <w:rsid w:val="004A7603"/>
    <w:rsid w:val="004D2070"/>
    <w:rsid w:val="00523270"/>
    <w:rsid w:val="00537BDB"/>
    <w:rsid w:val="00583635"/>
    <w:rsid w:val="005E08B7"/>
    <w:rsid w:val="005F2B5B"/>
    <w:rsid w:val="006905CB"/>
    <w:rsid w:val="006C5A34"/>
    <w:rsid w:val="00737F0B"/>
    <w:rsid w:val="008F6B0A"/>
    <w:rsid w:val="00A25B18"/>
    <w:rsid w:val="00B64271"/>
    <w:rsid w:val="00B90387"/>
    <w:rsid w:val="00B92221"/>
    <w:rsid w:val="00B94C12"/>
    <w:rsid w:val="00BA25F6"/>
    <w:rsid w:val="00CF4108"/>
    <w:rsid w:val="00DD2FD4"/>
    <w:rsid w:val="00E9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6B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B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6B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St-495/2015-30</izvorni_sadrzaj>
    <derivirana_varijabla naziv="DomainObject.Oznaka_1">St-495/2015-30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St-495/2015-30</izvorni_sadrzaj>
    <derivirana_varijabla naziv="DomainObject.PoslovniBrojDokumenta_1">St-495/2015-30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1185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2016-06-28T09:40:00Z</dcterms:created>
  <dc:creator>gzubak</dc:creator>
  <cp:lastModifiedBy>Ivana Rogić</cp:lastModifiedBy>
  <cp:lastPrinted>2016-06-28T11:03:00Z</cp:lastPrinted>
  <dcterms:modified xmlns:xsi="http://www.w3.org/2001/XMLSchema-instance" xsi:type="dcterms:W3CDTF">2016-06-28T11:03:00Z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St-495/2015-30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