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317a" w14:paraId="433317a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</w:t>
      </w:r>
      <w:r w:rsidR="00C56D7F">
        <w:t>-203/</w:t>
      </w:r>
      <w:r w:rsidR="00AE6A0E">
        <w:t>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AA7F9A" w:rsidR="00B604B0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AA7F9A">
        <w:t>, OIB 85821130368</w:t>
      </w:r>
      <w:r w:rsidR="00745C8F">
        <w:t xml:space="preserve"> od </w:t>
      </w:r>
      <w:r w:rsidR="00AE6A0E">
        <w:t>30. listopada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C56D7F">
        <w:t xml:space="preserve">SMILJEVAC-PROJEKT d.o.o., Zadar, </w:t>
      </w:r>
      <w:proofErr w:type="spellStart"/>
      <w:r w:rsidR="00C56D7F">
        <w:t>Gaženička</w:t>
      </w:r>
      <w:proofErr w:type="spellEnd"/>
      <w:r w:rsidR="00C56D7F">
        <w:t xml:space="preserve"> cesta 32., OIB 17817832256</w:t>
      </w:r>
      <w:r w:rsidR="002A6E5F" w:rsidRPr="00AB42D5">
        <w:t xml:space="preserve">, </w:t>
      </w:r>
      <w:r w:rsidR="00AA5237" w:rsidRPr="008C3132">
        <w:t xml:space="preserve">dana </w:t>
      </w:r>
      <w:r w:rsidR="00253501">
        <w:t>4. travnja</w:t>
      </w:r>
      <w:r w:rsidR="00CD7763">
        <w:t xml:space="preserve"> 2016.</w:t>
      </w:r>
    </w:p>
    <w:p w:rsidRDefault="00AA7F9A" w:rsidP="00AA7F9A" w:rsidR="00AA7F9A" w:rsidRPr="008C3132">
      <w:pPr>
        <w:ind w:firstLine="705"/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AA7F9A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C56D7F">
        <w:t xml:space="preserve">SMILJEVAC-PROJEKT d.o.o., Zadar, </w:t>
      </w:r>
      <w:proofErr w:type="spellStart"/>
      <w:r w:rsidR="00C56D7F">
        <w:t>Gaženička</w:t>
      </w:r>
      <w:proofErr w:type="spellEnd"/>
      <w:r w:rsidR="00C56D7F">
        <w:t xml:space="preserve"> cesta 32., OIB 17817832256</w:t>
      </w:r>
      <w:r w:rsidR="00287005">
        <w:t xml:space="preserve"> </w:t>
      </w:r>
      <w:r w:rsidR="00AB42D5">
        <w:t xml:space="preserve">s danom </w:t>
      </w:r>
      <w:r w:rsidR="00253501">
        <w:t>4. travnja</w:t>
      </w:r>
      <w:r w:rsidR="00AB42D5">
        <w:t xml:space="preserve"> 2016. u </w:t>
      </w:r>
      <w:r w:rsidR="00AE6A0E">
        <w:t>11,1</w:t>
      </w:r>
      <w:r w:rsidR="00C56D7F">
        <w:t>5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C56D7F">
        <w:t>Renato Sabljić iz Zagreba, Zdenački zavoj 14.,</w:t>
      </w:r>
      <w:r w:rsidR="00C56D7F" w:rsidRPr="00C911AF">
        <w:t>OIB: 74644810692</w:t>
      </w:r>
      <w:r w:rsidR="00AA7F9A">
        <w:t>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C56D7F">
        <w:t xml:space="preserve">SMILJEVAC-PROJEKT d.o.o., Zadar, </w:t>
      </w:r>
      <w:proofErr w:type="spellStart"/>
      <w:r w:rsidR="00C56D7F">
        <w:t>Gaženička</w:t>
      </w:r>
      <w:proofErr w:type="spellEnd"/>
      <w:r w:rsidR="00C56D7F">
        <w:t xml:space="preserve"> cesta 32., OIB 17817832256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AA7F9A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>
      <w:pPr>
        <w:ind w:hanging="705" w:left="705"/>
        <w:jc w:val="both"/>
      </w:pPr>
    </w:p>
    <w:p w:rsidRDefault="00287005" w:rsidP="00927608" w:rsidR="00287005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AE6A0E">
        <w:t>30. listopada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AE6A0E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C56D7F">
        <w:t>1630</w:t>
      </w:r>
      <w:r w:rsidR="00C45A25">
        <w:t xml:space="preserve"> </w:t>
      </w:r>
      <w:r w:rsidRPr="00B604B0">
        <w:t xml:space="preserve">dana u ukupnom iznosu od </w:t>
      </w:r>
      <w:r w:rsidR="00C56D7F">
        <w:t>12.433,65</w:t>
      </w:r>
      <w:r w:rsidR="00C45A25">
        <w:t xml:space="preserve"> </w:t>
      </w:r>
      <w:r w:rsidRPr="00B604B0">
        <w:t xml:space="preserve">kuna, da nema zaposlenih, </w:t>
      </w:r>
      <w:r w:rsidR="00253501">
        <w:t xml:space="preserve">ima otvoren račun kod </w:t>
      </w:r>
      <w:r w:rsidR="00AE6A0E">
        <w:t>OTP banke Hrvatska d.d.,</w:t>
      </w:r>
      <w:r w:rsidR="00253501">
        <w:t xml:space="preserve">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 xml:space="preserve">ovaj sud je </w:t>
      </w:r>
      <w:r w:rsidR="00253501">
        <w:t>21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 xml:space="preserve">dana </w:t>
      </w:r>
      <w:r w:rsidR="00253501">
        <w:t>4. travnja</w:t>
      </w:r>
      <w:r>
        <w:t xml:space="preserve">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9819D7" w:rsidP="009819D7" w:rsidR="009819D7">
      <w:pPr>
        <w:jc w:val="both"/>
      </w:pPr>
      <w:r>
        <w:t>POUKA O PRAVNOM LIJEKU</w:t>
      </w:r>
    </w:p>
    <w:p w:rsidRDefault="009819D7" w:rsidP="009819D7" w:rsidR="009819D7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9819D7" w:rsidP="009819D7" w:rsidR="009819D7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9819D7" w:rsidP="009819D7" w:rsidR="009819D7"/>
    <w:p w:rsidRDefault="000E3B4A" w:rsidP="000E3B4A" w:rsidR="000E3B4A"/>
    <w:p w:rsidRDefault="000E3B4A" w:rsidP="000E3B4A" w:rsidR="000E3B4A">
      <w:pPr>
        <w:jc w:val="both"/>
      </w:pPr>
    </w:p>
    <w:p w:rsidRDefault="00AA7F9A" w:rsidP="000E3B4A" w:rsidR="00AA7F9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</w:t>
      </w:r>
      <w:r w:rsidR="00AA7F9A">
        <w:t xml:space="preserve"> i izjavu</w:t>
      </w:r>
      <w:r w:rsidRPr="00240F6B">
        <w:t xml:space="preserve">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AA7F9A">
        <w:t>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641" w:rsidR="00741641">
      <w:r>
        <w:separator/>
      </w:r>
    </w:p>
  </w:endnote>
  <w:endnote w:id="0" w:type="continuationSeparator">
    <w:p w:rsidRDefault="00741641" w:rsidR="00741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641" w:rsidR="00741641">
      <w:r>
        <w:separator/>
      </w:r>
    </w:p>
  </w:footnote>
  <w:footnote w:id="0" w:type="continuationSeparator">
    <w:p w:rsidRDefault="00741641" w:rsidR="007416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00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AE6A0E" w:rsidRPr="00AB42D5">
      <w:t>Poslovni broj: 5</w:t>
    </w:r>
    <w:r w:rsidR="00AE6A0E">
      <w:t xml:space="preserve"> St-</w:t>
    </w:r>
    <w:r w:rsidR="00C56D7F">
      <w:t>203</w:t>
    </w:r>
    <w:r w:rsidR="00AE6A0E">
      <w:t>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24558"/>
    <w:rsid w:val="001357C2"/>
    <w:rsid w:val="001371D6"/>
    <w:rsid w:val="00147DE6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449C5"/>
    <w:rsid w:val="00251DB9"/>
    <w:rsid w:val="00253501"/>
    <w:rsid w:val="00254DBF"/>
    <w:rsid w:val="002765A5"/>
    <w:rsid w:val="0028700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006C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614882"/>
    <w:rsid w:val="00624EE7"/>
    <w:rsid w:val="00630229"/>
    <w:rsid w:val="00635E90"/>
    <w:rsid w:val="00641D99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A0EBB"/>
    <w:rsid w:val="006A5EFE"/>
    <w:rsid w:val="006B4E61"/>
    <w:rsid w:val="006B5DE1"/>
    <w:rsid w:val="006D47A2"/>
    <w:rsid w:val="0070252F"/>
    <w:rsid w:val="007206CE"/>
    <w:rsid w:val="00722809"/>
    <w:rsid w:val="0072570A"/>
    <w:rsid w:val="00741641"/>
    <w:rsid w:val="00745C8F"/>
    <w:rsid w:val="0075628E"/>
    <w:rsid w:val="00764B55"/>
    <w:rsid w:val="00785980"/>
    <w:rsid w:val="007967FC"/>
    <w:rsid w:val="007C0700"/>
    <w:rsid w:val="007D6501"/>
    <w:rsid w:val="007D76E3"/>
    <w:rsid w:val="00821286"/>
    <w:rsid w:val="008276F1"/>
    <w:rsid w:val="008455B6"/>
    <w:rsid w:val="008503D7"/>
    <w:rsid w:val="00862CC5"/>
    <w:rsid w:val="0088334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19D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64799"/>
    <w:rsid w:val="00A725FD"/>
    <w:rsid w:val="00A73C9A"/>
    <w:rsid w:val="00A90272"/>
    <w:rsid w:val="00A91121"/>
    <w:rsid w:val="00A95955"/>
    <w:rsid w:val="00AA5237"/>
    <w:rsid w:val="00AA7F9A"/>
    <w:rsid w:val="00AB0BE2"/>
    <w:rsid w:val="00AB42D5"/>
    <w:rsid w:val="00AC3E5E"/>
    <w:rsid w:val="00AC6312"/>
    <w:rsid w:val="00AC7F62"/>
    <w:rsid w:val="00AD561D"/>
    <w:rsid w:val="00AE466F"/>
    <w:rsid w:val="00AE6A0E"/>
    <w:rsid w:val="00B002EE"/>
    <w:rsid w:val="00B00B3A"/>
    <w:rsid w:val="00B03ACB"/>
    <w:rsid w:val="00B40D38"/>
    <w:rsid w:val="00B41A83"/>
    <w:rsid w:val="00B541D9"/>
    <w:rsid w:val="00B56745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56D7F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5FC6"/>
    <w:rsid w:val="00DA6554"/>
    <w:rsid w:val="00DB5D7B"/>
    <w:rsid w:val="00DD0823"/>
    <w:rsid w:val="00DD118B"/>
    <w:rsid w:val="00DD5973"/>
    <w:rsid w:val="00DD6025"/>
    <w:rsid w:val="00DE1911"/>
    <w:rsid w:val="00DE459B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030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14D41"/>
    <w:rsid w:val="00F34B4B"/>
    <w:rsid w:val="00F35619"/>
    <w:rsid w:val="00F36175"/>
    <w:rsid w:val="00F56EE3"/>
    <w:rsid w:val="00F63692"/>
    <w:rsid w:val="00F8123B"/>
    <w:rsid w:val="00F83A54"/>
    <w:rsid w:val="00F87118"/>
    <w:rsid w:val="00F909A4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4D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4D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D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D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D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4D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4D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D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D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D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St-203/2015-5</izvorni_sadrzaj>
    <derivirana_varijabla naziv="DomainObject.Oznaka_1">St-203/2015-5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St-203/2015</izvorni_sadrzaj>
    <derivirana_varijabla naziv="DomainObject.Predmet.OznakaBroj_1">St-203/2015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SMILJEVAC-PROJEKT d.o.o., građenje, projektiranje, inženjering</izvorni_sadrzaj>
    <derivirana_varijabla naziv="DomainObject.Predmet.ProtustrankaFormated_1">  SMILJEVAC-PROJEKT d.o.o., građenje, projektiranje, inženjering</derivirana_varijabla>
  </DomainObject.Predmet.ProtustrankaFormated>
  <DomainObject.Predmet.ProtustrankaFormatedOIB>
    <izvorni_sadrzaj>  SMILJEVAC-PROJEKT d.o.o., građenje, projektiranje, inženjering, OIB 17817832256</izvorni_sadrzaj>
    <derivirana_varijabla naziv="DomainObject.Predmet.ProtustrankaFormatedOIB_1">  SMILJEVAC-PROJEKT d.o.o., građenje, projektiranje, inženjering, OIB 17817832256</derivirana_varijabla>
  </DomainObject.Predmet.ProtustrankaFormatedOIB>
  <DomainObject.Predmet.ProtustrankaFormatedWithAdress>
    <izvorni_sadrzaj> SMILJEVAC-PROJEKT d.o.o., građenje, projektiranje, inženjering, Gaženička cesta 32, 23000 Zadar</izvorni_sadrzaj>
    <derivirana_varijabla naziv="DomainObject.Predmet.ProtustrankaFormatedWithAdress_1"> SMILJEVAC-PROJEKT d.o.o., građenje, projektiranje, inženjering, Gaženička cesta 32, 23000 Zadar</derivirana_varijabla>
  </DomainObject.Predmet.ProtustrankaFormatedWithAdress>
  <DomainObject.Predmet.ProtustrankaFormatedWithAdressOIB>
    <izvorni_sadrzaj> SMILJEVAC-PROJEKT d.o.o., građenje, projektiranje, inženjering, OIB 17817832256, Gaženička cesta 32, 23000 Zadar</izvorni_sadrzaj>
    <derivirana_varijabla naziv="DomainObject.Predmet.ProtustrankaFormatedWithAdressOIB_1"> SMILJEVAC-PROJEKT d.o.o., građenje, projektiranje, inženjering, OIB 17817832256, Gaženička cesta 32, 23000 Zadar</derivirana_varijabla>
  </DomainObject.Predmet.ProtustrankaFormatedWithAdressOIB>
  <DomainObject.Predmet.ProtustrankaWithAdress>
    <izvorni_sadrzaj>SMILJEVAC-PROJEKT d.o.o., građenje, projektiranje, inženjering Gaženička cesta 32, 23000 Zadar</izvorni_sadrzaj>
    <derivirana_varijabla naziv="DomainObject.Predmet.ProtustrankaWithAdress_1">SMILJEVAC-PROJEKT d.o.o., građenje, projektiranje, inženjering Gaženička cesta 32, 23000 Zadar</derivirana_varijabla>
  </DomainObject.Predmet.ProtustrankaWithAdress>
  <DomainObject.Predmet.ProtustrankaWithAdressOIB>
    <izvorni_sadrzaj>SMILJEVAC-PROJEKT d.o.o., građenje, projektiranje, inženjering, OIB 17817832256, Gaženička cesta 32, 23000 Zadar</izvorni_sadrzaj>
    <derivirana_varijabla naziv="DomainObject.Predmet.ProtustrankaWithAdressOIB_1">SMILJEVAC-PROJEKT d.o.o., građenje, projektiranje, inženjering, OIB 17817832256, Gaženička cesta 32, 23000 Zadar</derivirana_varijabla>
  </DomainObject.Predmet.ProtustrankaWithAdressOIB>
  <DomainObject.Predmet.ProtustrankaNazivFormated>
    <izvorni_sadrzaj>SMILJEVAC-PROJEKT d.o.o., građenje, projektiranje, inženjering</izvorni_sadrzaj>
    <derivirana_varijabla naziv="DomainObject.Predmet.ProtustrankaNazivFormated_1">SMILJEVAC-PROJEKT d.o.o., građenje, projektiranje, inženjering</derivirana_varijabla>
  </DomainObject.Predmet.ProtustrankaNazivFormated>
  <DomainObject.Predmet.ProtustrankaNazivFormatedOIB>
    <izvorni_sadrzaj>SMILJEVAC-PROJEKT d.o.o., građenje, projektiranje, inženjering, OIB 17817832256</izvorni_sadrzaj>
    <derivirana_varijabla naziv="DomainObject.Predmet.ProtustrankaNazivFormatedOIB_1">SMILJEVAC-PROJEKT d.o.o., građenje, projektiranje, inženjering, OIB 17817832256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SMILJEVAC-PROJEKT d.o.o., građenje, projektiranje, inženjering</item>
    </izvorni_sadrzaj>
    <derivirana_varijabla naziv="DomainObject.Predmet.ProtuStrankaListFormated_1">
      <item>SMILJEVAC-PROJEKT d.o.o., građenje, projektiranje, inženjering</item>
    </derivirana_varijabla>
  </DomainObject.Predmet.ProtuStrankaListFormated>
  <DomainObject.Predmet.ProtuStrankaListFormatedOIB>
    <izvorni_sadrzaj>
      <item>SMILJEVAC-PROJEKT d.o.o., građenje, projektiranje, inženjering, OIB 17817832256</item>
    </izvorni_sadrzaj>
    <derivirana_varijabla naziv="DomainObject.Predmet.ProtuStrankaListFormatedOIB_1">
      <item>SMILJEVAC-PROJEKT d.o.o., građenje, projektiranje, inženjering, OIB 17817832256</item>
    </derivirana_varijabla>
  </DomainObject.Predmet.ProtuStrankaListFormatedOIB>
  <DomainObject.Predmet.ProtuStrankaListFormatedWithAdress>
    <izvorni_sadrzaj>
      <item>SMILJEVAC-PROJEKT d.o.o., građenje, projektiranje, inženjering, Gaženička cesta 32, 23000 Zadar</item>
    </izvorni_sadrzaj>
    <derivirana_varijabla naziv="DomainObject.Predmet.ProtuStrankaListFormatedWithAdress_1">
      <item>SMILJEVAC-PROJEKT d.o.o., građenje, projektiranje, inženjering, Gaženička cesta 32, 23000 Zadar</item>
    </derivirana_varijabla>
  </DomainObject.Predmet.ProtuStrankaListFormatedWithAdress>
  <DomainObject.Predmet.ProtuStrankaListFormatedWithAdressOIB>
    <izvorni_sadrzaj>
      <item>SMILJEVAC-PROJEKT d.o.o., građenje, projektiranje, inženjering, OIB 17817832256, Gaženička cesta 32, 23000 Zadar</item>
    </izvorni_sadrzaj>
    <derivirana_varijabla naziv="DomainObject.Predmet.ProtuStrankaListFormatedWithAdressOIB_1">
      <item>SMILJEVAC-PROJEKT d.o.o., građenje, projektiranje, inženjering, OIB 17817832256, Gaženička cesta 32, 23000 Zadar</item>
    </derivirana_varijabla>
  </DomainObject.Predmet.ProtuStrankaListFormatedWithAdressOIB>
  <DomainObject.Predmet.ProtuStrankaListNazivFormated>
    <izvorni_sadrzaj>
      <item>SMILJEVAC-PROJEKT d.o.o., građenje, projektiranje, inženjering</item>
    </izvorni_sadrzaj>
    <derivirana_varijabla naziv="DomainObject.Predmet.ProtuStrankaListNazivFormated_1">
      <item>SMILJEVAC-PROJEKT d.o.o., građenje, projektiranje, inženjering</item>
    </derivirana_varijabla>
  </DomainObject.Predmet.ProtuStrankaListNazivFormated>
  <DomainObject.Predmet.ProtuStrankaListNazivFormatedOIB>
    <izvorni_sadrzaj>
      <item>SMILJEVAC-PROJEKT d.o.o., građenje, projektiranje, inženjering, OIB 17817832256</item>
    </izvorni_sadrzaj>
    <derivirana_varijabla naziv="DomainObject.Predmet.ProtuStrankaListNazivFormatedOIB_1">
      <item>SMILJEVAC-PROJEKT d.o.o., građenje, projektiranje, inženjering, OIB 17817832256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St-203/2015-5</izvorni_sadrzaj>
    <derivirana_varijabla naziv="DomainObject.PoslovniBrojDokumenta_1">St-203/2015-5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SMILJEVAC-PROJEKT d.o.o., građenje, projektiranje, inženjering</izvorni_sadrzaj>
    <derivirana_varijabla naziv="DomainObject.Predmet.ProtustrankaIDrugi_1">SMILJEVAC-PROJEKT d.o.o., građenje, projektiranje, inženjering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SMILJEVAC-PROJEKT d.o.o., građenje, projektiranje, inženjering, OIB 17817832256, Gaženička cesta 32, 23000 Zadar</izvorni_sadrzaj>
    <derivirana_varijabla naziv="DomainObject.Predmet.ProtustrankaIDrugiAdressOIB_1">SMILJEVAC-PROJEKT d.o.o., građenje, projektiranje, inženjering, OIB 17817832256,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SMILJEVAC-PROJEKT d.o.o., građenje, projektiranje, inženjering</item>
    </izvorni_sadrzaj>
    <derivirana_varijabla naziv="DomainObject.Predmet.SudioniciListNaziv_1">
      <item>FINA</item>
      <item>SMILJEVAC-PROJEKT d.o.o., građenje, projektiranje, inženjering</item>
    </derivirana_varijabla>
  </DomainObject.Predmet.SudioniciListNaziv>
  <DomainObject.Predmet.SudioniciListAdressOIB>
    <izvorni_sadrzaj>
      <item>FINA, OIB 85821130368</item>
      <item>SMILJEVAC-PROJEKT d.o.o., građenje, projektiranje, inženjering, OIB 17817832256, Gaženička cesta 32,23000 Zadar</item>
    </izvorni_sadrzaj>
    <derivirana_varijabla naziv="DomainObject.Predmet.SudioniciListAdressOIB_1">
      <item>FINA, OIB 85821130368</item>
      <item>SMILJEVAC-PROJEKT d.o.o., građenje, projektiranje, inženjering, OIB 17817832256, Gaženička cesta 32,23000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17817832256</item>
    </izvorni_sadrzaj>
    <derivirana_varijabla naziv="DomainObject.Predmet.SudioniciListNazivOIB_1">
      <item>, OIB 85821130368</item>
      <item>, OIB 17817832256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861</properties:Words>
  <properties:Characters>4730</properties:Characters>
  <properties:Lines>124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2016-04-04T06:05:00Z</dcterms:created>
  <dc:creator>Administrator</dc:creator>
  <cp:lastModifiedBy>Vedrana Raspović</cp:lastModifiedBy>
  <cp:lastPrinted>2016-04-04T06:09:00Z</cp:lastPrinted>
  <dcterms:modified xmlns:xsi="http://www.w3.org/2001/XMLSchema-instance" xsi:type="dcterms:W3CDTF">2016-04-04T09:10:00Z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