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c8b7" w14:paraId="affc8b7" w:rsidRDefault="003C45A8" w:rsidP="00F07172" w:rsidR="003C45A8">
      <w:pPr>
        <w:jc w:val="both"/>
        <w15:collapsed w:val="false"/>
      </w:pPr>
      <w:bookmarkStart w:name="_GoBack" w:id="0"/>
      <w:bookmarkEnd w:id="0"/>
    </w:p>
    <w:p w:rsidRDefault="003C45A8" w:rsidP="00A95AA4" w:rsidR="00F07172">
      <w:pPr>
        <w:jc w:val="both"/>
      </w:pPr>
      <w:r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3CB8" w:rsidP="00D33CB8" w:rsidR="00D33CB8">
      <w:pPr>
        <w:ind w:firstLine="708"/>
        <w:jc w:val="both"/>
      </w:pPr>
    </w:p>
    <w:p w:rsidRDefault="003C45A8" w:rsidP="008312C9" w:rsidR="003C45A8">
      <w:pPr>
        <w:pStyle w:val="Bezproreda"/>
      </w:pPr>
      <w:r>
        <w:t>TRGOVAČKI SUD U OSIJEKU</w:t>
      </w:r>
    </w:p>
    <w:p w:rsidRDefault="003C45A8" w:rsidP="008312C9" w:rsidR="003C45A8">
      <w:pPr>
        <w:pStyle w:val="Bezproreda"/>
      </w:pPr>
      <w:r>
        <w:t>STALNA SLUŽBA U SLAVONSKOM BRODU</w:t>
      </w:r>
    </w:p>
    <w:p w:rsidRDefault="003C45A8" w:rsidP="008312C9" w:rsidR="008312C9">
      <w:pPr>
        <w:pStyle w:val="Bezproreda"/>
      </w:pPr>
      <w:r>
        <w:t>Trg pobjede 13                                                                                    </w:t>
      </w:r>
    </w:p>
    <w:p w:rsidRDefault="003C45A8" w:rsidP="0019756E" w:rsidR="0019756E" w:rsidRPr="0019756E">
      <w:pPr>
        <w:pStyle w:val="Bezproreda"/>
      </w:pPr>
      <w:r>
        <w:t>35000 Slavonski Brod</w:t>
      </w:r>
      <w:r w:rsidR="008312C9" w:rsidRPr="008312C9">
        <w:t xml:space="preserve"> </w:t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8312C9">
        <w:tab/>
      </w:r>
      <w:r w:rsidR="0019756E" w:rsidRPr="0019756E">
        <w:rPr>
          <w:b/>
        </w:rPr>
        <w:t>Broj: 2/St-1018/2013-</w:t>
      </w:r>
      <w:r w:rsidR="0019756E">
        <w:rPr>
          <w:b/>
        </w:rPr>
        <w:t>59</w:t>
      </w:r>
    </w:p>
    <w:p w:rsidRDefault="003C45A8" w:rsidP="008312C9" w:rsidR="003C45A8">
      <w:pPr>
        <w:pStyle w:val="Bezproreda"/>
      </w:pPr>
    </w:p>
    <w:p w:rsidRDefault="003C45A8" w:rsidP="003C45A8" w:rsidR="003C45A8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3C45A8" w:rsidP="003C45A8" w:rsidR="00A95AA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            TRGOVAČKI SUD U  OSIJEKU, STALNA SLUŽBA U SLAVONSKOM BRODU, po </w:t>
      </w:r>
      <w:r w:rsidR="008312C9">
        <w:rPr>
          <w:color w:val="222222"/>
        </w:rPr>
        <w:t>sucu Davorinu Pavičić</w:t>
      </w:r>
      <w:r>
        <w:rPr>
          <w:color w:val="222222"/>
        </w:rPr>
        <w:t xml:space="preserve">, </w:t>
      </w:r>
      <w:r w:rsidRPr="00305B38">
        <w:rPr>
          <w:color w:val="222222"/>
        </w:rPr>
        <w:t>u pravnoj stvari predlagatelja</w:t>
      </w:r>
      <w:r w:rsidR="00305B38" w:rsidRPr="00305B38">
        <w:rPr>
          <w:color w:val="222222"/>
        </w:rPr>
        <w:t xml:space="preserve"> RH Ministarstvo financija, Porezna uprava Slavonski Brod</w:t>
      </w:r>
      <w:r w:rsidRPr="008D461E">
        <w:rPr>
          <w:b/>
          <w:color w:val="222222"/>
        </w:rPr>
        <w:t xml:space="preserve">, </w:t>
      </w:r>
      <w:r w:rsidRPr="00305B38">
        <w:rPr>
          <w:color w:val="222222"/>
        </w:rPr>
        <w:t xml:space="preserve">povodom prijedloga za otvaranje stečajnog postupka  nad </w:t>
      </w:r>
      <w:r w:rsidR="0019756E" w:rsidRPr="0019756E">
        <w:rPr>
          <w:color w:val="222222"/>
        </w:rPr>
        <w:t xml:space="preserve">dužnikom POLJOPRIVREDNA ZADRUGA AGRARIA d.o.o. u stečaju, Stjepana Radića 45, </w:t>
      </w:r>
      <w:proofErr w:type="spellStart"/>
      <w:r w:rsidR="0019756E" w:rsidRPr="0019756E">
        <w:rPr>
          <w:color w:val="222222"/>
        </w:rPr>
        <w:t>Grabarje</w:t>
      </w:r>
      <w:proofErr w:type="spellEnd"/>
      <w:r w:rsidR="0019756E" w:rsidRPr="0019756E">
        <w:rPr>
          <w:color w:val="222222"/>
        </w:rPr>
        <w:t>, OIB:02360462721</w:t>
      </w:r>
      <w:r w:rsidR="00A95AA4" w:rsidRPr="00A95AA4">
        <w:rPr>
          <w:color w:val="222222"/>
        </w:rPr>
        <w:t xml:space="preserve">, dana </w:t>
      </w:r>
      <w:r w:rsidR="00A95AA4">
        <w:rPr>
          <w:color w:val="222222"/>
        </w:rPr>
        <w:t>10</w:t>
      </w:r>
      <w:r w:rsidR="00A95AA4" w:rsidRPr="00A95AA4">
        <w:rPr>
          <w:color w:val="222222"/>
        </w:rPr>
        <w:t xml:space="preserve">. </w:t>
      </w:r>
      <w:r w:rsidR="00A95AA4">
        <w:rPr>
          <w:color w:val="222222"/>
        </w:rPr>
        <w:t>studenog</w:t>
      </w:r>
      <w:r w:rsidR="00A95AA4" w:rsidRPr="00A95AA4">
        <w:rPr>
          <w:color w:val="222222"/>
        </w:rPr>
        <w:t xml:space="preserve"> 2017. </w:t>
      </w:r>
    </w:p>
    <w:p w:rsidRDefault="003C45A8" w:rsidP="003C45A8" w:rsidR="003C45A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                                                                   z a k l j u č i o  j e   </w:t>
      </w:r>
      <w:r w:rsidR="0019756E">
        <w:rPr>
          <w:color w:val="222222"/>
        </w:rPr>
        <w:t xml:space="preserve"> </w:t>
      </w:r>
    </w:p>
    <w:p w:rsidRDefault="003C45A8" w:rsidP="003C45A8" w:rsidR="003C45A8">
      <w:pPr>
        <w:jc w:val="both"/>
      </w:pPr>
    </w:p>
    <w:p w:rsidRDefault="00606642" w:rsidP="00606642" w:rsidR="00606642" w:rsidRPr="00606642">
      <w:pPr>
        <w:pStyle w:val="Odlomakpopisa"/>
        <w:numPr>
          <w:ilvl w:val="0"/>
          <w:numId w:val="2"/>
        </w:numPr>
        <w:jc w:val="both"/>
        <w:rPr>
          <w:b/>
          <w:bCs/>
          <w:u w:val="single"/>
        </w:rPr>
      </w:pPr>
      <w:r>
        <w:t>Daje se suglasnost na završnu diobu.</w:t>
      </w:r>
    </w:p>
    <w:p w:rsidRDefault="003C45A8" w:rsidP="00606642" w:rsidR="003C45A8">
      <w:pPr>
        <w:pStyle w:val="Odlomakpopisa"/>
        <w:numPr>
          <w:ilvl w:val="0"/>
          <w:numId w:val="2"/>
        </w:numPr>
        <w:jc w:val="both"/>
        <w:rPr>
          <w:b/>
          <w:bCs/>
          <w:u w:val="single"/>
        </w:rPr>
      </w:pPr>
      <w:r>
        <w:t>Određuje se završno ročište</w:t>
      </w:r>
      <w:r w:rsidR="00606642">
        <w:t xml:space="preserve"> vjerovnika</w:t>
      </w:r>
      <w:r>
        <w:t xml:space="preserve"> za dan</w:t>
      </w:r>
      <w:r w:rsidR="00606642">
        <w:t xml:space="preserve"> </w:t>
      </w:r>
      <w:r w:rsidRPr="00606642">
        <w:rPr>
          <w:b/>
          <w:bCs/>
          <w:u w:val="single"/>
        </w:rPr>
        <w:t xml:space="preserve"> </w:t>
      </w:r>
      <w:r w:rsidR="00606642">
        <w:rPr>
          <w:b/>
          <w:bCs/>
          <w:u w:val="single"/>
        </w:rPr>
        <w:t>12</w:t>
      </w:r>
      <w:r w:rsidRPr="00606642">
        <w:rPr>
          <w:b/>
          <w:bCs/>
          <w:u w:val="single"/>
        </w:rPr>
        <w:t xml:space="preserve">. </w:t>
      </w:r>
      <w:r w:rsidR="00606642">
        <w:rPr>
          <w:b/>
          <w:bCs/>
          <w:u w:val="single"/>
        </w:rPr>
        <w:t>prosinca</w:t>
      </w:r>
      <w:r w:rsidRPr="00606642">
        <w:rPr>
          <w:b/>
          <w:bCs/>
          <w:u w:val="single"/>
        </w:rPr>
        <w:t xml:space="preserve"> 2017. u </w:t>
      </w:r>
      <w:r w:rsidR="0019756E">
        <w:rPr>
          <w:b/>
          <w:bCs/>
          <w:u w:val="single"/>
        </w:rPr>
        <w:t>11</w:t>
      </w:r>
      <w:r w:rsidRPr="00606642">
        <w:rPr>
          <w:b/>
          <w:bCs/>
          <w:u w:val="single"/>
        </w:rPr>
        <w:t>,</w:t>
      </w:r>
      <w:r w:rsidR="008312C9" w:rsidRPr="00606642">
        <w:rPr>
          <w:b/>
          <w:bCs/>
          <w:u w:val="single"/>
        </w:rPr>
        <w:t>0</w:t>
      </w:r>
      <w:r w:rsidRPr="00606642">
        <w:rPr>
          <w:b/>
          <w:bCs/>
          <w:u w:val="single"/>
        </w:rPr>
        <w:t xml:space="preserve">0 sati u prostorijama ove stalne službe, III kat, soba </w:t>
      </w:r>
      <w:r w:rsidR="008312C9" w:rsidRPr="00606642">
        <w:rPr>
          <w:b/>
          <w:bCs/>
          <w:u w:val="single"/>
        </w:rPr>
        <w:t>77</w:t>
      </w:r>
      <w:r w:rsidRPr="00606642">
        <w:rPr>
          <w:b/>
          <w:bCs/>
          <w:u w:val="single"/>
        </w:rPr>
        <w:t xml:space="preserve">, Trg pobjede 13, Slavonski Brod. </w:t>
      </w:r>
    </w:p>
    <w:p w:rsidRDefault="003C45A8" w:rsidP="003C45A8" w:rsidR="003C45A8">
      <w:pPr>
        <w:ind w:firstLine="708"/>
        <w:jc w:val="both"/>
      </w:pPr>
      <w:r>
        <w:t>Na ročište se pozivaju stečajni upravitelj, svi vjerovnici i zainteresirane osobe.</w:t>
      </w:r>
    </w:p>
    <w:p w:rsidRDefault="003C45A8" w:rsidP="003C45A8" w:rsidR="003C45A8">
      <w:pPr>
        <w:ind w:firstLine="708"/>
        <w:jc w:val="both"/>
      </w:pPr>
      <w:r>
        <w:t>Pozivaju se vjerovnici staviti prigovore na završni račun.</w:t>
      </w:r>
    </w:p>
    <w:p w:rsidRDefault="00606642" w:rsidP="003C45A8" w:rsidR="00606642">
      <w:pPr>
        <w:ind w:firstLine="708"/>
        <w:jc w:val="both"/>
      </w:pPr>
      <w:r>
        <w:t>Pozivaju se vjerovnici staviti prigovore na završni popis.</w:t>
      </w:r>
    </w:p>
    <w:p w:rsidRDefault="003C45A8" w:rsidP="003C45A8" w:rsidR="003C45A8">
      <w:pPr>
        <w:jc w:val="both"/>
      </w:pPr>
    </w:p>
    <w:p w:rsidRDefault="003C45A8" w:rsidP="003C45A8" w:rsidR="003C45A8">
      <w:pPr>
        <w:jc w:val="center"/>
      </w:pPr>
      <w:r>
        <w:t>Obrazloženje</w:t>
      </w:r>
    </w:p>
    <w:p w:rsidRDefault="003C45A8" w:rsidP="003C45A8" w:rsidR="003C45A8">
      <w:pPr>
        <w:jc w:val="both"/>
      </w:pPr>
    </w:p>
    <w:p w:rsidRDefault="003C45A8" w:rsidP="003C45A8" w:rsidR="00606642">
      <w:pPr>
        <w:ind w:firstLine="708"/>
        <w:jc w:val="both"/>
      </w:pPr>
      <w:r>
        <w:t>Stečajn</w:t>
      </w:r>
      <w:r w:rsidR="0019756E">
        <w:t>a</w:t>
      </w:r>
      <w:r>
        <w:t xml:space="preserve"> upravitelj</w:t>
      </w:r>
      <w:r w:rsidR="0019756E">
        <w:t>ica</w:t>
      </w:r>
      <w:r>
        <w:t xml:space="preserve"> </w:t>
      </w:r>
      <w:r w:rsidR="0019756E">
        <w:t xml:space="preserve">Alma </w:t>
      </w:r>
      <w:proofErr w:type="spellStart"/>
      <w:r w:rsidR="0019756E">
        <w:t>Opačak</w:t>
      </w:r>
      <w:proofErr w:type="spellEnd"/>
      <w:r>
        <w:t xml:space="preserve"> je sudu dostavio završni račun i </w:t>
      </w:r>
      <w:r w:rsidR="0019756E">
        <w:t xml:space="preserve">završni diobni popis, te </w:t>
      </w:r>
      <w:r w:rsidR="00606642">
        <w:t>izvješće</w:t>
      </w:r>
      <w:r>
        <w:t xml:space="preserve"> koj</w:t>
      </w:r>
      <w:r w:rsidR="00606642">
        <w:t>e</w:t>
      </w:r>
      <w:r>
        <w:t xml:space="preserve"> je </w:t>
      </w:r>
      <w:r w:rsidR="00606642">
        <w:t>objavljeno</w:t>
      </w:r>
      <w:r>
        <w:t xml:space="preserve"> s danom </w:t>
      </w:r>
      <w:r w:rsidR="00606642">
        <w:t>10</w:t>
      </w:r>
      <w:r>
        <w:t>.</w:t>
      </w:r>
      <w:r w:rsidR="008312C9">
        <w:t xml:space="preserve"> </w:t>
      </w:r>
      <w:r w:rsidR="00606642">
        <w:t>studenog</w:t>
      </w:r>
      <w:r w:rsidR="008312C9">
        <w:t xml:space="preserve"> </w:t>
      </w:r>
      <w:r>
        <w:t>2017. na e</w:t>
      </w:r>
      <w:r w:rsidR="008312C9">
        <w:t>-</w:t>
      </w:r>
      <w:r w:rsidR="00606642">
        <w:t xml:space="preserve">Oglasnoj ploči ovog suda s prilozima. </w:t>
      </w:r>
    </w:p>
    <w:p w:rsidRDefault="003C45A8" w:rsidP="003C45A8" w:rsidR="003C45A8">
      <w:pPr>
        <w:ind w:firstLine="708"/>
        <w:jc w:val="both"/>
      </w:pPr>
      <w:r>
        <w:t xml:space="preserve">Na završnom ročištu održat će se rasprava vezano za davanje suglasnosti </w:t>
      </w:r>
      <w:r w:rsidR="00606642">
        <w:t>na</w:t>
      </w:r>
      <w:r>
        <w:t xml:space="preserve"> završni račun, raspravljat će se o završnom računu stečajnog upravitelja i eventualnim prigovorima na isti, odlučiti o naplati </w:t>
      </w:r>
      <w:r w:rsidR="00606642">
        <w:t xml:space="preserve">eventualnih </w:t>
      </w:r>
      <w:r>
        <w:t>potraživanja stečajne mase, nak</w:t>
      </w:r>
      <w:r w:rsidR="00606642">
        <w:t>on okončanja stečajnog postupka, te će se odlučiti o prigovorima na završni popis.</w:t>
      </w:r>
    </w:p>
    <w:p w:rsidRDefault="003C45A8" w:rsidP="003C45A8" w:rsidR="003C45A8"/>
    <w:p w:rsidRDefault="003C45A8" w:rsidP="003C45A8" w:rsidR="003C45A8">
      <w:pPr>
        <w:jc w:val="both"/>
      </w:pPr>
      <w:r>
        <w:t>                                                 U Slav</w:t>
      </w:r>
      <w:r w:rsidR="008312C9">
        <w:t>onskom</w:t>
      </w:r>
      <w:r>
        <w:t xml:space="preserve"> Brodu </w:t>
      </w:r>
      <w:r w:rsidR="00606642">
        <w:rPr>
          <w:color w:val="222222"/>
        </w:rPr>
        <w:t>10</w:t>
      </w:r>
      <w:r w:rsidR="008312C9">
        <w:rPr>
          <w:color w:val="222222"/>
        </w:rPr>
        <w:t>.</w:t>
      </w:r>
      <w:r>
        <w:rPr>
          <w:color w:val="222222"/>
        </w:rPr>
        <w:t xml:space="preserve"> </w:t>
      </w:r>
      <w:r w:rsidR="00606642">
        <w:rPr>
          <w:color w:val="222222"/>
        </w:rPr>
        <w:t>studenog</w:t>
      </w:r>
      <w:r>
        <w:rPr>
          <w:color w:val="222222"/>
        </w:rPr>
        <w:t xml:space="preserve"> 2017.</w:t>
      </w:r>
    </w:p>
    <w:p w:rsidRDefault="003C45A8" w:rsidP="003C45A8" w:rsidR="003C45A8"/>
    <w:p w:rsidRDefault="00305B38" w:rsidP="003C45A8" w:rsidR="00305B38"/>
    <w:p w:rsidRDefault="003C45A8" w:rsidP="003C45A8" w:rsidR="003C45A8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3C45A8" w:rsidP="003C45A8" w:rsidR="003C45A8">
      <w:r>
        <w:t>                                                                                                         </w:t>
      </w:r>
      <w:r w:rsidR="008312C9">
        <w:t>Stečajni</w:t>
      </w:r>
      <w:r>
        <w:t xml:space="preserve"> </w:t>
      </w:r>
      <w:r w:rsidR="008312C9">
        <w:t>sudac</w:t>
      </w:r>
      <w:r>
        <w:t>:</w:t>
      </w:r>
    </w:p>
    <w:p w:rsidRDefault="003C45A8" w:rsidP="003C45A8" w:rsidR="003C45A8">
      <w:r>
        <w:t>                                                                                                  </w:t>
      </w:r>
      <w:r w:rsidR="008312C9">
        <w:t xml:space="preserve">     </w:t>
      </w:r>
      <w:r>
        <w:t>  </w:t>
      </w:r>
      <w:r w:rsidR="008312C9">
        <w:t>Davorin Pavičić</w:t>
      </w:r>
    </w:p>
    <w:p w:rsidRDefault="003C45A8" w:rsidP="003C45A8" w:rsidR="003C45A8"/>
    <w:p w:rsidRDefault="003C45A8" w:rsidP="003C45A8" w:rsidR="003C45A8">
      <w:pPr>
        <w:ind w:left="540"/>
      </w:pPr>
    </w:p>
    <w:p w:rsidRDefault="008312C9" w:rsidP="00305B38" w:rsidR="008312C9"/>
    <w:p w:rsidRDefault="00305B38" w:rsidP="00305B38" w:rsidR="00305B38"/>
    <w:p w:rsidRDefault="00305B38" w:rsidP="00305B38" w:rsidR="00305B38">
      <w:r>
        <w:t xml:space="preserve">DNA: </w:t>
      </w:r>
    </w:p>
    <w:p w:rsidRDefault="008312C9" w:rsidP="003C45A8" w:rsidR="00946A00">
      <w:pPr>
        <w:pStyle w:val="Odlomakpopisa"/>
        <w:numPr>
          <w:ilvl w:val="0"/>
          <w:numId w:val="1"/>
        </w:numPr>
      </w:pPr>
      <w:r>
        <w:t>Objaviti na e-</w:t>
      </w:r>
      <w:r w:rsidR="003C45A8">
        <w:t>Oglasnoj ploči suda</w:t>
      </w:r>
    </w:p>
    <w:p w:rsidRDefault="00606642" w:rsidP="003C45A8" w:rsidR="003C45A8">
      <w:pPr>
        <w:pStyle w:val="Odlomakpopisa"/>
        <w:numPr>
          <w:ilvl w:val="0"/>
          <w:numId w:val="1"/>
        </w:numPr>
      </w:pPr>
      <w:r>
        <w:t>Jozo Perić</w:t>
      </w:r>
      <w:r w:rsidR="00946A00">
        <w:t>, stečajni upravitelj</w:t>
      </w:r>
      <w:r w:rsidR="003C45A8">
        <w:t xml:space="preserve">       </w:t>
      </w:r>
    </w:p>
    <w:p w:rsidRDefault="003C45A8" w:rsidP="003C45A8" w:rsidR="003C45A8"/>
    <w:p w:rsidRDefault="00264428" w:rsidR="00264428"/>
    <w:sectPr w:rsidR="002644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17E89"/>
    <w:multiLevelType w:val="hybridMultilevel"/>
    <w:tmpl w:val="DDE06B8C"/>
    <w:lvl w:tplc="8CFC2BAC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5A8"/>
    <w:rsid w:val="0019756E"/>
    <w:rsid w:val="00264428"/>
    <w:rsid w:val="00305B38"/>
    <w:rsid w:val="003C45A8"/>
    <w:rsid w:val="00606642"/>
    <w:rsid w:val="007B213F"/>
    <w:rsid w:val="008312C9"/>
    <w:rsid w:val="008D461E"/>
    <w:rsid w:val="00946A00"/>
    <w:rsid w:val="00A95AA4"/>
    <w:rsid w:val="00CD4A60"/>
    <w:rsid w:val="00D33CB8"/>
    <w:rsid w:val="00DF14A1"/>
    <w:rsid w:val="00E77F98"/>
    <w:rsid w:val="00F0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45A8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45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5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45A8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12C9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45A8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45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45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45A8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312C9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39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85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84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2181.C4D8B2B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St-1018/2013</izvorni_sadrzaj>
    <derivirana_varijabla naziv="DomainObject.Predmet.OznakaBroj_1">St-1018/2013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AGRARIA, GRABARJE</izvorni_sadrzaj>
    <derivirana_varijabla naziv="DomainObject.Predmet.ProtustrankaFormated_1">  POLJOPRIVREDNA ZADRUGA AGRARIA, GRABARJE</derivirana_varijabla>
  </DomainObject.Predmet.ProtustrankaFormated>
  <DomainObject.Predmet.ProtustrankaFormatedOIB>
    <izvorni_sadrzaj>  POLJOPRIVREDNA ZADRUGA AGRARIA, GRABARJE, OIB 02360462721</izvorni_sadrzaj>
    <derivirana_varijabla naziv="DomainObject.Predmet.ProtustrankaFormatedOIB_1">  POLJOPRIVREDNA ZADRUGA AGRARIA, GRABARJE, OIB 02360462721</derivirana_varijabla>
  </DomainObject.Predmet.ProtustrankaFormatedOIB>
  <DomainObject.Predmet.ProtustrankaFormatedWithAdress>
    <izvorni_sadrzaj> POLJOPRIVREDNA ZADRUGA AGRARIA, GRABARJE, Stjepana Radića 45, 34310 Grabarje</izvorni_sadrzaj>
    <derivirana_varijabla naziv="DomainObject.Predmet.ProtustrankaFormatedWithAdress_1"> POLJOPRIVREDNA ZADRUGA AGRARIA, GRABARJE, Stjepana Radića 45, 34310 Grabarje</derivirana_varijabla>
  </DomainObject.Predmet.ProtustrankaFormatedWithAdress>
  <DomainObject.Predmet.ProtustrankaFormatedWithAdressOIB>
    <izvorni_sadrzaj> POLJOPRIVREDNA ZADRUGA AGRARIA, GRABARJE, OIB 02360462721, Stjepana Radića 45, 34310 Grabarje</izvorni_sadrzaj>
    <derivirana_varijabla naziv="DomainObject.Predmet.ProtustrankaFormatedWithAdressOIB_1"> POLJOPRIVREDNA ZADRUGA AGRARIA, GRABARJE, OIB 02360462721, Stjepana Radića 45, 34310 Grabarje</derivirana_varijabla>
  </DomainObject.Predmet.ProtustrankaFormatedWithAdressOIB>
  <DomainObject.Predmet.ProtustrankaWithAdress>
    <izvorni_sadrzaj>POLJOPRIVREDNA ZADRUGA AGRARIA, GRABARJE Stjepana Radića 45, 34310 Grabarje</izvorni_sadrzaj>
    <derivirana_varijabla naziv="DomainObject.Predmet.ProtustrankaWithAdress_1">POLJOPRIVREDNA ZADRUGA AGRARIA, GRABARJE Stjepana Radića 45, 34310 Grabarje</derivirana_varijabla>
  </DomainObject.Predmet.ProtustrankaWithAdress>
  <DomainObject.Predmet.ProtustrankaWithAdressOIB>
    <izvorni_sadrzaj>POLJOPRIVREDNA ZADRUGA AGRARIA, GRABARJE, OIB 02360462721, Stjepana Radića 45, 34310 Grabarje</izvorni_sadrzaj>
    <derivirana_varijabla naziv="DomainObject.Predmet.ProtustrankaWithAdressOIB_1">POLJOPRIVREDNA ZADRUGA AGRARIA, GRABARJE, OIB 02360462721, Stjepana Radića 45, 34310 Grabarje</derivirana_varijabla>
  </DomainObject.Predmet.ProtustrankaWithAdressOIB>
  <DomainObject.Predmet.ProtustrankaNazivFormated>
    <izvorni_sadrzaj>POLJOPRIVREDNA ZADRUGA AGRARIA, GRABARJE</izvorni_sadrzaj>
    <derivirana_varijabla naziv="DomainObject.Predmet.ProtustrankaNazivFormated_1">POLJOPRIVREDNA ZADRUGA AGRARIA, GRABARJE</derivirana_varijabla>
  </DomainObject.Predmet.ProtustrankaNazivFormated>
  <DomainObject.Predmet.ProtustrankaNazivFormatedOIB>
    <izvorni_sadrzaj>POLJOPRIVREDNA ZADRUGA AGRARIA, GRABARJE, OIB 02360462721</izvorni_sadrzaj>
    <derivirana_varijabla naziv="DomainObject.Predmet.ProtustrankaNazivFormatedOIB_1">POLJOPRIVREDNA ZADRUGA AGRARIA, GRABARJE, OIB 02360462721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AGRARIA, GRABARJE</item>
    </izvorni_sadrzaj>
    <derivirana_varijabla naziv="DomainObject.Predmet.ProtuStrankaListFormated_1">
      <item>POLJOPRIVREDNA ZADRUGA AGRARIA, GRABARJE</item>
    </derivirana_varijabla>
  </DomainObject.Predmet.ProtuStrankaListFormated>
  <DomainObject.Predmet.ProtuStrankaListFormatedOIB>
    <izvorni_sadrzaj>
      <item>POLJOPRIVREDNA ZADRUGA AGRARIA, GRABARJE, OIB 02360462721</item>
    </izvorni_sadrzaj>
    <derivirana_varijabla naziv="DomainObject.Predmet.ProtuStrankaListFormatedOIB_1">
      <item>POLJOPRIVREDNA ZADRUGA AGRARIA, GRABARJE, OIB 02360462721</item>
    </derivirana_varijabla>
  </DomainObject.Predmet.ProtuStrankaListFormatedOIB>
  <DomainObject.Predmet.ProtuStrankaListFormatedWithAdress>
    <izvorni_sadrzaj>
      <item>POLJOPRIVREDNA ZADRUGA AGRARIA, GRABARJE, Stjepana Radića 45, 34310 Grabarje</item>
    </izvorni_sadrzaj>
    <derivirana_varijabla naziv="DomainObject.Predmet.ProtuStrankaListFormatedWithAdress_1">
      <item>POLJOPRIVREDNA ZADRUGA AGRARIA, GRABARJE, Stjepana Radića 45, 34310 Grabarje</item>
    </derivirana_varijabla>
  </DomainObject.Predmet.ProtuStrankaListFormatedWithAdress>
  <DomainObject.Predmet.ProtuStrankaListFormatedWithAdressOIB>
    <izvorni_sadrzaj>
      <item>POLJOPRIVREDNA ZADRUGA AGRARIA, GRABARJE, OIB 02360462721, Stjepana Radića 45, 34310 Grabarje</item>
    </izvorni_sadrzaj>
    <derivirana_varijabla naziv="DomainObject.Predmet.ProtuStrankaListFormatedWithAdressOIB_1">
      <item>POLJOPRIVREDNA ZADRUGA AGRARIA, GRABARJE, OIB 02360462721, Stjepana Radića 45, 34310 Grabarje</item>
    </derivirana_varijabla>
  </DomainObject.Predmet.ProtuStrankaListFormatedWithAdressOIB>
  <DomainObject.Predmet.ProtuStrankaListNazivFormated>
    <izvorni_sadrzaj>
      <item>POLJOPRIVREDNA ZADRUGA AGRARIA, GRABARJE</item>
    </izvorni_sadrzaj>
    <derivirana_varijabla naziv="DomainObject.Predmet.ProtuStrankaListNazivFormated_1">
      <item>POLJOPRIVREDNA ZADRUGA AGRARIA, GRABARJE</item>
    </derivirana_varijabla>
  </DomainObject.Predmet.ProtuStrankaListNazivFormated>
  <DomainObject.Predmet.ProtuStrankaListNazivFormatedOIB>
    <izvorni_sadrzaj>
      <item>POLJOPRIVREDNA ZADRUGA AGRARIA, GRABARJE, OIB 02360462721</item>
    </izvorni_sadrzaj>
    <derivirana_varijabla naziv="DomainObject.Predmet.ProtuStrankaListNazivFormatedOIB_1">
      <item>POLJOPRIVREDNA ZADRUGA AGRARIA, GRABARJE, OIB 02360462721</item>
    </derivirana_varijabla>
  </DomainObject.Predmet.ProtuStrankaListNazivFormatedOIB>
  <DomainObject.Predmet.OstaliListFormated>
    <izvorni_sadrzaj>
      <item>ŽDO SLAVONSKI BROD</item>
      <item>POREZNA UPRAVA SLAVONSKI BROD</item>
      <item>Željko Stojčević</item>
      <item>ALMA OPAČAK</item>
      <item>Tanja Sljepčević</item>
      <item>Vesna Lazarić</item>
    </izvorni_sadrzaj>
    <derivirana_varijabla naziv="DomainObject.Predmet.OstaliListFormated_1">
      <item>ŽDO SLAVONSKI BROD</item>
      <item>POREZNA UPRAVA SLAVONSKI BROD</item>
      <item>Željko Stojčević</item>
      <item>ALMA OPAČAK</item>
      <item>Tanja Sljepčević</item>
      <item>Vesna Lazarić</item>
    </derivirana_varijabla>
  </DomainObject.Predmet.OstaliListFormated>
  <DomainObject.Predmet.OstaliListFormatedOIB>
    <izvorni_sadrzaj>
      <item>ŽDO SLAVONSKI BROD</item>
      <item>POREZNA UPRAVA SLAVONSKI BROD</item>
      <item>Željko Stojčević, OIB 53767969270</item>
      <item>ALMA OPAČAK, OIB 36068029114</item>
      <item>Tanja Sljepčević</item>
      <item>Vesna Lazarić</item>
    </izvorni_sadrzaj>
    <derivirana_varijabla naziv="DomainObject.Predmet.OstaliListFormatedOIB_1">
      <item>ŽDO SLAVONSKI BROD</item>
      <item>POREZNA UPRAVA SLAVONSKI BROD</item>
      <item>Željko Stojčević, OIB 53767969270</item>
      <item>ALMA OPAČAK, OIB 36068029114</item>
      <item>Tanja Sljepčević</item>
      <item>Vesna Lazarić</item>
    </derivirana_varijabla>
  </DomainObject.Predmet.OstaliListFormatedOIB>
  <DomainObject.Predmet.OstaliListFormatedWithAdress>
    <izvorni_sadrzaj>
      <item>ŽDO SLAVONSKI BROD</item>
      <item>POREZNA UPRAVA SLAVONSKI BROD</item>
      <item>Željko Stojčević, Zarilac 58, 34310 Zarilac</item>
      <item>ALMA OPAČAK, A. Cesarca 12, 35000 Slavonski Brod</item>
      <item>Tanja Sljepčević</item>
      <item>Vesna Lazarić</item>
    </izvorni_sadrzaj>
    <derivirana_varijabla naziv="DomainObject.Predmet.OstaliListFormatedWithAdress_1">
      <item>ŽDO SLAVONSKI BROD</item>
      <item>POREZNA UPRAVA SLAVONSKI BROD</item>
      <item>Željko Stojčević, Zarilac 58, 34310 Zarilac</item>
      <item>ALMA OPAČAK, A. Cesarca 12, 35000 Slavonski Brod</item>
      <item>Tanja Sljepčević</item>
      <item>Vesna Lazarić</item>
    </derivirana_varijabla>
  </DomainObject.Predmet.OstaliListFormatedWithAdress>
  <DomainObject.Predmet.OstaliListFormatedWithAdressOIB>
    <izvorni_sadrzaj>
      <item>ŽDO SLAVONSKI BROD</item>
      <item>POREZNA UPRAVA SLAVONSKI BROD</item>
      <item>Željko Stojčević, OIB 53767969270, Zarilac 58, 34310 Zarilac</item>
      <item>ALMA OPAČAK, OIB 36068029114, A. Cesarca 12, 35000 Slavonski Brod</item>
      <item>Tanja Sljepčević</item>
      <item>Vesna Lazarić</item>
    </izvorni_sadrzaj>
    <derivirana_varijabla naziv="DomainObject.Predmet.OstaliListFormatedWithAdressOIB_1">
      <item>ŽDO SLAVONSKI BROD</item>
      <item>POREZNA UPRAVA SLAVONSKI BROD</item>
      <item>Željko Stojčević, OIB 53767969270, Zarilac 58, 34310 Zarilac</item>
      <item>ALMA OPAČAK, OIB 36068029114, A. Cesarca 12, 35000 Slavonski Brod</item>
      <item>Tanja Sljepčević</item>
      <item>Vesna Lazarić</item>
    </derivirana_varijabla>
  </DomainObject.Predmet.OstaliListFormatedWithAdressOIB>
  <DomainObject.Predmet.OstaliListNazivFormated>
    <izvorni_sadrzaj>
      <item>ŽDO SLAVONSKI BROD</item>
      <item>POREZNA UPRAVA SLAVONSKI BROD</item>
      <item>Željko Stojčević</item>
      <item>ALMA OPAČAK</item>
      <item>Tanja Sljepčević</item>
      <item>Vesna Lazarić</item>
    </izvorni_sadrzaj>
    <derivirana_varijabla naziv="DomainObject.Predmet.OstaliListNazivFormated_1">
      <item>ŽDO SLAVONSKI BROD</item>
      <item>POREZNA UPRAVA SLAVONSKI BROD</item>
      <item>Željko Stojčević</item>
      <item>ALMA OPAČAK</item>
      <item>Tanja Sljepčević</item>
      <item>Vesna Lazarić</item>
    </derivirana_varijabla>
  </DomainObject.Predmet.OstaliListNazivFormated>
  <DomainObject.Predmet.OstaliListNazivFormatedOIB>
    <izvorni_sadrzaj>
      <item>ŽDO SLAVONSKI BROD</item>
      <item>POREZNA UPRAVA SLAVONSKI BROD</item>
      <item>Željko Stojčević, OIB 53767969270</item>
      <item>ALMA OPAČAK, OIB 36068029114</item>
      <item>Tanja Sljepčević</item>
      <item>Vesna Lazarić</item>
    </izvorni_sadrzaj>
    <derivirana_varijabla naziv="DomainObject.Predmet.OstaliListNazivFormatedOIB_1">
      <item>ŽDO SLAVONSKI BROD</item>
      <item>POREZNA UPRAVA SLAVONSKI BROD</item>
      <item>Željko Stojčević, OIB 53767969270</item>
      <item>ALMA OPAČAK, OIB 36068029114</item>
      <item>Tanja Sljepčević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AGRARIA, GRABARJE</izvorni_sadrzaj>
    <derivirana_varijabla naziv="DomainObject.Predmet.ProtustrankaIDrugi_1">POLJOPRIVREDNA ZADRUGA AGRARIA, GRABARJE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POLJOPRIVREDNA ZADRUGA AGRARIA, GRABARJE, OIB 02360462721, Stjepana Radića 45, 34310 Grabarje</izvorni_sadrzaj>
    <derivirana_varijabla naziv="DomainObject.Predmet.ProtustrankaIDrugiAdressOIB_1">POLJOPRIVREDNA ZADRUGA AGRARIA, GRABARJE, OIB 02360462721, Stjepana Radića 45,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AGRARIA, GRABARJE</item>
      <item>ŽDO SLAVONSKI BROD</item>
      <item>POREZNA UPRAVA SLAVONSKI BROD</item>
      <item>Željko Stojčević</item>
      <item>ALMA OPAČAK</item>
      <item>Tanja Sljepčević</item>
      <item>Vesna Lazarić</item>
    </izvorni_sadrzaj>
    <derivirana_varijabla naziv="DomainObject.Predmet.SudioniciListNaziv_1">
      <item>Financijska agencija</item>
      <item>POLJOPRIVREDNA ZADRUGA AGRARIA, GRABARJE</item>
      <item>ŽDO SLAVONSKI BROD</item>
      <item>POREZNA UPRAVA SLAVONSKI BROD</item>
      <item>Željko Stojčević</item>
      <item>ALMA OPAČAK</item>
      <item>Tanja Sljepčević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POLJOPRIVREDNA ZADRUGA AGRARIA, GRABARJE, OIB 02360462721, Stjepana Radića 45,34310 Grabarje</item>
      <item>ŽDO SLAVONSKI BROD</item>
      <item>POREZNA UPRAVA SLAVONSKI BROD</item>
      <item>Željko Stojčević, OIB 53767969270, Zarilac 58,34310 Zarilac</item>
      <item>ALMA OPAČAK, OIB 36068029114, A. Cesarca 12,35000 Slavonski Brod</item>
      <item>Tanja Sljepčević</item>
      <item>Vesna Lazarić</item>
    </izvorni_sadrzaj>
    <derivirana_varijabla naziv="DomainObject.Predmet.SudioniciListAdressOIB_1">
      <item>Financijska agencija, OIB 85821130368, Ulica grada Vukovara 70,10000 Zagreb</item>
      <item>POLJOPRIVREDNA ZADRUGA AGRARIA, GRABARJE, OIB 02360462721, Stjepana Radića 45,34310 Grabarje</item>
      <item>ŽDO SLAVONSKI BROD</item>
      <item>POREZNA UPRAVA SLAVONSKI BROD</item>
      <item>Željko Stojčević, OIB 53767969270, Zarilac 58,34310 Zarilac</item>
      <item>ALMA OPAČAK, OIB 36068029114, A. Cesarca 12,35000 Slavonski Brod</item>
      <item>Tanja Sljepčević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02360462721</item>
      <item>, OIB null</item>
      <item>, OIB null</item>
      <item>, OIB 53767969270</item>
      <item>, OIB 36068029114</item>
      <item>, OIB null</item>
      <item>, OIB null</item>
    </izvorni_sadrzaj>
    <derivirana_varijabla naziv="DomainObject.Predmet.SudioniciListNazivOIB_1">
      <item>, OIB 85821130368</item>
      <item>, OIB 02360462721</item>
      <item>, OIB null</item>
      <item>, OIB null</item>
      <item>, OIB 53767969270</item>
      <item>, OIB 36068029114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246</properties:Words>
  <properties:Characters>1353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2017-11-10T11:53:00Z</dcterms:created>
  <dc:creator>wsadmin</dc:creator>
  <cp:lastModifiedBy>wsadmin</cp:lastModifiedBy>
  <cp:lastPrinted>2017-11-10T09:45:00Z</cp:lastPrinted>
  <dcterms:modified xmlns:xsi="http://www.w3.org/2001/XMLSchema-instance" xsi:type="dcterms:W3CDTF">2017-11-10T12:08:00Z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