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7f7a" w14:paraId="87b7f7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45ECA">
        <w:rPr>
          <w:sz w:val="24"/>
        </w:rPr>
        <w:t>608</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3C46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76327" w:rsidRPr="00076327">
        <w:rPr>
          <w:sz w:val="24"/>
          <w:szCs w:val="24"/>
        </w:rPr>
        <w:t>ING Z društvo s ograničenom odgovornošću za geodeziju, građevinarstvo, projektiranje, trgovinu i promet nekretninama</w:t>
      </w:r>
      <w:r w:rsidR="008250B6" w:rsidRPr="00076327">
        <w:rPr>
          <w:sz w:val="24"/>
          <w:szCs w:val="24"/>
        </w:rPr>
        <w:t xml:space="preserve">, </w:t>
      </w:r>
      <w:r w:rsidR="00076327" w:rsidRPr="00076327">
        <w:rPr>
          <w:sz w:val="24"/>
          <w:szCs w:val="24"/>
        </w:rPr>
        <w:t>Samobor, Perkovčeva 15</w:t>
      </w:r>
      <w:r w:rsidR="004544EB" w:rsidRPr="00076327">
        <w:rPr>
          <w:sz w:val="24"/>
          <w:szCs w:val="24"/>
        </w:rPr>
        <w:t>,</w:t>
      </w:r>
      <w:r w:rsidR="00D95F79" w:rsidRPr="00076327">
        <w:rPr>
          <w:sz w:val="24"/>
          <w:szCs w:val="24"/>
        </w:rPr>
        <w:t xml:space="preserve"> OIB: </w:t>
      </w:r>
      <w:r w:rsidR="00076327" w:rsidRPr="00076327">
        <w:rPr>
          <w:sz w:val="24"/>
          <w:szCs w:val="24"/>
        </w:rPr>
        <w:t>98248603100</w:t>
      </w:r>
      <w:r w:rsidR="00D95F79" w:rsidRPr="00076327">
        <w:rPr>
          <w:sz w:val="24"/>
          <w:szCs w:val="24"/>
        </w:rPr>
        <w:t>,</w:t>
      </w:r>
      <w:r w:rsidR="000E28A1" w:rsidRPr="00076327">
        <w:rPr>
          <w:sz w:val="24"/>
          <w:szCs w:val="24"/>
        </w:rPr>
        <w:t xml:space="preserve"> </w:t>
      </w:r>
      <w:r w:rsidR="00FD0DE6" w:rsidRPr="00076327">
        <w:rPr>
          <w:sz w:val="24"/>
          <w:szCs w:val="24"/>
        </w:rPr>
        <w:t xml:space="preserve">MBS: </w:t>
      </w:r>
      <w:r w:rsidR="00076327" w:rsidRPr="00076327">
        <w:rPr>
          <w:sz w:val="24"/>
          <w:szCs w:val="24"/>
        </w:rPr>
        <w:t>080370043</w:t>
      </w:r>
      <w:r w:rsidR="00FD0DE6" w:rsidRPr="00076327">
        <w:rPr>
          <w:sz w:val="24"/>
          <w:szCs w:val="24"/>
        </w:rPr>
        <w:t>,</w:t>
      </w:r>
      <w:r w:rsidR="00FD0DE6" w:rsidRPr="003C465D">
        <w:rPr>
          <w:sz w:val="24"/>
          <w:szCs w:val="24"/>
        </w:rPr>
        <w:t xml:space="preserve"> </w:t>
      </w:r>
      <w:r w:rsidR="004B35DB" w:rsidRPr="003C465D">
        <w:rPr>
          <w:sz w:val="24"/>
          <w:szCs w:val="24"/>
        </w:rPr>
        <w:t>3</w:t>
      </w:r>
      <w:r w:rsidR="00FD0DE6" w:rsidRPr="003C465D">
        <w:rPr>
          <w:sz w:val="24"/>
          <w:szCs w:val="24"/>
        </w:rPr>
        <w:t>. lipnja</w:t>
      </w:r>
      <w:r w:rsidRPr="003C465D">
        <w:rPr>
          <w:sz w:val="24"/>
          <w:szCs w:val="24"/>
        </w:rPr>
        <w:t xml:space="preserve"> 201</w:t>
      </w:r>
      <w:r w:rsidR="00630662" w:rsidRPr="003C465D">
        <w:rPr>
          <w:sz w:val="24"/>
          <w:szCs w:val="24"/>
        </w:rPr>
        <w:t>6</w:t>
      </w:r>
      <w:r w:rsidRPr="003C465D">
        <w:rPr>
          <w:sz w:val="24"/>
          <w:szCs w:val="24"/>
        </w:rPr>
        <w:t>.</w:t>
      </w:r>
      <w:r w:rsidR="000E28A1" w:rsidRPr="003C465D">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76327" w:rsidRPr="00076327">
        <w:rPr>
          <w:b/>
          <w:sz w:val="24"/>
          <w:szCs w:val="24"/>
        </w:rPr>
        <w:t>Zlatko Zdunić, OIB: 08493790957, Zagreb, Prilaz baruna Filipovića 47/a</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lastRenderedPageBreak/>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76327">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C465D">
        <w:rPr>
          <w:sz w:val="24"/>
        </w:rPr>
        <w:t>20</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C465D">
        <w:rPr>
          <w:sz w:val="24"/>
        </w:rPr>
        <w:t>18</w:t>
      </w:r>
      <w:r w:rsidR="00753A47">
        <w:rPr>
          <w:sz w:val="24"/>
        </w:rPr>
        <w:t>. siječnja 2016</w:t>
      </w:r>
      <w:r w:rsidRPr="008B553A">
        <w:rPr>
          <w:sz w:val="24"/>
        </w:rPr>
        <w:t xml:space="preserve">. u Očevidniku redoslijeda osnova za plaćanje imao evidentirane neizvršene osnove za plaćanje u iznosu od </w:t>
      </w:r>
      <w:r w:rsidR="00076327">
        <w:rPr>
          <w:b/>
          <w:sz w:val="24"/>
        </w:rPr>
        <w:t>101.369,77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23D9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23D93" w:rsidP="007A1486" w:rsidR="00223D93" w:rsidRPr="00223D93">
      <w:pPr>
        <w:ind w:left="720"/>
        <w:rPr>
          <w:sz w:val="24"/>
          <w:szCs w:val="24"/>
        </w:rPr>
      </w:pPr>
      <w:r w:rsidRPr="007A1486">
        <w:tab/>
      </w:r>
      <w:r w:rsidRPr="007A1486">
        <w:tab/>
      </w:r>
      <w:r w:rsidRPr="007A1486">
        <w:tab/>
      </w:r>
      <w:r w:rsidRPr="007A1486">
        <w:tab/>
      </w:r>
      <w:r w:rsidRPr="007A1486">
        <w:tab/>
      </w:r>
      <w:r w:rsidRPr="00223D93">
        <w:rPr>
          <w:sz w:val="24"/>
          <w:szCs w:val="24"/>
        </w:rPr>
        <w:t>Za točnost otpravka - ovlašteni službenik</w:t>
      </w:r>
    </w:p>
    <w:p w:rsidRDefault="00223D93" w:rsidP="007A1486" w:rsidR="00223D93" w:rsidRPr="00223D93">
      <w:pPr>
        <w:ind w:left="720"/>
        <w:rPr>
          <w:sz w:val="24"/>
          <w:szCs w:val="24"/>
        </w:rPr>
      </w:pPr>
      <w:r w:rsidRPr="00223D93">
        <w:rPr>
          <w:sz w:val="24"/>
          <w:szCs w:val="24"/>
        </w:rPr>
        <w:tab/>
      </w:r>
      <w:r w:rsidRPr="00223D93">
        <w:rPr>
          <w:sz w:val="24"/>
          <w:szCs w:val="24"/>
        </w:rPr>
        <w:tab/>
      </w:r>
      <w:r w:rsidRPr="00223D93">
        <w:rPr>
          <w:sz w:val="24"/>
          <w:szCs w:val="24"/>
        </w:rPr>
        <w:tab/>
      </w:r>
      <w:r w:rsidRPr="00223D93">
        <w:rPr>
          <w:sz w:val="24"/>
          <w:szCs w:val="24"/>
        </w:rPr>
        <w:tab/>
      </w:r>
      <w:r w:rsidRPr="00223D93">
        <w:rPr>
          <w:sz w:val="24"/>
          <w:szCs w:val="24"/>
        </w:rPr>
        <w:tab/>
      </w:r>
      <w:r w:rsidRPr="00223D93">
        <w:rPr>
          <w:sz w:val="24"/>
          <w:szCs w:val="24"/>
        </w:rPr>
        <w:tab/>
        <w:t xml:space="preserve">        Ivana Stampf</w:t>
      </w:r>
    </w:p>
    <w:p w:rsidRDefault="00223D93" w:rsidP="007A1486" w:rsidR="00223D93" w:rsidRPr="00223D93">
      <w:pPr>
        <w:ind w:left="720"/>
        <w:rPr>
          <w:sz w:val="24"/>
          <w:szCs w:val="24"/>
        </w:rPr>
      </w:pPr>
    </w:p>
    <w:p w:rsidRDefault="00223D93" w:rsidP="00291B37" w:rsidR="00223D93">
      <w:pPr>
        <w:jc w:val="both"/>
        <w:rPr>
          <w:sz w:val="24"/>
        </w:rPr>
      </w:pPr>
    </w:p>
    <w:sectPr w:rsidSect="008B553A" w:rsidR="00223D9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23D93">
      <w:rPr>
        <w:rStyle w:val="Brojstranice"/>
        <w:noProof/>
      </w:rPr>
      <w:t>3</w:t>
    </w:r>
    <w:r>
      <w:rPr>
        <w:rStyle w:val="Brojstranice"/>
      </w:rPr>
      <w:fldChar w:fldCharType="end"/>
    </w:r>
  </w:p>
  <w:p w:rsidRDefault="00630662" w:rsidR="004D2841">
    <w:pPr>
      <w:pStyle w:val="Zaglavlje"/>
      <w:jc w:val="right"/>
    </w:pPr>
    <w:r w:rsidRPr="00630662">
      <w:t xml:space="preserve">  66. St-</w:t>
    </w:r>
    <w:r w:rsidR="00076327">
      <w:t>608</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23D93"/>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St-608/2016</izvorni_sadrzaj>
    <derivirana_varijabla naziv="DomainObject.Predmet.OznakaBroj_1">St-608/2016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 Z d.o.o.</izvorni_sadrzaj>
    <derivirana_varijabla naziv="DomainObject.Predmet.ProtustrankaFormated_1">  ING Z d.o.o.</derivirana_varijabla>
  </DomainObject.Predmet.ProtustrankaFormated>
  <DomainObject.Predmet.ProtustrankaFormatedOIB>
    <izvorni_sadrzaj>  ING Z d.o.o., OIB 98248603100</izvorni_sadrzaj>
    <derivirana_varijabla naziv="DomainObject.Predmet.ProtustrankaFormatedOIB_1">  ING Z d.o.o., OIB 98248603100</derivirana_varijabla>
  </DomainObject.Predmet.ProtustrankaFormatedOIB>
  <DomainObject.Predmet.ProtustrankaFormatedWithAdress>
    <izvorni_sadrzaj> ING Z d.o.o., Perkovčeva 15, 10430 Samobor</izvorni_sadrzaj>
    <derivirana_varijabla naziv="DomainObject.Predmet.ProtustrankaFormatedWithAdress_1"> ING Z d.o.o., Perkovčeva 15, 10430 Samobor</derivirana_varijabla>
  </DomainObject.Predmet.ProtustrankaFormatedWithAdress>
  <DomainObject.Predmet.ProtustrankaFormatedWithAdressOIB>
    <izvorni_sadrzaj> ING Z d.o.o., OIB 98248603100, Perkovčeva 15, 10430 Samobor</izvorni_sadrzaj>
    <derivirana_varijabla naziv="DomainObject.Predmet.ProtustrankaFormatedWithAdressOIB_1"> ING Z d.o.o., OIB 98248603100, Perkovčeva 15, 10430 Samobor</derivirana_varijabla>
  </DomainObject.Predmet.ProtustrankaFormatedWithAdressOIB>
  <DomainObject.Predmet.ProtustrankaWithAdress>
    <izvorni_sadrzaj>ING Z d.o.o. Perkovčeva 15, 10430 Samobor</izvorni_sadrzaj>
    <derivirana_varijabla naziv="DomainObject.Predmet.ProtustrankaWithAdress_1">ING Z d.o.o. Perkovčeva 15, 10430 Samobor</derivirana_varijabla>
  </DomainObject.Predmet.ProtustrankaWithAdress>
  <DomainObject.Predmet.ProtustrankaWithAdressOIB>
    <izvorni_sadrzaj>ING Z d.o.o., OIB 98248603100, Perkovčeva 15, 10430 Samobor</izvorni_sadrzaj>
    <derivirana_varijabla naziv="DomainObject.Predmet.ProtustrankaWithAdressOIB_1">ING Z d.o.o., OIB 98248603100, Perkovčeva 15, 10430 Samobor</derivirana_varijabla>
  </DomainObject.Predmet.ProtustrankaWithAdressOIB>
  <DomainObject.Predmet.ProtustrankaNazivFormated>
    <izvorni_sadrzaj>ING Z d.o.o.</izvorni_sadrzaj>
    <derivirana_varijabla naziv="DomainObject.Predmet.ProtustrankaNazivFormated_1">ING Z d.o.o.</derivirana_varijabla>
  </DomainObject.Predmet.ProtustrankaNazivFormated>
  <DomainObject.Predmet.ProtustrankaNazivFormatedOIB>
    <izvorni_sadrzaj>ING Z d.o.o., OIB 98248603100</izvorni_sadrzaj>
    <derivirana_varijabla naziv="DomainObject.Predmet.ProtustrankaNazivFormatedOIB_1">ING Z d.o.o., OIB 98248603100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 Z d.o.o.</item>
    </izvorni_sadrzaj>
    <derivirana_varijabla naziv="DomainObject.Predmet.ProtuStrankaListFormated_1">
      <item>ING Z d.o.o.</item>
    </derivirana_varijabla>
  </DomainObject.Predmet.ProtuStrankaListFormated>
  <DomainObject.Predmet.ProtuStrankaListFormatedOIB>
    <izvorni_sadrzaj>
      <item>ING Z d.o.o., OIB 98248603100</item>
    </izvorni_sadrzaj>
    <derivirana_varijabla naziv="DomainObject.Predmet.ProtuStrankaListFormatedOIB_1">
      <item>ING Z d.o.o., OIB 98248603100</item>
    </derivirana_varijabla>
  </DomainObject.Predmet.ProtuStrankaListFormatedOIB>
  <DomainObject.Predmet.ProtuStrankaListFormatedWithAdress>
    <izvorni_sadrzaj>
      <item>ING Z d.o.o., Perkovčeva 15, 10430 Samobor</item>
    </izvorni_sadrzaj>
    <derivirana_varijabla naziv="DomainObject.Predmet.ProtuStrankaListFormatedWithAdress_1">
      <item>ING Z d.o.o., Perkovčeva 15, 10430 Samobor</item>
    </derivirana_varijabla>
  </DomainObject.Predmet.ProtuStrankaListFormatedWithAdress>
  <DomainObject.Predmet.ProtuStrankaListFormatedWithAdressOIB>
    <izvorni_sadrzaj>
      <item>ING Z d.o.o., OIB 98248603100, Perkovčeva 15, 10430 Samobor</item>
    </izvorni_sadrzaj>
    <derivirana_varijabla naziv="DomainObject.Predmet.ProtuStrankaListFormatedWithAdressOIB_1">
      <item>ING Z d.o.o., OIB 98248603100, Perkovčeva 15, 10430 Samobor</item>
    </derivirana_varijabla>
  </DomainObject.Predmet.ProtuStrankaListFormatedWithAdressOIB>
  <DomainObject.Predmet.ProtuStrankaListNazivFormated>
    <izvorni_sadrzaj>
      <item>ING Z d.o.o.</item>
    </izvorni_sadrzaj>
    <derivirana_varijabla naziv="DomainObject.Predmet.ProtuStrankaListNazivFormated_1">
      <item>ING Z d.o.o.</item>
    </derivirana_varijabla>
  </DomainObject.Predmet.ProtuStrankaListNazivFormated>
  <DomainObject.Predmet.ProtuStrankaListNazivFormatedOIB>
    <izvorni_sadrzaj>
      <item>ING Z d.o.o., OIB 98248603100</item>
    </izvorni_sadrzaj>
    <derivirana_varijabla naziv="DomainObject.Predmet.ProtuStrankaListNazivFormatedOIB_1">
      <item>ING Z d.o.o., OIB 98248603100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 Z d.o.o.</izvorni_sadrzaj>
    <derivirana_varijabla naziv="DomainObject.Predmet.ProtustrankaIDrugi_1">ING 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 Z d.o.o., OIB 98248603100, Perkovčeva 15, 10430 Samobor</izvorni_sadrzaj>
    <derivirana_varijabla naziv="DomainObject.Predmet.ProtustrankaIDrugiAdressOIB_1">ING Z d.o.o., OIB 98248603100, Perkovčeva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 Z d.o.o.</item>
    </izvorni_sadrzaj>
    <derivirana_varijabla naziv="DomainObject.Predmet.SudioniciListNaziv_1">
      <item>FINA Regionalni centar Zagreb</item>
      <item>ING Z d.o.o.</item>
    </derivirana_varijabla>
  </DomainObject.Predmet.SudioniciListNaziv>
  <DomainObject.Predmet.SudioniciListAdressOIB>
    <izvorni_sadrzaj>
      <item>FINA Regionalni centar Zagreb, OIB 85821130368, Trg svibanjskih žrtava 1995. 1,10000 Zagreb</item>
      <item>ING Z d.o.o., OIB 98248603100, Perkovčeva 15,10430 Samobor</item>
    </izvorni_sadrzaj>
    <derivirana_varijabla naziv="DomainObject.Predmet.SudioniciListAdressOIB_1">
      <item>FINA Regionalni centar Zagreb, OIB 85821130368, Trg svibanjskih žrtava 1995. 1,10000 Zagreb</item>
      <item>ING Z d.o.o., OIB 98248603100, Perkovčeva 15,10430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98248603100</item>
    </izvorni_sadrzaj>
    <derivirana_varijabla naziv="DomainObject.Predmet.SudioniciListNazivOIB_1">
      <item>, OIB 85821130368</item>
      <item>, OIB 98248603100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2690B-20BB-4D4B-A97A-38CA1CBA6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5077</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2016-06-03T08:19:00Z</dcterms:created>
  <dc:creator>Unknown</dc:creator>
  <cp:lastModifiedBy>Ivana Stampf</cp:lastModifiedBy>
  <cp:lastPrinted>2016-06-03T08:12:00Z</cp:lastPrinted>
  <dcterms:modified xmlns:xsi="http://www.w3.org/2001/XMLSchema-instance" xsi:type="dcterms:W3CDTF">2016-06-03T10:39:00Z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