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751e" w14:paraId="8a5751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B746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B54DD" w:rsidR="00532B71">
      <w:pPr>
        <w:jc w:val="both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ab/>
      </w:r>
      <w:r w:rsidR="00EE69E5" w:rsidRPr="004B7469">
        <w:rPr>
          <w:rFonts w:hAnsi="Times New Roman" w:ascii="Times New Roman"/>
          <w:szCs w:val="24"/>
          <w:lang w:val="hr-HR"/>
        </w:rPr>
        <w:t>Trgovački s</w:t>
      </w:r>
      <w:r w:rsidR="0041550C" w:rsidRPr="004B7469">
        <w:rPr>
          <w:rFonts w:hAnsi="Times New Roman" w:ascii="Times New Roman"/>
          <w:szCs w:val="24"/>
          <w:lang w:val="hr-HR"/>
        </w:rPr>
        <w:t>ud u Zagrebu po sucu pojedincu Nadi Nekić Plevko</w:t>
      </w:r>
      <w:r w:rsidR="00EE69E5" w:rsidRPr="004B7469">
        <w:rPr>
          <w:rFonts w:hAnsi="Times New Roman" w:ascii="Times New Roman"/>
          <w:szCs w:val="24"/>
          <w:lang w:val="hr-HR"/>
        </w:rPr>
        <w:t xml:space="preserve"> u skraćenom stečajnom p</w:t>
      </w:r>
      <w:r w:rsidR="0051045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10458" w:rsidRPr="00510458">
        <w:rPr>
          <w:rFonts w:hAnsi="Times New Roman" w:ascii="Times New Roman"/>
          <w:szCs w:val="24"/>
          <w:lang w:val="hr-HR"/>
        </w:rPr>
        <w:t xml:space="preserve">VE.BA.KO. </w:t>
      </w:r>
      <w:r w:rsidR="0009198A">
        <w:rPr>
          <w:rFonts w:hAnsi="Times New Roman" w:ascii="Times New Roman"/>
          <w:szCs w:val="24"/>
          <w:lang w:val="hr-HR"/>
        </w:rPr>
        <w:t>d.o.o.</w:t>
      </w:r>
      <w:r w:rsidR="00510458" w:rsidRPr="00510458">
        <w:rPr>
          <w:rFonts w:hAnsi="Times New Roman" w:ascii="Times New Roman"/>
          <w:szCs w:val="24"/>
          <w:lang w:val="hr-HR"/>
        </w:rPr>
        <w:t xml:space="preserve"> za brodogradnju</w:t>
      </w:r>
      <w:r w:rsidR="00510458">
        <w:rPr>
          <w:rFonts w:hAnsi="Times New Roman" w:ascii="Times New Roman"/>
          <w:szCs w:val="24"/>
          <w:lang w:val="hr-HR"/>
        </w:rPr>
        <w:t xml:space="preserve">, OIB: </w:t>
      </w:r>
      <w:r w:rsidR="00510458" w:rsidRPr="00510458">
        <w:rPr>
          <w:rFonts w:hAnsi="Times New Roman" w:ascii="Times New Roman"/>
          <w:szCs w:val="24"/>
          <w:lang w:val="hr-HR"/>
        </w:rPr>
        <w:t>33692274257</w:t>
      </w:r>
      <w:r w:rsidR="00510458">
        <w:rPr>
          <w:rFonts w:hAnsi="Times New Roman" w:ascii="Times New Roman"/>
          <w:szCs w:val="24"/>
          <w:lang w:val="hr-HR"/>
        </w:rPr>
        <w:t xml:space="preserve">, Jagodno (Velika Gorica), </w:t>
      </w:r>
      <w:r w:rsidR="00510458" w:rsidRPr="00510458">
        <w:rPr>
          <w:rFonts w:hAnsi="Times New Roman" w:ascii="Times New Roman"/>
          <w:szCs w:val="24"/>
          <w:lang w:val="hr-HR"/>
        </w:rPr>
        <w:t>Jagodno 81</w:t>
      </w:r>
      <w:r w:rsidR="00D011F6" w:rsidRPr="004B7469">
        <w:rPr>
          <w:rFonts w:hAnsi="Times New Roman" w:ascii="Times New Roman"/>
          <w:szCs w:val="24"/>
          <w:lang w:val="hr-HR"/>
        </w:rPr>
        <w:t>,</w:t>
      </w:r>
      <w:r w:rsidR="005C7839" w:rsidRPr="004B7469">
        <w:rPr>
          <w:rFonts w:hAnsi="Times New Roman" w:ascii="Times New Roman"/>
          <w:szCs w:val="24"/>
          <w:lang w:val="hr-HR"/>
        </w:rPr>
        <w:t xml:space="preserve"> </w:t>
      </w:r>
      <w:r w:rsidR="00EE69E5" w:rsidRPr="004B7469">
        <w:rPr>
          <w:rFonts w:hAnsi="Times New Roman" w:ascii="Times New Roman"/>
          <w:szCs w:val="24"/>
          <w:lang w:val="hr-HR"/>
        </w:rPr>
        <w:t xml:space="preserve">dana </w:t>
      </w:r>
      <w:r w:rsidR="00EB54DD">
        <w:rPr>
          <w:rFonts w:hAnsi="Times New Roman" w:ascii="Times New Roman"/>
          <w:szCs w:val="24"/>
          <w:lang w:val="hr-HR"/>
        </w:rPr>
        <w:t>02. kolovoza 2016. godine</w:t>
      </w:r>
    </w:p>
    <w:p w:rsidRDefault="00EB54DD" w:rsidP="00EB54DD" w:rsidR="00EB54DD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B746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B7469">
      <w:pPr>
        <w:jc w:val="center"/>
        <w:rPr>
          <w:rFonts w:hAnsi="Times New Roman" w:ascii="Times New Roman"/>
          <w:szCs w:val="24"/>
          <w:lang w:val="hr-HR"/>
        </w:rPr>
      </w:pPr>
    </w:p>
    <w:p w:rsidRDefault="004B7469" w:rsidP="00921177" w:rsidR="00921177" w:rsidRPr="004B74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Odbacuje se kao nedopušten prijedlog </w:t>
      </w:r>
      <w:r w:rsidRPr="004B7469">
        <w:rPr>
          <w:rFonts w:hAnsi="Times New Roman" w:ascii="Times New Roman"/>
          <w:szCs w:val="24"/>
          <w:lang w:val="hr-HR"/>
        </w:rPr>
        <w:t>Financijske agencije, Regionalni centar Zagreb, Podružnica Zagreb, Trg Svibanjskih žrtava 1995. 1</w:t>
      </w:r>
      <w:r>
        <w:rPr>
          <w:rFonts w:hAnsi="Times New Roman" w:ascii="Times New Roman"/>
          <w:szCs w:val="24"/>
          <w:lang w:val="hr-HR"/>
        </w:rPr>
        <w:t>, za pokretanjem skraćenog</w:t>
      </w:r>
      <w:r w:rsidR="00921177" w:rsidRPr="004B746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stečajnog postupka</w:t>
      </w:r>
      <w:r w:rsidR="005C7839" w:rsidRPr="004B7469">
        <w:rPr>
          <w:rFonts w:hAnsi="Times New Roman" w:ascii="Times New Roman"/>
          <w:szCs w:val="24"/>
          <w:lang w:val="hr-HR"/>
        </w:rPr>
        <w:t xml:space="preserve"> nad dužnikom </w:t>
      </w:r>
      <w:r w:rsidR="00510458" w:rsidRPr="00510458">
        <w:rPr>
          <w:rFonts w:hAnsi="Times New Roman" w:ascii="Times New Roman"/>
          <w:szCs w:val="24"/>
          <w:lang w:val="hr-HR"/>
        </w:rPr>
        <w:t>VE.BA.KO. društvo s ograničenom odgovornošću za brodogradnju</w:t>
      </w:r>
      <w:r w:rsidR="00510458">
        <w:rPr>
          <w:rFonts w:hAnsi="Times New Roman" w:ascii="Times New Roman"/>
          <w:szCs w:val="24"/>
          <w:lang w:val="hr-HR"/>
        </w:rPr>
        <w:t xml:space="preserve">, OIB: </w:t>
      </w:r>
      <w:r w:rsidR="00510458" w:rsidRPr="00510458">
        <w:rPr>
          <w:rFonts w:hAnsi="Times New Roman" w:ascii="Times New Roman"/>
          <w:szCs w:val="24"/>
          <w:lang w:val="hr-HR"/>
        </w:rPr>
        <w:t>33692274257</w:t>
      </w:r>
      <w:r w:rsidR="00510458">
        <w:rPr>
          <w:rFonts w:hAnsi="Times New Roman" w:ascii="Times New Roman"/>
          <w:szCs w:val="24"/>
          <w:lang w:val="hr-HR"/>
        </w:rPr>
        <w:t xml:space="preserve">, Jagodno (Velika Gorica), </w:t>
      </w:r>
      <w:r w:rsidR="00510458" w:rsidRPr="00510458">
        <w:rPr>
          <w:rFonts w:hAnsi="Times New Roman" w:ascii="Times New Roman"/>
          <w:szCs w:val="24"/>
          <w:lang w:val="hr-HR"/>
        </w:rPr>
        <w:t>Jagodno 81</w:t>
      </w:r>
      <w:r>
        <w:rPr>
          <w:rFonts w:hAnsi="Times New Roman" w:ascii="Times New Roman"/>
          <w:szCs w:val="24"/>
          <w:lang w:val="hr-HR"/>
        </w:rPr>
        <w:t xml:space="preserve">, podnesen ovom sudu dana </w:t>
      </w:r>
      <w:r w:rsidR="00510458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10458">
        <w:rPr>
          <w:rFonts w:hAnsi="Times New Roman" w:ascii="Times New Roman"/>
          <w:szCs w:val="24"/>
          <w:lang w:val="hr-HR"/>
        </w:rPr>
        <w:t>listopada</w:t>
      </w:r>
      <w:r>
        <w:rPr>
          <w:rFonts w:hAnsi="Times New Roman" w:ascii="Times New Roman"/>
          <w:szCs w:val="24"/>
          <w:lang w:val="hr-HR"/>
        </w:rPr>
        <w:t xml:space="preserve"> 2015. godine.</w:t>
      </w:r>
    </w:p>
    <w:p w:rsidRDefault="00921177" w:rsidP="00921177" w:rsidR="00921177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>Obrazloženje</w:t>
      </w:r>
    </w:p>
    <w:p w:rsidRDefault="00921177" w:rsidP="00921177" w:rsidR="00921177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812A05" w:rsidR="00812A05" w:rsidRPr="004B74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41550C" w:rsidRPr="004B7469">
        <w:rPr>
          <w:rFonts w:hAnsi="Times New Roman" w:ascii="Times New Roman"/>
          <w:szCs w:val="24"/>
          <w:lang w:val="hr-HR"/>
        </w:rPr>
        <w:t>Zagreb,</w:t>
      </w:r>
      <w:r w:rsidR="00B31C61" w:rsidRPr="004B7469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Pr="004B7469">
        <w:rPr>
          <w:rFonts w:hAnsi="Times New Roman" w:ascii="Times New Roman"/>
          <w:szCs w:val="24"/>
          <w:lang w:val="hr-HR"/>
        </w:rPr>
        <w:t xml:space="preserve"> ovaj je sud rješenjem </w:t>
      </w:r>
      <w:r w:rsidR="0041550C" w:rsidRPr="004B7469">
        <w:rPr>
          <w:rFonts w:hAnsi="Times New Roman" w:ascii="Times New Roman"/>
          <w:szCs w:val="24"/>
          <w:lang w:val="hr-HR"/>
        </w:rPr>
        <w:t>St-</w:t>
      </w:r>
      <w:r w:rsidR="00510458">
        <w:rPr>
          <w:rFonts w:hAnsi="Times New Roman" w:ascii="Times New Roman"/>
          <w:szCs w:val="24"/>
          <w:lang w:val="hr-HR"/>
        </w:rPr>
        <w:t>2457</w:t>
      </w:r>
      <w:r w:rsidR="0041550C" w:rsidRPr="004B7469">
        <w:rPr>
          <w:rFonts w:hAnsi="Times New Roman" w:ascii="Times New Roman"/>
          <w:szCs w:val="24"/>
          <w:lang w:val="hr-HR"/>
        </w:rPr>
        <w:t>/15</w:t>
      </w:r>
      <w:r w:rsidR="00B31C61" w:rsidRPr="004B7469">
        <w:rPr>
          <w:rFonts w:hAnsi="Times New Roman" w:ascii="Times New Roman"/>
          <w:szCs w:val="24"/>
          <w:lang w:val="hr-HR"/>
        </w:rPr>
        <w:t xml:space="preserve"> od </w:t>
      </w:r>
      <w:r w:rsidR="00510458">
        <w:rPr>
          <w:rFonts w:hAnsi="Times New Roman" w:ascii="Times New Roman"/>
          <w:szCs w:val="24"/>
          <w:lang w:val="hr-HR"/>
        </w:rPr>
        <w:t>21</w:t>
      </w:r>
      <w:r w:rsidR="00B31C61" w:rsidRPr="004B7469">
        <w:rPr>
          <w:rFonts w:hAnsi="Times New Roman" w:ascii="Times New Roman"/>
          <w:szCs w:val="24"/>
          <w:lang w:val="hr-HR"/>
        </w:rPr>
        <w:t xml:space="preserve">. prosinca 2015. godine </w:t>
      </w:r>
      <w:r w:rsidRPr="004B7469"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 w:rsidRPr="004B7469">
        <w:rPr>
          <w:rFonts w:hAnsi="Times New Roman" w:ascii="Times New Roman"/>
          <w:szCs w:val="24"/>
          <w:lang w:val="hr-HR"/>
        </w:rPr>
        <w:t>sukladno odredbi čl</w:t>
      </w:r>
      <w:r w:rsidR="0041550C" w:rsidRPr="004B7469">
        <w:rPr>
          <w:rFonts w:hAnsi="Times New Roman" w:ascii="Times New Roman"/>
          <w:szCs w:val="24"/>
          <w:lang w:val="hr-HR"/>
        </w:rPr>
        <w:t>anka 428. i 429. Stečajnog zakona ("Narodne novine" 71/15; dalje SZ)</w:t>
      </w:r>
      <w:r w:rsidR="00B178A8" w:rsidRPr="004B7469">
        <w:rPr>
          <w:rFonts w:hAnsi="Times New Roman" w:ascii="Times New Roman"/>
          <w:szCs w:val="24"/>
          <w:lang w:val="hr-HR"/>
        </w:rPr>
        <w:t>, po</w:t>
      </w:r>
      <w:r w:rsidRPr="004B7469"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 w:rsidRPr="004B7469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4B7469">
        <w:rPr>
          <w:rFonts w:hAnsi="Times New Roman" w:ascii="Times New Roman"/>
          <w:szCs w:val="24"/>
          <w:lang w:val="hr-HR"/>
        </w:rPr>
        <w:t xml:space="preserve">dostaviti javnobilježnički ovjerovljeni popis imovine i obveza, </w:t>
      </w:r>
      <w:r w:rsidR="0041550C" w:rsidRPr="004B7469">
        <w:rPr>
          <w:rFonts w:hAnsi="Times New Roman" w:ascii="Times New Roman"/>
          <w:szCs w:val="24"/>
          <w:lang w:val="hr-HR"/>
        </w:rPr>
        <w:t>te temeljem članka 13.,</w:t>
      </w:r>
      <w:r w:rsidR="00B178A8" w:rsidRPr="004B7469">
        <w:rPr>
          <w:rFonts w:hAnsi="Times New Roman" w:ascii="Times New Roman"/>
          <w:szCs w:val="24"/>
          <w:lang w:val="hr-HR"/>
        </w:rPr>
        <w:t xml:space="preserve"> 17.</w:t>
      </w:r>
      <w:r w:rsidR="00B31C61" w:rsidRPr="004B7469">
        <w:rPr>
          <w:rFonts w:hAnsi="Times New Roman" w:ascii="Times New Roman"/>
          <w:szCs w:val="24"/>
          <w:lang w:val="hr-HR"/>
        </w:rPr>
        <w:t xml:space="preserve">, </w:t>
      </w:r>
      <w:r w:rsidR="00B178A8" w:rsidRPr="004B7469">
        <w:rPr>
          <w:rFonts w:hAnsi="Times New Roman" w:ascii="Times New Roman"/>
          <w:szCs w:val="24"/>
          <w:lang w:val="hr-HR"/>
        </w:rPr>
        <w:t>117.</w:t>
      </w:r>
      <w:r w:rsidR="0041550C" w:rsidRPr="004B7469">
        <w:rPr>
          <w:rFonts w:hAnsi="Times New Roman" w:ascii="Times New Roman"/>
          <w:szCs w:val="24"/>
          <w:lang w:val="hr-HR"/>
        </w:rPr>
        <w:t xml:space="preserve"> stavak 3</w:t>
      </w:r>
      <w:r w:rsidR="00B31C61" w:rsidRPr="004B7469">
        <w:rPr>
          <w:rFonts w:hAnsi="Times New Roman" w:ascii="Times New Roman"/>
          <w:szCs w:val="24"/>
          <w:lang w:val="hr-HR"/>
        </w:rPr>
        <w:t>.</w:t>
      </w:r>
      <w:r w:rsidR="0041550C" w:rsidRPr="004B7469">
        <w:rPr>
          <w:rFonts w:hAnsi="Times New Roman" w:ascii="Times New Roman"/>
          <w:szCs w:val="24"/>
          <w:lang w:val="hr-HR"/>
        </w:rPr>
        <w:t xml:space="preserve"> i </w:t>
      </w:r>
      <w:r w:rsidR="00B31C61" w:rsidRPr="004B7469">
        <w:rPr>
          <w:rFonts w:hAnsi="Times New Roman" w:ascii="Times New Roman"/>
          <w:szCs w:val="24"/>
          <w:lang w:val="hr-HR"/>
        </w:rPr>
        <w:t xml:space="preserve">članka </w:t>
      </w:r>
      <w:r w:rsidR="0041550C" w:rsidRPr="004B7469">
        <w:rPr>
          <w:rFonts w:hAnsi="Times New Roman" w:ascii="Times New Roman"/>
          <w:szCs w:val="24"/>
          <w:lang w:val="hr-HR"/>
        </w:rPr>
        <w:t>430. SZ-a</w:t>
      </w:r>
      <w:r w:rsidR="00B31C61" w:rsidRPr="004B7469">
        <w:rPr>
          <w:rFonts w:hAnsi="Times New Roman" w:ascii="Times New Roman"/>
          <w:szCs w:val="24"/>
          <w:lang w:val="hr-HR"/>
        </w:rPr>
        <w:t xml:space="preserve"> posebnim zaključkom pozvao dužnikove vjerovnike </w:t>
      </w:r>
      <w:r w:rsidRPr="004B7469">
        <w:rPr>
          <w:rFonts w:hAnsi="Times New Roman" w:ascii="Times New Roman"/>
          <w:szCs w:val="24"/>
          <w:lang w:val="hr-HR"/>
        </w:rPr>
        <w:t>predložiti otvaranje redovnog stečajnog postupka uz upozorenje o pravnim posljedicama nepodnošenja takovog prijedloga</w:t>
      </w:r>
      <w:r w:rsidR="00B178A8" w:rsidRPr="004B7469">
        <w:rPr>
          <w:rFonts w:hAnsi="Times New Roman" w:ascii="Times New Roman"/>
          <w:szCs w:val="24"/>
          <w:lang w:val="hr-HR"/>
        </w:rPr>
        <w:t>, sve temeljem čl</w:t>
      </w:r>
      <w:r w:rsidR="0041550C" w:rsidRPr="004B7469">
        <w:rPr>
          <w:rFonts w:hAnsi="Times New Roman" w:ascii="Times New Roman"/>
          <w:szCs w:val="24"/>
          <w:lang w:val="hr-HR"/>
        </w:rPr>
        <w:t>anka</w:t>
      </w:r>
      <w:r w:rsidR="00B178A8" w:rsidRPr="004B7469">
        <w:rPr>
          <w:rFonts w:hAnsi="Times New Roman" w:ascii="Times New Roman"/>
          <w:szCs w:val="24"/>
          <w:lang w:val="hr-HR"/>
        </w:rPr>
        <w:t xml:space="preserve"> 430.</w:t>
      </w:r>
      <w:r w:rsidR="0041550C" w:rsidRPr="004B7469">
        <w:rPr>
          <w:rFonts w:hAnsi="Times New Roman" w:ascii="Times New Roman"/>
          <w:szCs w:val="24"/>
          <w:lang w:val="hr-HR"/>
        </w:rPr>
        <w:t xml:space="preserve"> SZ-a.</w:t>
      </w:r>
      <w:r w:rsidR="00921177" w:rsidRPr="004B7469">
        <w:rPr>
          <w:rFonts w:hAnsi="Times New Roman" w:ascii="Times New Roman"/>
          <w:szCs w:val="24"/>
          <w:lang w:val="hr-HR"/>
        </w:rPr>
        <w:tab/>
      </w:r>
    </w:p>
    <w:p w:rsidRDefault="00812A05" w:rsidP="00921177" w:rsidR="00812A05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41550C" w:rsidP="004B7469" w:rsidR="00EB54DD">
      <w:pPr>
        <w:jc w:val="both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ab/>
      </w:r>
      <w:r w:rsidR="004B7469" w:rsidRPr="004B7469">
        <w:rPr>
          <w:rFonts w:hAnsi="Times New Roman" w:ascii="Times New Roman"/>
          <w:szCs w:val="24"/>
          <w:lang w:val="hr-HR"/>
        </w:rPr>
        <w:t>Gore navedenom zaključku udovoljio je dužnik</w:t>
      </w:r>
      <w:r w:rsidR="0009198A">
        <w:rPr>
          <w:rFonts w:hAnsi="Times New Roman" w:ascii="Times New Roman"/>
          <w:szCs w:val="24"/>
          <w:lang w:val="hr-HR"/>
        </w:rPr>
        <w:t xml:space="preserve"> dostavljajući žalbu na rješenje o pokretanju prethodnog postupka koju ovaj sud tumači i tretira kao podnesak kojim isti udovoljava zaključku od 21. prosinca 2015. godine, te kako u prilogu dužnik dostavlja dokumentaciju uvidom u koju je utvrđeno da ima zaposlenih (list 13 spisa)</w:t>
      </w:r>
      <w:r w:rsidR="004B7469" w:rsidRPr="004B7469">
        <w:rPr>
          <w:rFonts w:hAnsi="Times New Roman" w:ascii="Times New Roman"/>
          <w:szCs w:val="24"/>
          <w:lang w:val="hr-HR"/>
        </w:rPr>
        <w:t>, to proizlazi da ne postoje uvjeti iz članka 428. SZ-a, jer između ostalog uvjeti za provedbu skraćenog stečajnog postupka su nepostojanje zaposlenih kod dužnika,</w:t>
      </w: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EB54DD" w:rsidP="004B7469" w:rsidR="00EB54DD">
      <w:pPr>
        <w:jc w:val="both"/>
        <w:rPr>
          <w:rFonts w:hAnsi="Times New Roman" w:ascii="Times New Roman"/>
          <w:szCs w:val="24"/>
          <w:lang w:val="hr-HR"/>
        </w:rPr>
      </w:pPr>
    </w:p>
    <w:p w:rsidRDefault="004B7469" w:rsidP="004B7469" w:rsidR="004B7469">
      <w:pPr>
        <w:jc w:val="both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 xml:space="preserve"> </w:t>
      </w:r>
      <w:r w:rsidR="0009198A">
        <w:rPr>
          <w:rFonts w:hAnsi="Times New Roman" w:ascii="Times New Roman"/>
          <w:szCs w:val="24"/>
          <w:lang w:val="hr-HR"/>
        </w:rPr>
        <w:t>te</w:t>
      </w:r>
      <w:r w:rsidRPr="004B7469">
        <w:rPr>
          <w:rFonts w:hAnsi="Times New Roman" w:ascii="Times New Roman"/>
          <w:szCs w:val="24"/>
          <w:lang w:val="hr-HR"/>
        </w:rPr>
        <w:t xml:space="preserve"> je stoga odlučeno kao u izreci ovog rješenja pozivom na odredbu članka 428. i 18. SZ-a, te članka 288 </w:t>
      </w:r>
      <w:r>
        <w:rPr>
          <w:rFonts w:hAnsi="Times New Roman" w:ascii="Times New Roman"/>
          <w:lang w:val="hr-HR"/>
        </w:rPr>
        <w:t>Zakona o parničnom postupku ("Narodne novine"</w:t>
      </w:r>
      <w:r w:rsidRPr="004B7469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</w:t>
      </w:r>
      <w:r>
        <w:rPr>
          <w:rFonts w:hAnsi="Times New Roman" w:ascii="Times New Roman"/>
          <w:lang w:val="hr-HR"/>
        </w:rPr>
        <w:t xml:space="preserve"> </w:t>
      </w:r>
      <w:r w:rsidRPr="004B7469">
        <w:rPr>
          <w:rFonts w:hAnsi="Times New Roman" w:ascii="Times New Roman"/>
          <w:lang w:val="hr-HR"/>
        </w:rPr>
        <w:t>tekst, 25/13)</w:t>
      </w:r>
      <w:r>
        <w:rPr>
          <w:rFonts w:hAnsi="Times New Roman" w:ascii="Times New Roman"/>
          <w:lang w:val="hr-HR"/>
        </w:rPr>
        <w:t>, u svezi s čl. 20. SZ-a</w:t>
      </w:r>
      <w:r w:rsidR="00EB54DD">
        <w:rPr>
          <w:rFonts w:hAnsi="Times New Roman" w:ascii="Times New Roman"/>
          <w:lang w:val="hr-HR"/>
        </w:rPr>
        <w:t>.</w:t>
      </w:r>
    </w:p>
    <w:p w:rsidRDefault="00EB54DD" w:rsidP="004B7469" w:rsidR="00EB54DD" w:rsidRPr="0009198A">
      <w:pPr>
        <w:jc w:val="both"/>
        <w:rPr>
          <w:rFonts w:hAnsi="Times New Roman" w:ascii="Times New Roman"/>
          <w:szCs w:val="24"/>
          <w:lang w:val="hr-HR"/>
        </w:rPr>
      </w:pPr>
    </w:p>
    <w:p w:rsidRDefault="0009198A" w:rsidP="00532B71" w:rsidR="0009198A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lang w:val="hr-HR"/>
        </w:rPr>
        <w:t>U Zagrebu</w:t>
      </w:r>
      <w:r w:rsidR="0041550C" w:rsidRPr="004B7469">
        <w:rPr>
          <w:rFonts w:hAnsi="Times New Roman" w:ascii="Times New Roman"/>
          <w:lang w:val="hr-HR"/>
        </w:rPr>
        <w:t xml:space="preserve">, </w:t>
      </w:r>
      <w:r w:rsidR="00EB54DD">
        <w:rPr>
          <w:rFonts w:hAnsi="Times New Roman" w:ascii="Times New Roman"/>
          <w:lang w:val="hr-HR"/>
        </w:rPr>
        <w:t>02. kolovoza 2016.</w:t>
      </w:r>
    </w:p>
    <w:p w:rsidRDefault="00EB54DD" w:rsidP="00532B71" w:rsidR="00EB54DD" w:rsidRPr="004B746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4B7469">
      <w:pPr>
        <w:ind w:firstLine="720" w:left="5040"/>
        <w:jc w:val="center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lang w:val="hr-HR"/>
        </w:rPr>
        <w:t xml:space="preserve"> </w:t>
      </w:r>
      <w:r w:rsidR="00B31C61" w:rsidRPr="004B7469">
        <w:rPr>
          <w:rFonts w:hAnsi="Times New Roman" w:ascii="Times New Roman"/>
          <w:lang w:val="hr-HR"/>
        </w:rPr>
        <w:t xml:space="preserve">        </w:t>
      </w:r>
      <w:r w:rsidRPr="004B7469">
        <w:rPr>
          <w:rFonts w:hAnsi="Times New Roman" w:ascii="Times New Roman"/>
          <w:lang w:val="hr-HR"/>
        </w:rPr>
        <w:t xml:space="preserve">     SUDAC:</w:t>
      </w:r>
    </w:p>
    <w:p w:rsidRDefault="0041550C" w:rsidP="00D44D4F" w:rsidR="00D44D4F">
      <w:pPr>
        <w:jc w:val="right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lang w:val="hr-HR"/>
        </w:rPr>
        <w:t>Nada Nekić Plevko</w:t>
      </w:r>
    </w:p>
    <w:p w:rsidRDefault="00EB54DD" w:rsidP="00D44D4F" w:rsidR="00EB54DD">
      <w:pPr>
        <w:jc w:val="right"/>
        <w:rPr>
          <w:rFonts w:hAnsi="Times New Roman" w:ascii="Times New Roman"/>
          <w:lang w:val="hr-HR"/>
        </w:rPr>
      </w:pPr>
    </w:p>
    <w:p w:rsidRDefault="00EB54DD" w:rsidP="00D44D4F" w:rsidR="00EB54DD" w:rsidRPr="004B7469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4B7469">
      <w:pPr>
        <w:jc w:val="both"/>
        <w:rPr>
          <w:rFonts w:hAnsi="Times New Roman" w:ascii="Times New Roman"/>
          <w:i/>
          <w:szCs w:val="24"/>
          <w:lang w:val="hr-HR"/>
        </w:rPr>
      </w:pPr>
      <w:r w:rsidRPr="004B746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4B7469">
      <w:pPr>
        <w:jc w:val="both"/>
        <w:rPr>
          <w:rFonts w:hAnsi="Times New Roman" w:ascii="Times New Roman"/>
          <w:i/>
          <w:szCs w:val="24"/>
          <w:lang w:val="hr-HR"/>
        </w:rPr>
      </w:pPr>
      <w:r w:rsidRPr="004B7469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4B7469">
        <w:rPr>
          <w:rFonts w:hAnsi="Times New Roman" w:ascii="Times New Roman"/>
          <w:i/>
          <w:szCs w:val="24"/>
          <w:lang w:val="hr-HR"/>
        </w:rPr>
        <w:t>dopuštena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 je </w:t>
      </w:r>
      <w:r w:rsidRPr="004B7469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4B7469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4B746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4B74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C61" w:rsidR="00B31C6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54DD" w:rsidR="00EB54DD" w:rsidRPr="004B74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54DD" w:rsidP="00EB54DD" w:rsidR="00EB54DD" w:rsidRPr="004B74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B74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B31C61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CA3" w:rsidP="00DB4528" w:rsidR="00F01CA3">
      <w:r>
        <w:separator/>
      </w:r>
    </w:p>
  </w:endnote>
  <w:endnote w:id="0" w:type="continuationSeparator">
    <w:p w:rsidRDefault="00F01CA3" w:rsidP="00DB4528" w:rsidR="00F0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CA3" w:rsidP="00DB4528" w:rsidR="00F01CA3">
      <w:r>
        <w:separator/>
      </w:r>
    </w:p>
  </w:footnote>
  <w:footnote w:id="0" w:type="continuationSeparator">
    <w:p w:rsidRDefault="00F01CA3" w:rsidP="00DB4528" w:rsidR="00F01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49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1550C">
      <w:rPr>
        <w:lang w:val="hr-HR"/>
      </w:rPr>
      <w:t xml:space="preserve">   </w:t>
    </w:r>
    <w:r w:rsidR="0041550C" w:rsidRPr="0041550C">
      <w:rPr>
        <w:rFonts w:hAnsi="Times New Roman" w:ascii="Times New Roman"/>
        <w:lang w:val="hr-HR"/>
      </w:rPr>
      <w:t>Poslovni broj: 1. St-</w:t>
    </w:r>
    <w:r w:rsidR="00510458">
      <w:rPr>
        <w:rFonts w:hAnsi="Times New Roman" w:ascii="Times New Roman"/>
        <w:lang w:val="hr-HR"/>
      </w:rPr>
      <w:t>2457</w:t>
    </w:r>
    <w:r w:rsidR="0041550C">
      <w:rPr>
        <w:rFonts w:hAnsi="Times New Roman" w:ascii="Times New Roman"/>
        <w:lang w:val="hr-HR"/>
      </w:rPr>
      <w:t>/15-</w:t>
    </w:r>
    <w:r w:rsidR="00510458">
      <w:rPr>
        <w:rFonts w:hAnsi="Times New Roman" w:ascii="Times New Roman"/>
        <w:sz w:val="20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50C" w:rsidP="00840E3D" w:rsidR="0041550C">
    <w:pPr>
      <w:pStyle w:val="Zaglavlje"/>
      <w:rPr>
        <w:lang w:val="hr-HR"/>
      </w:rPr>
    </w:pPr>
  </w:p>
  <w:p w:rsidRDefault="0041550C" w:rsidP="00840E3D" w:rsidR="0041550C">
    <w:pPr>
      <w:pStyle w:val="Zaglavlje"/>
      <w:rPr>
        <w:lang w:val="hr-HR"/>
      </w:rPr>
    </w:pPr>
  </w:p>
  <w:p w:rsidRDefault="0041550C" w:rsidP="00840E3D" w:rsidR="00840E3D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</w:t>
    </w:r>
    <w:r w:rsidRPr="0041550C">
      <w:rPr>
        <w:rFonts w:hAnsi="Times New Roman" w:ascii="Times New Roman"/>
        <w:lang w:val="hr-HR"/>
      </w:rPr>
      <w:t>Poslovni broj: 1</w:t>
    </w:r>
    <w:r w:rsidR="00840E3D" w:rsidRPr="0041550C">
      <w:rPr>
        <w:rFonts w:hAnsi="Times New Roman" w:ascii="Times New Roman"/>
        <w:lang w:val="hr-HR"/>
      </w:rPr>
      <w:t>.</w:t>
    </w:r>
    <w:r w:rsidRPr="0041550C">
      <w:rPr>
        <w:rFonts w:hAnsi="Times New Roman" w:ascii="Times New Roman"/>
        <w:lang w:val="hr-HR"/>
      </w:rPr>
      <w:t xml:space="preserve"> </w:t>
    </w:r>
    <w:r w:rsidR="00840E3D" w:rsidRPr="0041550C">
      <w:rPr>
        <w:rFonts w:hAnsi="Times New Roman" w:ascii="Times New Roman"/>
        <w:lang w:val="hr-HR"/>
      </w:rPr>
      <w:t>St-</w:t>
    </w:r>
    <w:r w:rsidR="00510458">
      <w:rPr>
        <w:rFonts w:hAnsi="Times New Roman" w:ascii="Times New Roman"/>
        <w:lang w:val="hr-HR"/>
      </w:rPr>
      <w:t>2457</w:t>
    </w:r>
    <w:r>
      <w:rPr>
        <w:rFonts w:hAnsi="Times New Roman" w:ascii="Times New Roman"/>
        <w:lang w:val="hr-HR"/>
      </w:rPr>
      <w:t>/15-</w:t>
    </w:r>
    <w:r w:rsidR="00510458">
      <w:rPr>
        <w:rFonts w:hAnsi="Times New Roman" w:ascii="Times New Roman"/>
        <w:sz w:val="20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41550C" w:rsidR="00840E3D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1550C" w:rsidR="00840E3D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41550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B12F9"/>
    <w:multiLevelType w:val="hybridMultilevel"/>
    <w:tmpl w:val="1A9893E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95D"/>
    <w:rsid w:val="0005010B"/>
    <w:rsid w:val="0009198A"/>
    <w:rsid w:val="000B609B"/>
    <w:rsid w:val="000C47B3"/>
    <w:rsid w:val="00112B50"/>
    <w:rsid w:val="00182088"/>
    <w:rsid w:val="002C5A2E"/>
    <w:rsid w:val="0038515F"/>
    <w:rsid w:val="0041550C"/>
    <w:rsid w:val="0042162E"/>
    <w:rsid w:val="00492634"/>
    <w:rsid w:val="004B7469"/>
    <w:rsid w:val="00510458"/>
    <w:rsid w:val="00532B71"/>
    <w:rsid w:val="00535E77"/>
    <w:rsid w:val="00553416"/>
    <w:rsid w:val="005940E9"/>
    <w:rsid w:val="005C7839"/>
    <w:rsid w:val="00626D58"/>
    <w:rsid w:val="006356C5"/>
    <w:rsid w:val="00645A56"/>
    <w:rsid w:val="00721730"/>
    <w:rsid w:val="00730EAB"/>
    <w:rsid w:val="007A29F9"/>
    <w:rsid w:val="00812A05"/>
    <w:rsid w:val="00840E3D"/>
    <w:rsid w:val="00867F16"/>
    <w:rsid w:val="00921177"/>
    <w:rsid w:val="009333A1"/>
    <w:rsid w:val="00997BA9"/>
    <w:rsid w:val="009F5765"/>
    <w:rsid w:val="00A95334"/>
    <w:rsid w:val="00AB7883"/>
    <w:rsid w:val="00AF40B4"/>
    <w:rsid w:val="00B03169"/>
    <w:rsid w:val="00B178A8"/>
    <w:rsid w:val="00B31C61"/>
    <w:rsid w:val="00BF37AB"/>
    <w:rsid w:val="00CF2939"/>
    <w:rsid w:val="00D011F6"/>
    <w:rsid w:val="00D44D4F"/>
    <w:rsid w:val="00D955F3"/>
    <w:rsid w:val="00DB29D2"/>
    <w:rsid w:val="00DB4528"/>
    <w:rsid w:val="00DC7CBB"/>
    <w:rsid w:val="00E32402"/>
    <w:rsid w:val="00EB54DD"/>
    <w:rsid w:val="00EE5750"/>
    <w:rsid w:val="00EE69E5"/>
    <w:rsid w:val="00F01CA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4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9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9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9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9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4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9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9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9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9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St-2457/2015</izvorni_sadrzaj>
    <derivirana_varijabla naziv="DomainObject.Predmet.OznakaBroj_1">St-2457/2015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VE.BA.KO. d.o.o.</izvorni_sadrzaj>
    <derivirana_varijabla naziv="DomainObject.Predmet.ProtustrankaFormated_1">  VE.BA.KO. d.o.o.</derivirana_varijabla>
  </DomainObject.Predmet.ProtustrankaFormated>
  <DomainObject.Predmet.ProtustrankaFormatedOIB>
    <izvorni_sadrzaj>  VE.BA.KO. d.o.o., OIB 33692274257</izvorni_sadrzaj>
    <derivirana_varijabla naziv="DomainObject.Predmet.ProtustrankaFormatedOIB_1">  VE.BA.KO. d.o.o., OIB 33692274257</derivirana_varijabla>
  </DomainObject.Predmet.ProtustrankaFormatedOIB>
  <DomainObject.Predmet.ProtustrankaFormatedWithAdress>
    <izvorni_sadrzaj> VE.BA.KO. d.o.o., Jagodno 81, 10410 Jagodno</izvorni_sadrzaj>
    <derivirana_varijabla naziv="DomainObject.Predmet.ProtustrankaFormatedWithAdress_1"> VE.BA.KO. d.o.o., Jagodno 81, 10410 Jagodno</derivirana_varijabla>
  </DomainObject.Predmet.ProtustrankaFormatedWithAdress>
  <DomainObject.Predmet.ProtustrankaFormatedWithAdressOIB>
    <izvorni_sadrzaj> VE.BA.KO. d.o.o., OIB 33692274257, Jagodno 81, 10410 Jagodno</izvorni_sadrzaj>
    <derivirana_varijabla naziv="DomainObject.Predmet.ProtustrankaFormatedWithAdressOIB_1"> VE.BA.KO. d.o.o., OIB 33692274257, Jagodno 81, 10410 Jagodno</derivirana_varijabla>
  </DomainObject.Predmet.ProtustrankaFormatedWithAdressOIB>
  <DomainObject.Predmet.ProtustrankaWithAdress>
    <izvorni_sadrzaj>VE.BA.KO. d.o.o. Jagodno 81, 10410 Jagodno</izvorni_sadrzaj>
    <derivirana_varijabla naziv="DomainObject.Predmet.ProtustrankaWithAdress_1">VE.BA.KO. d.o.o. Jagodno 81, 10410 Jagodno</derivirana_varijabla>
  </DomainObject.Predmet.ProtustrankaWithAdress>
  <DomainObject.Predmet.ProtustrankaWithAdressOIB>
    <izvorni_sadrzaj>VE.BA.KO. d.o.o., OIB 33692274257, Jagodno 81, 10410 Jagodno</izvorni_sadrzaj>
    <derivirana_varijabla naziv="DomainObject.Predmet.ProtustrankaWithAdressOIB_1">VE.BA.KO. d.o.o., OIB 33692274257, Jagodno 81, 10410 Jagodno</derivirana_varijabla>
  </DomainObject.Predmet.ProtustrankaWithAdressOIB>
  <DomainObject.Predmet.ProtustrankaNazivFormated>
    <izvorni_sadrzaj>VE.BA.KO. d.o.o.</izvorni_sadrzaj>
    <derivirana_varijabla naziv="DomainObject.Predmet.ProtustrankaNazivFormated_1">VE.BA.KO. d.o.o.</derivirana_varijabla>
  </DomainObject.Predmet.ProtustrankaNazivFormated>
  <DomainObject.Predmet.ProtustrankaNazivFormatedOIB>
    <izvorni_sadrzaj>VE.BA.KO. d.o.o., OIB 33692274257</izvorni_sadrzaj>
    <derivirana_varijabla naziv="DomainObject.Predmet.ProtustrankaNazivFormatedOIB_1">VE.BA.KO. d.o.o., OIB 33692274257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VE.BA.KO. d.o.o.</item>
    </izvorni_sadrzaj>
    <derivirana_varijabla naziv="DomainObject.Predmet.ProtuStrankaListFormated_1">
      <item>VE.BA.KO. d.o.o.</item>
    </derivirana_varijabla>
  </DomainObject.Predmet.ProtuStrankaListFormated>
  <DomainObject.Predmet.ProtuStrankaListFormatedOIB>
    <izvorni_sadrzaj>
      <item>VE.BA.KO. d.o.o., OIB 33692274257</item>
    </izvorni_sadrzaj>
    <derivirana_varijabla naziv="DomainObject.Predmet.ProtuStrankaListFormatedOIB_1">
      <item>VE.BA.KO. d.o.o., OIB 33692274257</item>
    </derivirana_varijabla>
  </DomainObject.Predmet.ProtuStrankaListFormatedOIB>
  <DomainObject.Predmet.ProtuStrankaListFormatedWithAdress>
    <izvorni_sadrzaj>
      <item>VE.BA.KO. d.o.o., Jagodno 81, 10410 Jagodno</item>
    </izvorni_sadrzaj>
    <derivirana_varijabla naziv="DomainObject.Predmet.ProtuStrankaListFormatedWithAdress_1">
      <item>VE.BA.KO. d.o.o., Jagodno 81, 10410 Jagodno</item>
    </derivirana_varijabla>
  </DomainObject.Predmet.ProtuStrankaListFormatedWithAdress>
  <DomainObject.Predmet.ProtuStrankaListFormatedWithAdressOIB>
    <izvorni_sadrzaj>
      <item>VE.BA.KO. d.o.o., OIB 33692274257, Jagodno 81, 10410 Jagodno</item>
    </izvorni_sadrzaj>
    <derivirana_varijabla naziv="DomainObject.Predmet.ProtuStrankaListFormatedWithAdressOIB_1">
      <item>VE.BA.KO. d.o.o., OIB 33692274257, Jagodno 81, 10410 Jagodno</item>
    </derivirana_varijabla>
  </DomainObject.Predmet.ProtuStrankaListFormatedWithAdressOIB>
  <DomainObject.Predmet.ProtuStrankaListNazivFormated>
    <izvorni_sadrzaj>
      <item>VE.BA.KO. d.o.o.</item>
    </izvorni_sadrzaj>
    <derivirana_varijabla naziv="DomainObject.Predmet.ProtuStrankaListNazivFormated_1">
      <item>VE.BA.KO. d.o.o.</item>
    </derivirana_varijabla>
  </DomainObject.Predmet.ProtuStrankaListNazivFormated>
  <DomainObject.Predmet.ProtuStrankaListNazivFormatedOIB>
    <izvorni_sadrzaj>
      <item>VE.BA.KO. d.o.o., OIB 33692274257</item>
    </izvorni_sadrzaj>
    <derivirana_varijabla naziv="DomainObject.Predmet.ProtuStrankaListNazivFormatedOIB_1">
      <item>VE.BA.KO. d.o.o., OIB 33692274257</item>
    </derivirana_varijabla>
  </DomainObject.Predmet.ProtuStrankaListNazivFormatedOIB>
  <DomainObject.Predmet.OstaliListFormated>
    <izvorni_sadrzaj>
      <item>Veljko Kosanović</item>
    </izvorni_sadrzaj>
    <derivirana_varijabla naziv="DomainObject.Predmet.OstaliListFormated_1">
      <item>Veljko Kosanović</item>
    </derivirana_varijabla>
  </DomainObject.Predmet.OstaliListFormated>
  <DomainObject.Predmet.OstaliListFormatedOIB>
    <izvorni_sadrzaj>
      <item>Veljko Kosanović, OIB 72949112199</item>
    </izvorni_sadrzaj>
    <derivirana_varijabla naziv="DomainObject.Predmet.OstaliListFormatedOIB_1">
      <item>Veljko Kosanović, OIB 72949112199</item>
    </derivirana_varijabla>
  </DomainObject.Predmet.OstaliListFormatedOIB>
  <DomainObject.Predmet.OstaliListFormatedWithAdress>
    <izvorni_sadrzaj>
      <item>Veljko Kosanović, Jagodno 81, 10410 Jagodno</item>
    </izvorni_sadrzaj>
    <derivirana_varijabla naziv="DomainObject.Predmet.OstaliListFormatedWithAdress_1">
      <item>Veljko Kosanović, Jagodno 81, 10410 Jagodno</item>
    </derivirana_varijabla>
  </DomainObject.Predmet.OstaliListFormatedWithAdress>
  <DomainObject.Predmet.OstaliListFormatedWithAdressOIB>
    <izvorni_sadrzaj>
      <item>Veljko Kosanović, OIB 72949112199, Jagodno 81, 10410 Jagodno</item>
    </izvorni_sadrzaj>
    <derivirana_varijabla naziv="DomainObject.Predmet.OstaliListFormatedWithAdressOIB_1">
      <item>Veljko Kosanović, OIB 72949112199, Jagodno 81, 10410 Jagodno</item>
    </derivirana_varijabla>
  </DomainObject.Predmet.OstaliListFormatedWithAdressOIB>
  <DomainObject.Predmet.OstaliListNazivFormated>
    <izvorni_sadrzaj>
      <item>Veljko Kosanović</item>
    </izvorni_sadrzaj>
    <derivirana_varijabla naziv="DomainObject.Predmet.OstaliListNazivFormated_1">
      <item>Veljko Kosanović</item>
    </derivirana_varijabla>
  </DomainObject.Predmet.OstaliListNazivFormated>
  <DomainObject.Predmet.OstaliListNazivFormatedOIB>
    <izvorni_sadrzaj>
      <item>Veljko Kosanović, OIB 72949112199</item>
    </izvorni_sadrzaj>
    <derivirana_varijabla naziv="DomainObject.Predmet.OstaliListNazivFormatedOIB_1">
      <item>Veljko Kosanović, OIB 72949112199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VE.BA.KO. d.o.o.</izvorni_sadrzaj>
    <derivirana_varijabla naziv="DomainObject.Predmet.ProtustrankaIDrugi_1">VE.BA.KO.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VE.BA.KO. d.o.o., OIB 33692274257, Jagodno 81, 10410 Jagodno</izvorni_sadrzaj>
    <derivirana_varijabla naziv="DomainObject.Predmet.ProtustrankaIDrugiAdressOIB_1">VE.BA.KO. d.o.o., OIB 33692274257,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VE.BA.KO. d.o.o.</item>
      <item>Veljko Kosanović</item>
    </izvorni_sadrzaj>
    <derivirana_varijabla naziv="DomainObject.Predmet.SudioniciListNaziv_1">
      <item>FINA Regionalni centar Zagreb</item>
      <item>VE.BA.KO. d.o.o.</item>
      <item>Veljko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VE.BA.KO. d.o.o., OIB 33692274257, Jagodno 81,10410 Jagodno</item>
      <item>Veljko Kosanović, OIB 72949112199, Jagodno 81,10410 Jagodno</item>
    </izvorni_sadrzaj>
    <derivirana_varijabla naziv="DomainObject.Predmet.SudioniciListAdressOIB_1">
      <item>FINA Regionalni centar Zagreb, OIB 85821130368, Trg svibanjskih žrtava 1995. 1,10000 Zagreb</item>
      <item>VE.BA.KO. d.o.o., OIB 33692274257, Jagodno 81,10410 Jagodno</item>
      <item>Veljko Kosanović, OIB 72949112199,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33692274257</item>
      <item>, OIB 72949112199</item>
    </izvorni_sadrzaj>
    <derivirana_varijabla naziv="DomainObject.Predmet.SudioniciListNazivOIB_1">
      <item>, OIB 85821130368</item>
      <item>, OIB 33692274257</item>
      <item>, OIB 72949112199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2046</properties:Characters>
  <properties:Lines>62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2016-07-28T09:09:00Z</dcterms:created>
  <dc:creator>Sudsko vijeæe</dc:creator>
  <cp:lastModifiedBy>Melita Knežević</cp:lastModifiedBy>
  <cp:lastPrinted>2016-08-02T09:31:00Z</cp:lastPrinted>
  <dcterms:modified xmlns:xsi="http://www.w3.org/2001/XMLSchema-instance" xsi:type="dcterms:W3CDTF">2016-08-02T09:32:00Z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