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988638b" w14:textId="988638b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0F0753" w:rsidR="000F0753">
        <w:rPr>
          <w:rFonts w:eastAsia="Times New Roman" w:cs="Times New Roman"/>
          <w:szCs w:val="24"/>
          <w:lang w:eastAsia="hr-HR"/>
        </w:rPr>
        <w:t>ISTRA UPRAVITELJ d. o. o., Pula, Radićeva 16, OIB 84979654897, MBS 040268758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0F0753">
        <w:rPr>
          <w:rFonts w:eastAsia="Times New Roman" w:cs="Times New Roman"/>
          <w:szCs w:val="24"/>
          <w:lang w:eastAsia="hr-HR"/>
        </w:rPr>
        <w:t>17.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F7765E">
        <w:rPr>
          <w:rFonts w:eastAsia="Times New Roman" w:cs="Times New Roman"/>
          <w:szCs w:val="24"/>
          <w:lang w:eastAsia="hr-HR"/>
        </w:rPr>
        <w:t>rujna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0F0753" w:rsidR="000F0753">
        <w:rPr>
          <w:rFonts w:eastAsia="Times New Roman" w:cs="Times New Roman"/>
          <w:szCs w:val="24"/>
          <w:lang w:eastAsia="hr-HR"/>
        </w:rPr>
        <w:t>ISTRA UPRAVITELJ d. o. o., Pula, Radićeva 16, OIB 84979654897, MBS 040268758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0F0753">
        <w:rPr>
          <w:rFonts w:eastAsia="Times New Roman" w:cs="Times New Roman"/>
          <w:szCs w:val="24"/>
          <w:lang w:eastAsia="hr-HR"/>
        </w:rPr>
        <w:t>21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B145DD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F0753">
        <w:rPr>
          <w:rFonts w:eastAsia="Times New Roman" w:cs="Times New Roman"/>
          <w:szCs w:val="24"/>
          <w:lang w:eastAsia="hr-HR"/>
        </w:rPr>
        <w:t>21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B145DD">
        <w:rPr>
          <w:rFonts w:eastAsia="Times New Roman" w:cs="Times New Roman"/>
          <w:szCs w:val="24"/>
          <w:lang w:eastAsia="hr-HR"/>
        </w:rPr>
        <w:t>kolovoza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0F0753">
        <w:rPr>
          <w:szCs w:val="24"/>
        </w:rPr>
        <w:t>7.347,19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F0753">
        <w:rPr>
          <w:rFonts w:eastAsia="Times New Roman" w:cs="Times New Roman"/>
          <w:szCs w:val="24"/>
          <w:lang w:eastAsia="hr-HR"/>
        </w:rPr>
        <w:t>302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0F0753">
        <w:rPr>
          <w:rFonts w:eastAsia="Times New Roman" w:cs="Times New Roman"/>
          <w:szCs w:val="24"/>
          <w:lang w:eastAsia="hr-HR"/>
        </w:rPr>
        <w:t>302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F0753">
        <w:rPr>
          <w:szCs w:val="24"/>
        </w:rPr>
        <w:t>17</w:t>
      </w:r>
      <w:r>
        <w:rPr>
          <w:szCs w:val="24"/>
        </w:rPr>
        <w:t xml:space="preserve">. </w:t>
      </w:r>
      <w:r w:rsidR="00F7765E">
        <w:rPr>
          <w:szCs w:val="24"/>
        </w:rPr>
        <w:t>rujna</w:t>
      </w:r>
      <w:r>
        <w:rPr>
          <w:szCs w:val="24"/>
        </w:rPr>
        <w:t xml:space="preserve"> 2019.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BA13AC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0F0753">
      <w:t>302/2019-5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84650"/>
    <w:rsid w:val="000E29D1"/>
    <w:rsid w:val="000F0753"/>
    <w:rsid w:val="00113FFF"/>
    <w:rsid w:val="001B7DE8"/>
    <w:rsid w:val="001D1ABE"/>
    <w:rsid w:val="00283196"/>
    <w:rsid w:val="002C1DDF"/>
    <w:rsid w:val="003812E9"/>
    <w:rsid w:val="004872A3"/>
    <w:rsid w:val="004E6C0D"/>
    <w:rsid w:val="00532768"/>
    <w:rsid w:val="0053433B"/>
    <w:rsid w:val="005E6542"/>
    <w:rsid w:val="006B6119"/>
    <w:rsid w:val="00980CBC"/>
    <w:rsid w:val="009B2E6D"/>
    <w:rsid w:val="009F6122"/>
    <w:rsid w:val="00B145DD"/>
    <w:rsid w:val="00BA13AC"/>
    <w:rsid w:val="00CF657D"/>
    <w:rsid w:val="00E60CFE"/>
    <w:rsid w:val="00F7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CE46E49-294E-40B4-A440-D3976FC2078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A13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13A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13AC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13A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13A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kolovoza 2019.</izvorni_sadrzaj>
    <derivirana_varijabla naziv="DomainObject.Predmet.DatumIzradeOptuznogAkta_1">22. kolovoza 2019.</derivirana_varijabla>
  </DomainObject.Predmet.DatumIzradeOptuznogAkta>
  <DomainObject.Predmet.DatumIzradeOptuznogAktaFormated>
    <izvorni_sadrzaj>22.8.2019.</izvorni_sadrzaj>
    <derivirana_varijabla naziv="DomainObject.Predmet.DatumIzradeOptuznogAktaFormated_1">22.8.2019.</derivirana_varijabla>
  </DomainObject.Predmet.DatumIzradeOptuznogAktaFormated>
  <DomainObject.Predmet.DatumOsnivanja>
    <izvorni_sadrzaj>22. kolovoza 2019.</izvorni_sadrzaj>
    <derivirana_varijabla naziv="DomainObject.Predmet.DatumOsnivanja_1">22.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kolovoza 2019.</izvorni_sadrzaj>
    <derivirana_varijabla naziv="DomainObject.Predmet.DatumPrimitkaOptuznogAkta_1">22.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St-302/2019</izvorni_sadrzaj>
    <derivirana_varijabla naziv="DomainObject.Predmet.OznakaBroj_1">St-302/2019</derivirana_varijabla>
  </DomainObject.Predmet.OznakaBroj>
  <DomainObject.Predmet.OznakaBrojOptuznogAkta>
    <izvorni_sadrzaj>04-06-19-3605</izvorni_sadrzaj>
    <derivirana_varijabla naziv="DomainObject.Predmet.OznakaBrojOptuznogAkta_1">04-06-19-3605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UPRAVITELJ d.o.o. PULA</izvorni_sadrzaj>
    <derivirana_varijabla naziv="DomainObject.Predmet.ProtustrankaFormated_1">  ISTRA UPRAVITELJ d.o.o. PULA</derivirana_varijabla>
  </DomainObject.Predmet.ProtustrankaFormated>
  <DomainObject.Predmet.ProtustrankaFormatedOIB>
    <izvorni_sadrzaj>  ISTRA UPRAVITELJ d.o.o. PULA, OIB 84979654897</izvorni_sadrzaj>
    <derivirana_varijabla naziv="DomainObject.Predmet.ProtustrankaFormatedOIB_1">  ISTRA UPRAVITELJ d.o.o. PULA, OIB 84979654897</derivirana_varijabla>
  </DomainObject.Predmet.ProtustrankaFormatedOIB>
  <DomainObject.Predmet.ProtustrankaFormatedWithAdress>
    <izvorni_sadrzaj> ISTRA UPRAVITELJ d.o.o. PULA, Radićeva 16, 52100 Pula</izvorni_sadrzaj>
    <derivirana_varijabla naziv="DomainObject.Predmet.ProtustrankaFormatedWithAdress_1"> ISTRA UPRAVITELJ d.o.o. PULA, Radićeva 16, 52100 Pula</derivirana_varijabla>
  </DomainObject.Predmet.ProtustrankaFormatedWithAdress>
  <DomainObject.Predmet.ProtustrankaFormatedWithAdressOIB>
    <izvorni_sadrzaj> ISTRA UPRAVITELJ d.o.o. PULA, OIB 84979654897, Radićeva 16, 52100 Pula</izvorni_sadrzaj>
    <derivirana_varijabla naziv="DomainObject.Predmet.ProtustrankaFormatedWithAdressOIB_1"> ISTRA UPRAVITELJ d.o.o. PULA, OIB 84979654897, Radićeva 16, 52100 Pula</derivirana_varijabla>
  </DomainObject.Predmet.ProtustrankaFormatedWithAdressOIB>
  <DomainObject.Predmet.ProtustrankaWithAdress>
    <izvorni_sadrzaj>ISTRA UPRAVITELJ d.o.o. PULA Radićeva 16, 52100 Pula</izvorni_sadrzaj>
    <derivirana_varijabla naziv="DomainObject.Predmet.ProtustrankaWithAdress_1">ISTRA UPRAVITELJ d.o.o. PULA Radićeva 16, 52100 Pula</derivirana_varijabla>
  </DomainObject.Predmet.ProtustrankaWithAdress>
  <DomainObject.Predmet.ProtustrankaWithAdressOIB>
    <izvorni_sadrzaj>ISTRA UPRAVITELJ d.o.o. PULA, OIB 84979654897, Radićeva 16, 52100 Pula</izvorni_sadrzaj>
    <derivirana_varijabla naziv="DomainObject.Predmet.ProtustrankaWithAdressOIB_1">ISTRA UPRAVITELJ d.o.o. PULA, OIB 84979654897, Radićeva 16, 52100 Pula</derivirana_varijabla>
  </DomainObject.Predmet.ProtustrankaWithAdressOIB>
  <DomainObject.Predmet.ProtustrankaNazivFormated>
    <izvorni_sadrzaj>ISTRA UPRAVITELJ d.o.o. PULA</izvorni_sadrzaj>
    <derivirana_varijabla naziv="DomainObject.Predmet.ProtustrankaNazivFormated_1">ISTRA UPRAVITELJ d.o.o. PULA</derivirana_varijabla>
  </DomainObject.Predmet.ProtustrankaNazivFormated>
  <DomainObject.Predmet.ProtustrankaNazivFormatedOIB>
    <izvorni_sadrzaj>ISTRA UPRAVITELJ d.o.o. PULA, OIB 84979654897</izvorni_sadrzaj>
    <derivirana_varijabla naziv="DomainObject.Predmet.ProtustrankaNazivFormatedOIB_1">ISTRA UPRAVITELJ d.o.o. PULA, OIB 84979654897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7347.19</izvorni_sadrzaj>
    <derivirana_varijabla naziv="DomainObject.Predmet.TrenutnaVrijednost_1">7347.19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UPRAVITELJ d.o.o. PULA</item>
    </izvorni_sadrzaj>
    <derivirana_varijabla naziv="DomainObject.Predmet.ProtuStrankaListFormated_1">
      <item>ISTRA UPRAVITELJ d.o.o. PULA</item>
    </derivirana_varijabla>
  </DomainObject.Predmet.ProtuStrankaListFormated>
  <DomainObject.Predmet.ProtuStrankaListFormatedOIB>
    <izvorni_sadrzaj>
      <item>ISTRA UPRAVITELJ d.o.o. PULA, OIB 84979654897</item>
    </izvorni_sadrzaj>
    <derivirana_varijabla naziv="DomainObject.Predmet.ProtuStrankaListFormatedOIB_1">
      <item>ISTRA UPRAVITELJ d.o.o. PULA, OIB 84979654897</item>
    </derivirana_varijabla>
  </DomainObject.Predmet.ProtuStrankaListFormatedOIB>
  <DomainObject.Predmet.ProtuStrankaListFormatedWithAdress>
    <izvorni_sadrzaj>
      <item>ISTRA UPRAVITELJ d.o.o. PULA, Radićeva 16, 52100 Pula</item>
    </izvorni_sadrzaj>
    <derivirana_varijabla naziv="DomainObject.Predmet.ProtuStrankaListFormatedWithAdress_1">
      <item>ISTRA UPRAVITELJ d.o.o. PULA, Radićeva 16, 52100 Pula</item>
    </derivirana_varijabla>
  </DomainObject.Predmet.ProtuStrankaListFormatedWithAdress>
  <DomainObject.Predmet.ProtuStrankaListFormatedWithAdressOIB>
    <izvorni_sadrzaj>
      <item>ISTRA UPRAVITELJ d.o.o. PULA, OIB 84979654897, Radićeva 16, 52100 Pula</item>
    </izvorni_sadrzaj>
    <derivirana_varijabla naziv="DomainObject.Predmet.ProtuStrankaListFormatedWithAdressOIB_1">
      <item>ISTRA UPRAVITELJ d.o.o. PULA, OIB 84979654897, Radićeva 16, 52100 Pula</item>
    </derivirana_varijabla>
  </DomainObject.Predmet.ProtuStrankaListFormatedWithAdressOIB>
  <DomainObject.Predmet.ProtuStrankaListNazivFormated>
    <izvorni_sadrzaj>
      <item>ISTRA UPRAVITELJ d.o.o. PULA</item>
    </izvorni_sadrzaj>
    <derivirana_varijabla naziv="DomainObject.Predmet.ProtuStrankaListNazivFormated_1">
      <item>ISTRA UPRAVITELJ d.o.o. PULA</item>
    </derivirana_varijabla>
  </DomainObject.Predmet.ProtuStrankaListNazivFormated>
  <DomainObject.Predmet.ProtuStrankaListNazivFormatedOIB>
    <izvorni_sadrzaj>
      <item>ISTRA UPRAVITELJ d.o.o. PULA, OIB 84979654897</item>
    </izvorni_sadrzaj>
    <derivirana_varijabla naziv="DomainObject.Predmet.ProtuStrankaListNazivFormatedOIB_1">
      <item>ISTRA UPRAVITELJ d.o.o. PULA, OIB 84979654897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UPRAVITELJ d.o.o. PULA</izvorni_sadrzaj>
    <derivirana_varijabla naziv="DomainObject.Predmet.ProtustrankaIDrugi_1">ISTRA UPRAVITELJ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ISTRA UPRAVITELJ d.o.o. PULA, OIB 84979654897, Radićeva 16, 52100 Pula</izvorni_sadrzaj>
    <derivirana_varijabla naziv="DomainObject.Predmet.ProtustrankaIDrugiAdressOIB_1">ISTRA UPRAVITELJ d.o.o. PULA, OIB 84979654897, Radićeva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UPRAVITELJ d.o.o. PULA</item>
      <item>FINANCIJSKA AGENCIJA, RC RIJEKA, PODRUŽNICA PULA, PULA</item>
    </izvorni_sadrzaj>
    <derivirana_varijabla naziv="DomainObject.Predmet.SudioniciListNaziv_1">
      <item>ISTRA UPRAVITELJ d.o.o. PULA</item>
      <item>FINANCIJSKA AGENCIJA, RC RIJEKA, PODRUŽNICA PULA, PULA</item>
    </derivirana_varijabla>
  </DomainObject.Predmet.SudioniciListNaziv>
  <DomainObject.Predmet.SudioniciListAdressOIB>
    <izvorni_sadrzaj>
      <item>ISTRA UPRAVITELJ d.o.o. PULA, OIB 84979654897, Radićeva 16,52100 Pula</item>
      <item>FINANCIJSKA AGENCIJA, RC RIJEKA, PODRUŽNICA PULA, PULA, OIB 85821130368, F. Kurelca 8,51000 Rijeka</item>
    </izvorni_sadrzaj>
    <derivirana_varijabla naziv="DomainObject.Predmet.SudioniciListAdressOIB_1">
      <item>ISTRA UPRAVITELJ d.o.o. PULA, OIB 84979654897, Radićeva 16,52100 Pula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84979654897</item>
      <item>, OIB 85821130368</item>
    </izvorni_sadrzaj>
    <derivirana_varijabla naziv="DomainObject.Predmet.SudioniciListNazivOIB_1">
      <item>, OIB 84979654897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485</properties:Words>
  <properties:Characters>2658</properties:Characters>
  <properties:Lines>50</properties:Lines>
  <properties:Paragraphs>12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Erika Mohorović</cp:lastModifiedBy>
  <cp:lastPrinted>2019-09-06T06:07:00Z</cp:lastPrinted>
  <dcterms:modified xmlns:xsi="http://www.w3.org/2001/XMLSchema-instance" xsi:type="dcterms:W3CDTF">2019-09-17T12:36:00Z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(St-302-2019 ISTRA UPRAVITELJ d. o. 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