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057e" w14:paraId="265057e" w:rsidRDefault="00334EA5" w:rsidP="00910611" w:rsidR="00334EA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EA5" w:rsidP="00910611" w:rsidR="00334EA5">
      <w:r>
        <w:rPr>
          <w:rFonts w:eastAsia="MS Mincho"/>
        </w:rPr>
        <w:t>REPUBLIKA HRVATSKA</w:t>
      </w:r>
    </w:p>
    <w:p w:rsidRDefault="00334EA5" w:rsidP="00910611" w:rsidR="00334EA5">
      <w:r>
        <w:rPr>
          <w:rFonts w:eastAsia="MS Mincho"/>
        </w:rPr>
        <w:t>TRGOVAČKI SUD U RIJECI</w:t>
      </w:r>
    </w:p>
    <w:p w:rsidRDefault="00334EA5" w:rsidR="00334EA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334EA5" w:rsidP="00DA5409" w:rsidR="00334EA5">
      <w:pPr>
        <w:jc w:val="both"/>
        <w:rPr>
          <w:rFonts w:hAnsi="Times New Roman" w:ascii="Times New Roman"/>
          <w:b w:val="false"/>
        </w:rPr>
      </w:pPr>
    </w:p>
    <w:p w:rsidRDefault="00334EA5" w:rsidP="00DA5409" w:rsidR="00334EA5" w:rsidRPr="00F42C1D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F42C1D">
      <w:pPr>
        <w:jc w:val="center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F42C1D">
      <w:pPr>
        <w:jc w:val="center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F42C1D">
      <w:pPr>
        <w:jc w:val="both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ab/>
      </w:r>
      <w:r w:rsidRPr="00F42C1D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F42C1D" w:rsidRPr="00F42C1D">
        <w:rPr>
          <w:rFonts w:hAnsi="Times New Roman" w:ascii="Times New Roman"/>
          <w:b w:val="false"/>
        </w:rPr>
        <w:t>u stečajnom postupku nad dužnikom SETING - INŽENJERING, društvo s ograničenom odgovornošću za projektiranje, proizvodnju i izvođenje objekata Trnovec, Gospodarska 1, OIB: 30302546951, MBS: 040095448</w:t>
      </w:r>
      <w:r w:rsidRPr="00F42C1D">
        <w:rPr>
          <w:rFonts w:hAnsi="Times New Roman" w:ascii="Times New Roman"/>
          <w:b w:val="false"/>
        </w:rPr>
        <w:t xml:space="preserve">, dana </w:t>
      </w:r>
      <w:r w:rsidR="00F42C1D" w:rsidRPr="00F42C1D">
        <w:rPr>
          <w:rFonts w:hAnsi="Times New Roman" w:ascii="Times New Roman"/>
          <w:b w:val="false"/>
        </w:rPr>
        <w:t>21. prosinca</w:t>
      </w:r>
      <w:r w:rsidRPr="00F42C1D">
        <w:rPr>
          <w:rFonts w:hAnsi="Times New Roman" w:ascii="Times New Roman"/>
          <w:b w:val="false"/>
        </w:rPr>
        <w:t xml:space="preserve"> 2017. </w:t>
      </w: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42C1D">
      <w:pPr>
        <w:jc w:val="center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 xml:space="preserve"> </w:t>
      </w:r>
      <w:r w:rsidRPr="00F42C1D">
        <w:rPr>
          <w:rFonts w:hAnsi="Times New Roman" w:ascii="Times New Roman"/>
          <w:b w:val="false"/>
        </w:rPr>
        <w:tab/>
        <w:t xml:space="preserve">Ispravlja se rješenje ovog suda posl. br. </w:t>
      </w:r>
      <w:r w:rsidR="00F42C1D" w:rsidRPr="00F42C1D">
        <w:rPr>
          <w:rFonts w:hAnsi="Times New Roman" w:ascii="Times New Roman"/>
          <w:b w:val="false"/>
        </w:rPr>
        <w:t>14 St-</w:t>
      </w:r>
      <w:r w:rsidR="00F42C1D" w:rsidRPr="00F42C1D">
        <w:rPr>
          <w:rFonts w:hAnsi="Times New Roman" w:ascii="Times New Roman"/>
          <w:b w:val="false"/>
          <w:bCs/>
        </w:rPr>
        <w:t xml:space="preserve">1109/2016-51 </w:t>
      </w:r>
      <w:r w:rsidRPr="00F42C1D">
        <w:rPr>
          <w:rFonts w:hAnsi="Times New Roman" w:ascii="Times New Roman"/>
          <w:b w:val="false"/>
        </w:rPr>
        <w:t xml:space="preserve">od </w:t>
      </w:r>
      <w:r w:rsidR="00F42C1D" w:rsidRPr="00F42C1D">
        <w:rPr>
          <w:rFonts w:hAnsi="Times New Roman" w:ascii="Times New Roman"/>
          <w:b w:val="false"/>
        </w:rPr>
        <w:t>18. prosinca 2017</w:t>
      </w:r>
      <w:r w:rsidRPr="00F42C1D">
        <w:rPr>
          <w:rFonts w:hAnsi="Times New Roman" w:ascii="Times New Roman"/>
          <w:b w:val="false"/>
        </w:rPr>
        <w:t>.</w:t>
      </w:r>
      <w:r w:rsidR="00BA275F" w:rsidRPr="00F42C1D">
        <w:rPr>
          <w:rFonts w:hAnsi="Times New Roman" w:ascii="Times New Roman"/>
          <w:b w:val="false"/>
        </w:rPr>
        <w:t xml:space="preserve"> </w:t>
      </w:r>
      <w:r w:rsidRPr="00F42C1D">
        <w:rPr>
          <w:rFonts w:hAnsi="Times New Roman" w:ascii="Times New Roman"/>
          <w:b w:val="false"/>
        </w:rPr>
        <w:t>god</w:t>
      </w:r>
      <w:r w:rsidR="00BA275F" w:rsidRPr="00F42C1D">
        <w:rPr>
          <w:rFonts w:hAnsi="Times New Roman" w:ascii="Times New Roman"/>
          <w:b w:val="false"/>
        </w:rPr>
        <w:t>ine</w:t>
      </w:r>
      <w:r w:rsidRPr="00F42C1D">
        <w:rPr>
          <w:rFonts w:hAnsi="Times New Roman" w:ascii="Times New Roman"/>
          <w:b w:val="false"/>
        </w:rPr>
        <w:t xml:space="preserve"> </w:t>
      </w:r>
      <w:r w:rsidR="00A437AE" w:rsidRPr="00F42C1D">
        <w:rPr>
          <w:rFonts w:hAnsi="Times New Roman" w:ascii="Times New Roman"/>
          <w:b w:val="false"/>
        </w:rPr>
        <w:t>u izreci</w:t>
      </w:r>
      <w:r w:rsidRPr="00F42C1D">
        <w:rPr>
          <w:rFonts w:hAnsi="Times New Roman" w:ascii="Times New Roman"/>
          <w:b w:val="false"/>
        </w:rPr>
        <w:t>,</w:t>
      </w:r>
      <w:r w:rsidR="00A437AE" w:rsidRPr="00F42C1D">
        <w:rPr>
          <w:rFonts w:hAnsi="Times New Roman" w:ascii="Times New Roman"/>
          <w:b w:val="false"/>
        </w:rPr>
        <w:t xml:space="preserve"> redak </w:t>
      </w:r>
      <w:r w:rsidR="00F42C1D" w:rsidRPr="00F42C1D">
        <w:rPr>
          <w:rFonts w:hAnsi="Times New Roman" w:ascii="Times New Roman"/>
          <w:b w:val="false"/>
        </w:rPr>
        <w:t>sedmi</w:t>
      </w:r>
      <w:r w:rsidR="00A437AE" w:rsidRPr="00F42C1D">
        <w:rPr>
          <w:rFonts w:hAnsi="Times New Roman" w:ascii="Times New Roman"/>
          <w:b w:val="false"/>
        </w:rPr>
        <w:t>,</w:t>
      </w:r>
      <w:r w:rsidRPr="00F42C1D">
        <w:rPr>
          <w:rFonts w:hAnsi="Times New Roman" w:ascii="Times New Roman"/>
          <w:b w:val="false"/>
        </w:rPr>
        <w:t xml:space="preserve"> tako da umjesto „</w:t>
      </w:r>
      <w:r w:rsidR="00F42C1D" w:rsidRPr="00F42C1D">
        <w:rPr>
          <w:rFonts w:hAnsi="Times New Roman" w:ascii="Times New Roman"/>
          <w:b w:val="false"/>
        </w:rPr>
        <w:t>545.841,66 kn</w:t>
      </w:r>
      <w:r w:rsidRPr="00F42C1D">
        <w:rPr>
          <w:rFonts w:hAnsi="Times New Roman" w:ascii="Times New Roman"/>
          <w:b w:val="false"/>
        </w:rPr>
        <w:t>“ treba pisati „</w:t>
      </w:r>
      <w:r w:rsidR="00F42C1D" w:rsidRPr="00F42C1D">
        <w:rPr>
          <w:rFonts w:hAnsi="Times New Roman" w:ascii="Times New Roman"/>
          <w:b w:val="false"/>
        </w:rPr>
        <w:t>13.803,15 kn</w:t>
      </w:r>
      <w:r w:rsidR="00A437AE" w:rsidRPr="00F42C1D">
        <w:rPr>
          <w:rFonts w:hAnsi="Times New Roman" w:ascii="Times New Roman"/>
          <w:b w:val="false"/>
        </w:rPr>
        <w:t>“</w:t>
      </w:r>
      <w:r w:rsidRPr="00F42C1D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F42C1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42C1D">
      <w:pPr>
        <w:jc w:val="center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F42C1D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ab/>
        <w:t xml:space="preserve">U ovosudnom je rješenju </w:t>
      </w:r>
      <w:r w:rsidR="00F42C1D" w:rsidRPr="00F42C1D">
        <w:rPr>
          <w:rFonts w:hAnsi="Times New Roman" w:ascii="Times New Roman"/>
          <w:b w:val="false"/>
        </w:rPr>
        <w:t>posl. br. 14 St-</w:t>
      </w:r>
      <w:r w:rsidR="00F42C1D" w:rsidRPr="00F42C1D">
        <w:rPr>
          <w:rFonts w:hAnsi="Times New Roman" w:ascii="Times New Roman"/>
          <w:b w:val="false"/>
          <w:bCs/>
        </w:rPr>
        <w:t xml:space="preserve">1109/2016-51 </w:t>
      </w:r>
      <w:r w:rsidR="00F42C1D" w:rsidRPr="00F42C1D">
        <w:rPr>
          <w:rFonts w:hAnsi="Times New Roman" w:ascii="Times New Roman"/>
          <w:b w:val="false"/>
        </w:rPr>
        <w:t>od 18. prosinca 2017</w:t>
      </w:r>
      <w:r w:rsidR="00BA275F" w:rsidRPr="00F42C1D">
        <w:rPr>
          <w:rFonts w:hAnsi="Times New Roman" w:ascii="Times New Roman"/>
          <w:b w:val="false"/>
        </w:rPr>
        <w:t xml:space="preserve">. godine </w:t>
      </w:r>
      <w:r w:rsidRPr="00F42C1D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F42C1D">
        <w:rPr>
          <w:rFonts w:hAnsi="Times New Roman" w:ascii="Times New Roman"/>
          <w:b w:val="false"/>
        </w:rPr>
        <w:t>Zakona o parničnom postupku (</w:t>
      </w:r>
      <w:r w:rsidR="00BA275F" w:rsidRPr="00F42C1D">
        <w:rPr>
          <w:rFonts w:hAnsi="Times New Roman" w:ascii="Times New Roman"/>
          <w:b w:val="false"/>
        </w:rPr>
        <w:t xml:space="preserve">dalje: ZPP, objavljen u </w:t>
      </w:r>
      <w:r w:rsidR="00883BC7" w:rsidRPr="00F42C1D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F42C1D">
        <w:rPr>
          <w:rFonts w:hAnsi="Times New Roman" w:ascii="Times New Roman"/>
          <w:b w:val="false"/>
        </w:rPr>
        <w:t>, 57/11, 148/11, 25/13</w:t>
      </w:r>
      <w:r w:rsidR="00A437AE" w:rsidRPr="00F42C1D">
        <w:rPr>
          <w:rFonts w:hAnsi="Times New Roman" w:ascii="Times New Roman"/>
          <w:b w:val="false"/>
        </w:rPr>
        <w:t>, 89/14</w:t>
      </w:r>
      <w:r w:rsidR="00883BC7" w:rsidRPr="00F42C1D">
        <w:rPr>
          <w:rFonts w:hAnsi="Times New Roman" w:ascii="Times New Roman"/>
          <w:b w:val="false"/>
        </w:rPr>
        <w:t>)</w:t>
      </w:r>
      <w:r w:rsidRPr="00F42C1D">
        <w:rPr>
          <w:rFonts w:hAnsi="Times New Roman" w:ascii="Times New Roman"/>
          <w:b w:val="false"/>
        </w:rPr>
        <w:t xml:space="preserve">  i čl.347. ZPP-a u svezi sa člankom </w:t>
      </w:r>
      <w:r w:rsidR="005E2EF9" w:rsidRPr="00F42C1D">
        <w:rPr>
          <w:rFonts w:hAnsi="Times New Roman" w:ascii="Times New Roman"/>
          <w:b w:val="false"/>
        </w:rPr>
        <w:t>10</w:t>
      </w:r>
      <w:r w:rsidRPr="00F42C1D">
        <w:rPr>
          <w:rFonts w:hAnsi="Times New Roman" w:ascii="Times New Roman"/>
          <w:b w:val="false"/>
        </w:rPr>
        <w:t xml:space="preserve">. </w:t>
      </w:r>
      <w:r w:rsidR="00883BC7" w:rsidRPr="00F42C1D">
        <w:rPr>
          <w:rFonts w:hAnsi="Times New Roman" w:ascii="Times New Roman"/>
          <w:b w:val="false"/>
        </w:rPr>
        <w:t xml:space="preserve"> </w:t>
      </w:r>
      <w:r w:rsidR="00BA275F" w:rsidRPr="00F42C1D">
        <w:rPr>
          <w:rFonts w:hAnsi="Times New Roman" w:ascii="Times New Roman"/>
          <w:b w:val="false"/>
        </w:rPr>
        <w:t xml:space="preserve">Stečajnog zakona </w:t>
      </w:r>
      <w:r w:rsidR="00BA275F" w:rsidRPr="00F42C1D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F42C1D">
        <w:rPr>
          <w:rFonts w:hAnsi="Times New Roman" w:ascii="Times New Roman"/>
          <w:b w:val="false"/>
          <w:bCs/>
        </w:rPr>
        <w:t>71/15</w:t>
      </w:r>
      <w:r w:rsidR="00BA275F" w:rsidRPr="00F42C1D">
        <w:rPr>
          <w:rFonts w:hAnsi="Times New Roman" w:ascii="Times New Roman"/>
          <w:b w:val="false"/>
          <w:bCs/>
        </w:rPr>
        <w:t>)</w:t>
      </w:r>
      <w:r w:rsidRPr="00F42C1D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F42C1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42C1D">
      <w:pPr>
        <w:jc w:val="center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 xml:space="preserve">U Rijeci </w:t>
      </w:r>
      <w:r w:rsidR="00F42C1D" w:rsidRPr="00F42C1D">
        <w:rPr>
          <w:rFonts w:hAnsi="Times New Roman" w:ascii="Times New Roman"/>
          <w:b w:val="false"/>
        </w:rPr>
        <w:t>21. prosinca</w:t>
      </w:r>
      <w:r w:rsidR="00CF6B54" w:rsidRPr="00F42C1D">
        <w:rPr>
          <w:rFonts w:hAnsi="Times New Roman" w:ascii="Times New Roman"/>
          <w:b w:val="false"/>
        </w:rPr>
        <w:t xml:space="preserve"> 2017</w:t>
      </w:r>
      <w:r w:rsidRPr="00F42C1D">
        <w:rPr>
          <w:rFonts w:hAnsi="Times New Roman" w:ascii="Times New Roman"/>
          <w:b w:val="false"/>
        </w:rPr>
        <w:t>.</w:t>
      </w:r>
      <w:r w:rsidR="00CF6B54" w:rsidRPr="00F42C1D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42C1D">
      <w:pPr>
        <w:jc w:val="center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F42C1D">
        <w:rPr>
          <w:rFonts w:hAnsi="Times New Roman" w:ascii="Times New Roman"/>
          <w:b w:val="false"/>
        </w:rPr>
        <w:t xml:space="preserve">       </w:t>
      </w:r>
      <w:r w:rsidRPr="00F42C1D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F42C1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F42C1D">
      <w:pPr>
        <w:jc w:val="both"/>
        <w:rPr>
          <w:rFonts w:hAnsi="Times New Roman" w:ascii="Times New Roman"/>
          <w:b w:val="false"/>
        </w:rPr>
      </w:pPr>
      <w:r w:rsidRPr="00F42C1D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F42C1D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F42C1D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F42C1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0A6" w:rsidR="009060A6">
      <w:r>
        <w:separator/>
      </w:r>
    </w:p>
  </w:endnote>
  <w:endnote w:id="0" w:type="continuationSeparator">
    <w:p w:rsidRDefault="009060A6" w:rsidR="00906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8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0A6" w:rsidR="009060A6">
      <w:r>
        <w:separator/>
      </w:r>
    </w:p>
  </w:footnote>
  <w:footnote w:id="0" w:type="continuationSeparator">
    <w:p w:rsidRDefault="009060A6" w:rsidR="00906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EA5" w:rsidP="00BA275F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F42C1D" w:rsidRPr="00F42C1D">
      <w:rPr>
        <w:rFonts w:hAnsi="Times New Roman" w:ascii="Times New Roman"/>
        <w:b w:val="false"/>
        <w:bCs/>
      </w:rPr>
      <w:t>1109/2016</w:t>
    </w:r>
    <w:r>
      <w:rPr>
        <w:rFonts w:hAnsi="Times New Roman" w:ascii="Times New Roman"/>
        <w:b w:val="false"/>
        <w:bCs/>
      </w:rPr>
      <w:t>-53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34EA5"/>
    <w:rsid w:val="0038054A"/>
    <w:rsid w:val="00492890"/>
    <w:rsid w:val="004C1F9B"/>
    <w:rsid w:val="004F686C"/>
    <w:rsid w:val="00542935"/>
    <w:rsid w:val="005A18B4"/>
    <w:rsid w:val="005E2EF9"/>
    <w:rsid w:val="00606084"/>
    <w:rsid w:val="0068225B"/>
    <w:rsid w:val="00696EDF"/>
    <w:rsid w:val="00736B17"/>
    <w:rsid w:val="007B3AD6"/>
    <w:rsid w:val="007E5A69"/>
    <w:rsid w:val="0088261C"/>
    <w:rsid w:val="00883BC7"/>
    <w:rsid w:val="009060A6"/>
    <w:rsid w:val="009D7637"/>
    <w:rsid w:val="00A437AE"/>
    <w:rsid w:val="00A4793A"/>
    <w:rsid w:val="00B24788"/>
    <w:rsid w:val="00BA275F"/>
    <w:rsid w:val="00C06B8F"/>
    <w:rsid w:val="00CC14A6"/>
    <w:rsid w:val="00CF6B54"/>
    <w:rsid w:val="00D033FD"/>
    <w:rsid w:val="00D36B12"/>
    <w:rsid w:val="00DA5409"/>
    <w:rsid w:val="00F42C1D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St-1109/2016-53</izvorni_sadrzaj>
    <derivirana_varijabla naziv="DomainObject.Oznaka_1">St-1109/2016-53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SETING - INŽENJERING d.o.o.</izvorni_sadrzaj>
    <derivirana_varijabla naziv="DomainObject.Predmet.ProtustrankaFormated_1">  SETING - INŽENJERING d.o.o.</derivirana_varijabla>
  </DomainObject.Predmet.ProtustrankaFormated>
  <DomainObject.Predmet.ProtustrankaFormatedOIB>
    <izvorni_sadrzaj>  SETING - INŽENJERING d.o.o., OIB 30302546951</izvorni_sadrzaj>
    <derivirana_varijabla naziv="DomainObject.Predmet.ProtustrankaFormatedOIB_1">  SETING - INŽENJERING d.o.o., OIB 30302546951</derivirana_varijabla>
  </DomainObject.Predmet.ProtustrankaFormatedOIB>
  <DomainObject.Predmet.ProtustrankaFormatedWithAdress>
    <izvorni_sadrzaj> SETING - INŽENJERING d.o.o., Frana Supila 339, 51300 Delnice</izvorni_sadrzaj>
    <derivirana_varijabla naziv="DomainObject.Predmet.ProtustrankaFormatedWithAdress_1"> SETING - INŽENJERING d.o.o., Frana Supila 339, 51300 Delnice</derivirana_varijabla>
  </DomainObject.Predmet.ProtustrankaFormatedWithAdress>
  <DomainObject.Predmet.ProtustrankaFormatedWithAdressOIB>
    <izvorni_sadrzaj> SETING - INŽENJERING d.o.o., OIB 30302546951, Frana Supila 339, 51300 Delnice</izvorni_sadrzaj>
    <derivirana_varijabla naziv="DomainObject.Predmet.ProtustrankaFormatedWithAdressOIB_1"> SETING - INŽENJERING d.o.o., OIB 30302546951, Frana Supila 339, 51300 Delnice</derivirana_varijabla>
  </DomainObject.Predmet.ProtustrankaFormatedWithAdressOIB>
  <DomainObject.Predmet.ProtustrankaWithAdress>
    <izvorni_sadrzaj>SETING - INŽENJERING d.o.o. Frana Supila 339, 51300 Delnice</izvorni_sadrzaj>
    <derivirana_varijabla naziv="DomainObject.Predmet.ProtustrankaWithAdress_1">SETING - INŽENJERING d.o.o. Frana Supila 339, 51300 Delnice</derivirana_varijabla>
  </DomainObject.Predmet.ProtustrankaWithAdress>
  <DomainObject.Predmet.ProtustrankaWithAdressOIB>
    <izvorni_sadrzaj>SETING - INŽENJERING d.o.o., OIB 30302546951, Frana Supila 339, 51300 Delnice</izvorni_sadrzaj>
    <derivirana_varijabla naziv="DomainObject.Predmet.ProtustrankaWithAdressOIB_1">SETING - INŽENJERING d.o.o., OIB 30302546951, Frana Supila 339, 51300 Delnice</derivirana_varijabla>
  </DomainObject.Predmet.ProtustrankaWithAdressOIB>
  <DomainObject.Predmet.ProtustrankaNazivFormated>
    <izvorni_sadrzaj>SETING - INŽENJERING d.o.o.</izvorni_sadrzaj>
    <derivirana_varijabla naziv="DomainObject.Predmet.ProtustrankaNazivFormated_1">SETING - INŽENJERING d.o.o.</derivirana_varijabla>
  </DomainObject.Predmet.ProtustrankaNazivFormated>
  <DomainObject.Predmet.ProtustrankaNazivFormatedOIB>
    <izvorni_sadrzaj>SETING - INŽENJERING d.o.o., OIB 30302546951</izvorni_sadrzaj>
    <derivirana_varijabla naziv="DomainObject.Predmet.ProtustrankaNazivFormatedOIB_1">SETING - INŽENJERING d.o.o., OIB 30302546951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prosinca 2017.</izvorni_sadrzaj>
    <derivirana_varijabla naziv="DomainObject.Predmet.SpisIzvanSuda.DatumIzlazaSpisa_1">8.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JOSIP JURIČIĆ</izvorni_sadrzaj>
    <derivirana_varijabla naziv="DomainObject.Predmet.StrankaFormated_1">  FINA  Rijeka; JOSIP JURIČIĆ</derivirana_varijabla>
  </DomainObject.Predmet.StrankaFormated>
  <DomainObject.Predmet.StrankaFormatedOIB>
    <izvorni_sadrzaj>  FINA  Rijeka, OIB 85821130368; JOSIP JURIČIĆ, OIB 49163096217</izvorni_sadrzaj>
    <derivirana_varijabla naziv="DomainObject.Predmet.StrankaFormatedOIB_1">  FINA  Rijeka, OIB 85821130368; JOSIP JURIČIĆ, OIB 49163096217</derivirana_varijabla>
  </DomainObject.Predmet.StrankaFormatedOIB>
  <DomainObject.Predmet.StrankaFormatedWithAdress>
    <izvorni_sadrzaj> FINA  Rijeka, Frana Kurelca 8, 51000 Rijeka; JOSIP JURIČIĆ, Goranska 17, 51300 Delnice</izvorni_sadrzaj>
    <derivirana_varijabla naziv="DomainObject.Predmet.StrankaFormatedWithAdress_1"> FINA  Rijeka, Frana Kurelca 8, 51000 Rijeka; JOSIP JURIČIĆ, Goranska 17, 51300 Delnice</derivirana_varijabla>
  </DomainObject.Predmet.StrankaFormatedWithAdress>
  <DomainObject.Predmet.StrankaFormatedWithAdressOIB>
    <izvorni_sadrzaj> FINA  Rijeka, OIB 85821130368, Frana Kurelca 8, 51000 Rijeka; JOSIP JURIČIĆ, OIB 49163096217, Goranska 17, 51300 Delnice</izvorni_sadrzaj>
    <derivirana_varijabla naziv="DomainObject.Predmet.StrankaFormatedWithAdressOIB_1"> FINA  Rijeka, OIB 85821130368, Frana Kurelca 8, 51000 Rijeka; JOSIP JURIČIĆ, OIB 49163096217, Goranska 17, 51300 Delnice</derivirana_varijabla>
  </DomainObject.Predmet.StrankaFormatedWithAdressOIB>
  <DomainObject.Predmet.StrankaWithAdress>
    <izvorni_sadrzaj>FINA  Rijeka Frana Kurelca 8,51000 Rijeka,JOSIP JURIČIĆ Goranska 17,51300 Delnice</izvorni_sadrzaj>
    <derivirana_varijabla naziv="DomainObject.Predmet.StrankaWithAdress_1">FINA  Rijeka Frana Kurelca 8,51000 Rijeka,JOSIP JURIČIĆ Goranska 17,51300 Delnice</derivirana_varijabla>
  </DomainObject.Predmet.StrankaWithAdress>
  <DomainObject.Predmet.StrankaWithAdressOIB>
    <izvorni_sadrzaj>FINA  Rijeka, OIB 85821130368, Frana Kurelca 8,51000 Rijeka,JOSIP JURIČIĆ, OIB 49163096217, Goranska 17,51300 Delnice</izvorni_sadrzaj>
    <derivirana_varijabla naziv="DomainObject.Predmet.StrankaWithAdressOIB_1">FINA  Rijeka, OIB 85821130368, Frana Kurelca 8,51000 Rijeka,JOSIP JURIČIĆ, OIB 49163096217, Goranska 17,51300 Delnice</derivirana_varijabla>
  </DomainObject.Predmet.StrankaWithAdressOIB>
  <DomainObject.Predmet.StrankaNazivFormated>
    <izvorni_sadrzaj>FINA  Rijeka,JOSIP JURIČIĆ</izvorni_sadrzaj>
    <derivirana_varijabla naziv="DomainObject.Predmet.StrankaNazivFormated_1">FINA  Rijeka,JOSIP JURIČIĆ</derivirana_varijabla>
  </DomainObject.Predmet.StrankaNazivFormated>
  <DomainObject.Predmet.StrankaNazivFormatedOIB>
    <izvorni_sadrzaj>FINA  Rijeka, OIB 85821130368,JOSIP JURIČIĆ, OIB 49163096217</izvorni_sadrzaj>
    <derivirana_varijabla naziv="DomainObject.Predmet.StrankaNazivFormatedOIB_1">FINA  Rijeka, OIB 85821130368,JOSIP JURIČIĆ, OIB 49163096217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  <item>JOSIP JURIČIĆ</item>
    </izvorni_sadrzaj>
    <derivirana_varijabla naziv="DomainObject.Predmet.StrankaListFormated_1">
      <item>FINA  Rijeka</item>
      <item>JOSIP JURIČIĆ</item>
    </derivirana_varijabla>
  </DomainObject.Predmet.StrankaListFormated>
  <DomainObject.Predmet.StrankaListFormatedOIB>
    <izvorni_sadrzaj>
      <item>FINA  Rijeka, OIB 85821130368</item>
      <item>JOSIP JURIČIĆ, OIB 49163096217</item>
    </izvorni_sadrzaj>
    <derivirana_varijabla naziv="DomainObject.Predmet.StrankaListFormatedOIB_1">
      <item>FINA  Rijeka, OIB 85821130368</item>
      <item>JOSIP JURIČIĆ, OIB 49163096217</item>
    </derivirana_varijabla>
  </DomainObject.Predmet.StrankaListFormatedOIB>
  <DomainObject.Predmet.StrankaListFormatedWithAdress>
    <izvorni_sadrzaj>
      <item>FINA  Rijeka, Frana Kurelca 8, 51000 Rijeka</item>
      <item>JOSIP JURIČIĆ, Goranska 17, 51300 Delnice</item>
    </izvorni_sadrzaj>
    <derivirana_varijabla naziv="DomainObject.Predmet.StrankaListFormatedWithAdress_1">
      <item>FINA  Rijeka, Frana Kurelca 8, 51000 Rijeka</item>
      <item>JOSIP JURIČIĆ, Goranska 17, 51300 Delnice</item>
    </derivirana_varijabla>
  </DomainObject.Predmet.StrankaListFormatedWithAdress>
  <DomainObject.Predmet.StrankaListFormatedWithAdressOIB>
    <izvorni_sadrzaj>
      <item>FINA  Rijeka, OIB 85821130368, Frana Kurelca 8, 51000 Rijeka</item>
      <item>JOSIP JURIČIĆ, OIB 49163096217, Goranska 17, 51300 Delnice</item>
    </izvorni_sadrzaj>
    <derivirana_varijabla naziv="DomainObject.Predmet.StrankaListFormatedWithAdressOIB_1">
      <item>FINA  Rijeka, OIB 85821130368, Frana Kurelca 8, 51000 Rijeka</item>
      <item>JOSIP JURIČIĆ, OIB 49163096217, Goranska 17, 51300 Delnice</item>
    </derivirana_varijabla>
  </DomainObject.Predmet.StrankaListFormatedWithAdressOIB>
  <DomainObject.Predmet.StrankaListNazivFormated>
    <izvorni_sadrzaj>
      <item>FINA  Rijeka</item>
      <item>JOSIP JURIČIĆ</item>
    </izvorni_sadrzaj>
    <derivirana_varijabla naziv="DomainObject.Predmet.StrankaListNazivFormated_1">
      <item>FINA  Rijeka</item>
      <item>JOSIP JURIČIĆ</item>
    </derivirana_varijabla>
  </DomainObject.Predmet.StrankaListNazivFormated>
  <DomainObject.Predmet.StrankaListNazivFormatedOIB>
    <izvorni_sadrzaj>
      <item>FINA  Rijeka, OIB 85821130368</item>
      <item>JOSIP JURIČIĆ, OIB 49163096217</item>
    </izvorni_sadrzaj>
    <derivirana_varijabla naziv="DomainObject.Predmet.StrankaListNazivFormatedOIB_1">
      <item>FINA  Rijeka, OIB 85821130368</item>
      <item>JOSIP JURIČIĆ, OIB 49163096217</item>
    </derivirana_varijabla>
  </DomainObject.Predmet.StrankaListNazivFormatedOIB>
  <DomainObject.Predmet.ProtuStrankaListFormated>
    <izvorni_sadrzaj>
      <item>SETING - INŽENJERING d.o.o.</item>
    </izvorni_sadrzaj>
    <derivirana_varijabla naziv="DomainObject.Predmet.ProtuStrankaListFormated_1">
      <item>SETING - INŽENJERING d.o.o.</item>
    </derivirana_varijabla>
  </DomainObject.Predmet.ProtuStrankaListFormated>
  <DomainObject.Predmet.ProtuStrankaListFormatedOIB>
    <izvorni_sadrzaj>
      <item>SETING - INŽENJERING d.o.o., OIB 30302546951</item>
    </izvorni_sadrzaj>
    <derivirana_varijabla naziv="DomainObject.Predmet.ProtuStrankaListFormatedOIB_1">
      <item>SETING - INŽENJERING d.o.o., OIB 30302546951</item>
    </derivirana_varijabla>
  </DomainObject.Predmet.ProtuStrankaListFormatedOIB>
  <DomainObject.Predmet.ProtuStrankaListFormatedWithAdress>
    <izvorni_sadrzaj>
      <item>SETING - INŽENJERING d.o.o., Frana Supila 339, 51300 Delnice</item>
    </izvorni_sadrzaj>
    <derivirana_varijabla naziv="DomainObject.Predmet.ProtuStrankaListFormatedWithAdress_1">
      <item>SETING - INŽENJERING d.o.o., Frana Supila 339, 51300 Delnice</item>
    </derivirana_varijabla>
  </DomainObject.Predmet.ProtuStrankaListFormatedWithAdress>
  <DomainObject.Predmet.ProtuStrankaListFormatedWithAdressOIB>
    <izvorni_sadrzaj>
      <item>SETING - INŽENJERING d.o.o., OIB 30302546951, Frana Supila 339, 51300 Delnice</item>
    </izvorni_sadrzaj>
    <derivirana_varijabla naziv="DomainObject.Predmet.ProtuStrankaListFormatedWithAdressOIB_1">
      <item>SETING - INŽENJERING d.o.o., OIB 30302546951, Frana Supila 339, 51300 Delnice</item>
    </derivirana_varijabla>
  </DomainObject.Predmet.ProtuStrankaListFormatedWithAdressOIB>
  <DomainObject.Predmet.ProtuStrankaListNazivFormated>
    <izvorni_sadrzaj>
      <item>SETING - INŽENJERING d.o.o.</item>
    </izvorni_sadrzaj>
    <derivirana_varijabla naziv="DomainObject.Predmet.ProtuStrankaListNazivFormated_1">
      <item>SETING - INŽENJERING d.o.o.</item>
    </derivirana_varijabla>
  </DomainObject.Predmet.ProtuStrankaListNazivFormated>
  <DomainObject.Predmet.ProtuStrankaListNazivFormatedOIB>
    <izvorni_sadrzaj>
      <item>SETING - INŽENJERING d.o.o., OIB 30302546951</item>
    </izvorni_sadrzaj>
    <derivirana_varijabla naziv="DomainObject.Predmet.ProtuStrankaListNazivFormatedOIB_1">
      <item>SETING - INŽENJERING d.o.o., OIB 30302546951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St-1109/2016-53</izvorni_sadrzaj>
    <derivirana_varijabla naziv="DomainObject.PoslovniBrojDokumenta_1">St-1109/2016-53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SETING - INŽENJERING d.o.o.</izvorni_sadrzaj>
    <derivirana_varijabla naziv="DomainObject.Predmet.ProtustrankaIDrugi_1">SETING - INŽENJERING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SETING - INŽENJERING d.o.o., OIB 30302546951, Frana Supila 339, 51300 Delnice</izvorni_sadrzaj>
    <derivirana_varijabla naziv="DomainObject.Predmet.ProtustrankaIDrugiAdressOIB_1">SETING - INŽENJERING d.o.o., OIB 30302546951, Frana Supila 339,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SETING - INŽENJERING d.o.o.</item>
      <item>JOSIP JURIČIĆ</item>
    </izvorni_sadrzaj>
    <derivirana_varijabla naziv="DomainObject.Predmet.SudioniciListNaziv_1">
      <item>FINA  Rijeka</item>
      <item>SETING - INŽENJERING d.o.o.</item>
      <item>JOSIP JURIČIĆ</item>
    </derivirana_varijabla>
  </DomainObject.Predmet.SudioniciListNaziv>
  <DomainObject.Predmet.SudioniciListAdressOIB>
    <izvorni_sadrzaj>
      <item>FINA  Rijeka, OIB 85821130368, Frana Kurelca 8,51000 Rijeka</item>
      <item>SETING - INŽENJERING d.o.o., OIB 30302546951, Frana Supila 339,51300 Delnice</item>
      <item>JOSIP JURIČIĆ, OIB 49163096217, Goranska 17,51300 Delnice</item>
    </izvorni_sadrzaj>
    <derivirana_varijabla naziv="DomainObject.Predmet.SudioniciListAdressOIB_1">
      <item>FINA  Rijeka, OIB 85821130368, Frana Kurelca 8,51000 Rijeka</item>
      <item>SETING - INŽENJERING d.o.o., OIB 30302546951, Frana Supila 339,51300 Delnice</item>
      <item>JOSIP JURIČIĆ, OIB 49163096217, Goranska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30302546951</item>
      <item>, OIB 49163096217</item>
    </izvorni_sadrzaj>
    <derivirana_varijabla naziv="DomainObject.Predmet.SudioniciListNazivOIB_1">
      <item>, OIB 85821130368</item>
      <item>, OIB 30302546951</item>
      <item>, OIB 49163096217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252</properties:Words>
  <properties:Characters>1233</properties:Characters>
  <properties:Lines>42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2017-12-21T10:17:00Z</dcterms:created>
  <dc:creator>vjelenovic</dc:creator>
  <cp:lastModifiedBy>wsadmin</cp:lastModifiedBy>
  <cp:lastPrinted>2017-12-21T10:23:00Z</cp:lastPrinted>
  <dcterms:modified xmlns:xsi="http://www.w3.org/2001/XMLSchema-instance" xsi:type="dcterms:W3CDTF">2017-12-21T10:24:00Z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St-1109/2016-53 / Odluka - Rješenje - ispravak rješenja</vt:lpwstr>
  </prop:property>
  <prop:property name="CC_coloring" pid="5" fmtid="{D5CDD505-2E9C-101B-9397-08002B2CF9AE}">
    <vt:bool>false</vt:bool>
  </prop:property>
</prop:Properties>
</file>