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e05cc0" w14:paraId="fe05cc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A4A54">
        <w:rPr>
          <w:rFonts w:hAnsi="Times New Roman" w:ascii="Times New Roman"/>
          <w:sz w:val="24"/>
        </w:rPr>
        <w:t>2895/17</w:t>
      </w:r>
      <w:r w:rsidR="00B43337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A4A54">
        <w:rPr>
          <w:rFonts w:hAnsi="Times New Roman" w:ascii="Times New Roman"/>
          <w:sz w:val="24"/>
        </w:rPr>
        <w:t xml:space="preserve">KREMARK d.o.o. Zagreb, Slovenska 14, OIB: 47800438676,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673E31">
        <w:rPr>
          <w:rFonts w:hAnsi="Times New Roman" w:ascii="Times New Roman"/>
          <w:sz w:val="24"/>
        </w:rPr>
        <w:t>6. veljače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8A4A54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8A4A54" w:rsidRPr="008A4A54">
        <w:rPr>
          <w:lang w:val="hr-HR"/>
        </w:rPr>
        <w:t>KREMARK d.o.o. Zagreb, Slovenska 14, OIB: 47800438676</w:t>
      </w:r>
      <w:r w:rsidR="008A4A54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673E31" w:rsidRPr="00673E31">
        <w:rPr>
          <w:rFonts w:hAnsi="Times New Roman" w:ascii="Times New Roman"/>
          <w:sz w:val="24"/>
        </w:rPr>
        <w:t>Josip Lončarić</w:t>
      </w:r>
      <w:r w:rsidR="00673E31">
        <w:rPr>
          <w:rFonts w:hAnsi="Times New Roman" w:ascii="Times New Roman"/>
          <w:sz w:val="24"/>
        </w:rPr>
        <w:t xml:space="preserve"> </w:t>
      </w:r>
      <w:r w:rsidR="00673E31" w:rsidRPr="00673E31">
        <w:rPr>
          <w:rFonts w:hAnsi="Times New Roman" w:ascii="Times New Roman"/>
          <w:sz w:val="24"/>
        </w:rPr>
        <w:t>iz Zagreba, Kosirnikova 9, OIB: 14673501229.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8A4A5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15. ožujka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9,00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</w:t>
      </w:r>
      <w:r w:rsidR="008A4A54" w:rsidRPr="008A4A54">
        <w:rPr>
          <w:rFonts w:hAnsi="Times New Roman" w:ascii="Times New Roman"/>
          <w:sz w:val="24"/>
        </w:rPr>
        <w:t>(Narodne novine, broj 71/15 i 104/17; nastavno: SZ)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8A4A54">
        <w:rPr>
          <w:rFonts w:hAnsi="Times New Roman" w:ascii="Times New Roman"/>
          <w:sz w:val="24"/>
        </w:rPr>
        <w:t xml:space="preserve">1. studenoga </w:t>
      </w:r>
      <w:r w:rsidR="00976BEE">
        <w:rPr>
          <w:rFonts w:hAnsi="Times New Roman" w:ascii="Times New Roman"/>
          <w:sz w:val="24"/>
        </w:rPr>
        <w:t>201</w:t>
      </w:r>
      <w:r w:rsidR="008A4A54">
        <w:rPr>
          <w:rFonts w:hAnsi="Times New Roman" w:ascii="Times New Roman"/>
          <w:sz w:val="24"/>
        </w:rPr>
        <w:t>7</w:t>
      </w:r>
      <w:r w:rsidR="00976BEE">
        <w:rPr>
          <w:rFonts w:hAnsi="Times New Roman" w:ascii="Times New Roman"/>
          <w:sz w:val="24"/>
        </w:rPr>
        <w:t xml:space="preserve">. dužnik u Očevidniku redoslijeda za plaćanje ima evidentirane neizvršene osnove za plaćanje u neprekinutom razdoblju od 120 dana, u ukupnom iznosu od </w:t>
      </w:r>
      <w:r w:rsidR="008A4A54">
        <w:rPr>
          <w:rFonts w:hAnsi="Times New Roman" w:ascii="Times New Roman"/>
          <w:sz w:val="24"/>
        </w:rPr>
        <w:t>15.749,00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8A4A54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8A4A54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A4A54">
        <w:rPr>
          <w:rFonts w:hAnsi="Times New Roman" w:ascii="Times New Roman"/>
          <w:sz w:val="24"/>
        </w:rPr>
        <w:t xml:space="preserve">Budući da iz navedenog proizlazi osnovanost prijedloga,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>Imenovanje privremen</w:t>
      </w:r>
      <w:r w:rsidR="00673E31">
        <w:rPr>
          <w:rFonts w:hAnsi="Times New Roman" w:ascii="Times New Roman"/>
          <w:sz w:val="24"/>
        </w:rPr>
        <w:t>og</w:t>
      </w:r>
      <w:r w:rsidRPr="003B44C3">
        <w:rPr>
          <w:rFonts w:hAnsi="Times New Roman" w:ascii="Times New Roman"/>
          <w:sz w:val="24"/>
        </w:rPr>
        <w:t xml:space="preserve"> stečajn</w:t>
      </w:r>
      <w:r w:rsidR="00673E31">
        <w:rPr>
          <w:rFonts w:hAnsi="Times New Roman" w:ascii="Times New Roman"/>
          <w:sz w:val="24"/>
        </w:rPr>
        <w:t>og</w:t>
      </w:r>
      <w:r w:rsidRPr="003B44C3">
        <w:rPr>
          <w:rFonts w:hAnsi="Times New Roman" w:ascii="Times New Roman"/>
          <w:sz w:val="24"/>
        </w:rPr>
        <w:t xml:space="preserve"> upravitelj</w:t>
      </w:r>
      <w:r w:rsidR="00673E31">
        <w:rPr>
          <w:rFonts w:hAnsi="Times New Roman" w:ascii="Times New Roman"/>
          <w:sz w:val="24"/>
        </w:rPr>
        <w:t>a</w:t>
      </w:r>
      <w:r w:rsidRPr="003B44C3">
        <w:rPr>
          <w:rFonts w:hAnsi="Times New Roman" w:ascii="Times New Roman"/>
          <w:sz w:val="24"/>
        </w:rPr>
        <w:t xml:space="preserve">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673E31">
        <w:rPr>
          <w:rFonts w:hAnsi="Times New Roman" w:ascii="Times New Roman"/>
          <w:sz w:val="24"/>
        </w:rPr>
        <w:t>6. veljače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A4A54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B4333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43337" w:rsidP="00482439" w:rsidR="00B43337">
      <w:pPr>
        <w:rPr>
          <w:rFonts w:hAnsi="Times New Roman" w:ascii="Times New Roman"/>
          <w:sz w:val="24"/>
        </w:rPr>
      </w:pPr>
    </w:p>
    <w:p w:rsidRDefault="00B43337" w:rsidP="00482439" w:rsidR="00B4333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43337" w:rsidP="00482439" w:rsidR="00B4333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43337">
      <w:pPr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B433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B43337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B433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>Privremeno</w:t>
      </w:r>
      <w:r w:rsidR="00673E31" w:rsidRPr="00B43337">
        <w:rPr>
          <w:rFonts w:hAnsi="Times New Roman" w:ascii="Times New Roman"/>
          <w:color w:themeColor="background1" w:val="FFFFFF"/>
          <w:sz w:val="24"/>
        </w:rPr>
        <w:t>m</w:t>
      </w:r>
      <w:r w:rsidRPr="00B43337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673E31" w:rsidRPr="00B43337">
        <w:rPr>
          <w:rFonts w:hAnsi="Times New Roman" w:ascii="Times New Roman"/>
          <w:color w:themeColor="background1" w:val="FFFFFF"/>
          <w:sz w:val="24"/>
        </w:rPr>
        <w:t>m</w:t>
      </w:r>
      <w:r w:rsidRPr="00B43337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673E31" w:rsidRPr="00B43337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182AAF" w:rsidRPr="00B43337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76E31" w:rsidP="001E35C6" w:rsidR="00A23DC2" w:rsidRPr="00B433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B43337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B4333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B433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B4333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B4333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B4333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43337">
        <w:rPr>
          <w:rFonts w:hAnsi="Times New Roman" w:ascii="Times New Roman"/>
          <w:color w:themeColor="background1" w:val="FFFFFF"/>
          <w:sz w:val="24"/>
        </w:rPr>
        <w:t>Oglasna ploča</w:t>
      </w:r>
      <w:r w:rsidRPr="00B4333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B4333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B4333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B43337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B43337">
      <w:pPr>
        <w:rPr>
          <w:rFonts w:hAnsi="Times New Roman" w:ascii="Times New Roman"/>
          <w:color w:themeColor="background1" w:val="FFFFFF"/>
          <w:szCs w:val="22"/>
        </w:rPr>
      </w:pPr>
      <w:r w:rsidRPr="00B43337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B43337">
      <w:pPr>
        <w:rPr>
          <w:rFonts w:hAnsi="Times New Roman" w:ascii="Times New Roman"/>
          <w:color w:themeColor="background1" w:val="FFFFFF"/>
          <w:szCs w:val="22"/>
        </w:rPr>
      </w:pPr>
      <w:r w:rsidRPr="00B43337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B43337">
      <w:pPr>
        <w:rPr>
          <w:rFonts w:hAnsi="Times New Roman" w:ascii="Times New Roman"/>
          <w:color w:themeColor="background1" w:val="FFFFFF"/>
          <w:szCs w:val="22"/>
        </w:rPr>
      </w:pPr>
      <w:r w:rsidRPr="00B43337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B43337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B4333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B43337">
      <w:pPr>
        <w:rPr>
          <w:rFonts w:hAnsi="Times New Roman" w:ascii="Times New Roman"/>
          <w:color w:themeColor="background1" w:val="FFFFFF"/>
          <w:szCs w:val="22"/>
        </w:rPr>
      </w:pPr>
      <w:r w:rsidRPr="00B43337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B43337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B43337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B43337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DC0FA6">
        <w:rPr>
          <w:rFonts w:hAnsi="Times New Roman" w:ascii="Times New Roman"/>
          <w:noProof/>
          <w:color w:themeColor="background1" w:val="FFFFFF"/>
          <w:szCs w:val="22"/>
        </w:rPr>
        <w:t>6.2.18.</w:t>
      </w:r>
      <w:r w:rsidRPr="00B43337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B43337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AA4DD7">
      <w:pPr>
        <w:rPr>
          <w:rFonts w:hAnsi="Times New Roman" w:ascii="Times New Roman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9B2" w:rsidR="004E09B2">
      <w:r>
        <w:separator/>
      </w:r>
    </w:p>
  </w:endnote>
  <w:endnote w:id="0" w:type="continuationSeparator">
    <w:p w:rsidRDefault="004E09B2" w:rsidR="004E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9B2" w:rsidR="004E09B2">
      <w:r>
        <w:separator/>
      </w:r>
    </w:p>
  </w:footnote>
  <w:footnote w:id="0" w:type="continuationSeparator">
    <w:p w:rsidRDefault="004E09B2" w:rsidR="004E0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C0FA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A4A54">
      <w:rPr>
        <w:rFonts w:hAnsi="Times New Roman" w:ascii="Times New Roman"/>
        <w:sz w:val="24"/>
      </w:rPr>
      <w:t>2895/17</w:t>
    </w:r>
    <w:r w:rsidR="00B43337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A54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E09B2"/>
    <w:rsid w:val="004F19D3"/>
    <w:rsid w:val="005419C8"/>
    <w:rsid w:val="00545C55"/>
    <w:rsid w:val="00563139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3E31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03F1D"/>
    <w:rsid w:val="008217D5"/>
    <w:rsid w:val="00835FC8"/>
    <w:rsid w:val="008616CA"/>
    <w:rsid w:val="008742B9"/>
    <w:rsid w:val="008774EB"/>
    <w:rsid w:val="008A0B75"/>
    <w:rsid w:val="008A4A54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43337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C0FA6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F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FA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F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F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F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FA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F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F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St-2895/2017</izvorni_sadrzaj>
    <derivirana_varijabla naziv="DomainObject.Predmet.OznakaBroj_1">St-2895/2017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KREMARK d.o.o.</izvorni_sadrzaj>
    <derivirana_varijabla naziv="DomainObject.Predmet.ProtustrankaFormated_1">  KREMARK d.o.o.</derivirana_varijabla>
  </DomainObject.Predmet.ProtustrankaFormated>
  <DomainObject.Predmet.ProtustrankaFormatedOIB>
    <izvorni_sadrzaj>  KREMARK d.o.o., OIB 47800438676</izvorni_sadrzaj>
    <derivirana_varijabla naziv="DomainObject.Predmet.ProtustrankaFormatedOIB_1">  KREMARK d.o.o., OIB 47800438676</derivirana_varijabla>
  </DomainObject.Predmet.ProtustrankaFormatedOIB>
  <DomainObject.Predmet.ProtustrankaFormatedWithAdress>
    <izvorni_sadrzaj> KREMARK d.o.o., Slovenska 14, 10000 Zagreb</izvorni_sadrzaj>
    <derivirana_varijabla naziv="DomainObject.Predmet.ProtustrankaFormatedWithAdress_1"> KREMARK d.o.o., Slovenska 14, 10000 Zagreb</derivirana_varijabla>
  </DomainObject.Predmet.ProtustrankaFormatedWithAdress>
  <DomainObject.Predmet.ProtustrankaFormatedWithAdressOIB>
    <izvorni_sadrzaj> KREMARK d.o.o., OIB 47800438676, Slovenska 14, 10000 Zagreb</izvorni_sadrzaj>
    <derivirana_varijabla naziv="DomainObject.Predmet.ProtustrankaFormatedWithAdressOIB_1"> KREMARK d.o.o., OIB 47800438676, Slovenska 14, 10000 Zagreb</derivirana_varijabla>
  </DomainObject.Predmet.ProtustrankaFormatedWithAdressOIB>
  <DomainObject.Predmet.ProtustrankaWithAdress>
    <izvorni_sadrzaj>KREMARK d.o.o. Slovenska 14, 10000 Zagreb</izvorni_sadrzaj>
    <derivirana_varijabla naziv="DomainObject.Predmet.ProtustrankaWithAdress_1">KREMARK d.o.o. Slovenska 14, 10000 Zagreb</derivirana_varijabla>
  </DomainObject.Predmet.ProtustrankaWithAdress>
  <DomainObject.Predmet.ProtustrankaWithAdressOIB>
    <izvorni_sadrzaj>KREMARK d.o.o., OIB 47800438676, Slovenska 14, 10000 Zagreb</izvorni_sadrzaj>
    <derivirana_varijabla naziv="DomainObject.Predmet.ProtustrankaWithAdressOIB_1">KREMARK d.o.o., OIB 47800438676, Slovenska 14, 10000 Zagreb</derivirana_varijabla>
  </DomainObject.Predmet.ProtustrankaWithAdressOIB>
  <DomainObject.Predmet.ProtustrankaNazivFormated>
    <izvorni_sadrzaj>KREMARK d.o.o.</izvorni_sadrzaj>
    <derivirana_varijabla naziv="DomainObject.Predmet.ProtustrankaNazivFormated_1">KREMARK d.o.o.</derivirana_varijabla>
  </DomainObject.Predmet.ProtustrankaNazivFormated>
  <DomainObject.Predmet.ProtustrankaNazivFormatedOIB>
    <izvorni_sadrzaj>KREMARK d.o.o., OIB 47800438676</izvorni_sadrzaj>
    <derivirana_varijabla naziv="DomainObject.Predmet.ProtustrankaNazivFormatedOIB_1">KREMARK d.o.o., OIB 47800438676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KREMARK d.o.o.</item>
    </izvorni_sadrzaj>
    <derivirana_varijabla naziv="DomainObject.Predmet.ProtuStrankaListFormated_1">
      <item>KREMARK d.o.o.</item>
    </derivirana_varijabla>
  </DomainObject.Predmet.ProtuStrankaListFormated>
  <DomainObject.Predmet.ProtuStrankaListFormatedOIB>
    <izvorni_sadrzaj>
      <item>KREMARK d.o.o., OIB 47800438676</item>
    </izvorni_sadrzaj>
    <derivirana_varijabla naziv="DomainObject.Predmet.ProtuStrankaListFormatedOIB_1">
      <item>KREMARK d.o.o., OIB 47800438676</item>
    </derivirana_varijabla>
  </DomainObject.Predmet.ProtuStrankaListFormatedOIB>
  <DomainObject.Predmet.ProtuStrankaListFormatedWithAdress>
    <izvorni_sadrzaj>
      <item>KREMARK d.o.o., Slovenska 14, 10000 Zagreb</item>
    </izvorni_sadrzaj>
    <derivirana_varijabla naziv="DomainObject.Predmet.ProtuStrankaListFormatedWithAdress_1">
      <item>KREMARK d.o.o., Slovenska 14, 10000 Zagreb</item>
    </derivirana_varijabla>
  </DomainObject.Predmet.ProtuStrankaListFormatedWithAdress>
  <DomainObject.Predmet.ProtuStrankaListFormatedWithAdressOIB>
    <izvorni_sadrzaj>
      <item>KREMARK d.o.o., OIB 47800438676, Slovenska 14, 10000 Zagreb</item>
    </izvorni_sadrzaj>
    <derivirana_varijabla naziv="DomainObject.Predmet.ProtuStrankaListFormatedWithAdressOIB_1">
      <item>KREMARK d.o.o., OIB 47800438676, Slovenska 14, 10000 Zagreb</item>
    </derivirana_varijabla>
  </DomainObject.Predmet.ProtuStrankaListFormatedWithAdressOIB>
  <DomainObject.Predmet.ProtuStrankaListNazivFormated>
    <izvorni_sadrzaj>
      <item>KREMARK d.o.o.</item>
    </izvorni_sadrzaj>
    <derivirana_varijabla naziv="DomainObject.Predmet.ProtuStrankaListNazivFormated_1">
      <item>KREMARK d.o.o.</item>
    </derivirana_varijabla>
  </DomainObject.Predmet.ProtuStrankaListNazivFormated>
  <DomainObject.Predmet.ProtuStrankaListNazivFormatedOIB>
    <izvorni_sadrzaj>
      <item>KREMARK d.o.o., OIB 47800438676</item>
    </izvorni_sadrzaj>
    <derivirana_varijabla naziv="DomainObject.Predmet.ProtuStrankaListNazivFormatedOIB_1">
      <item>KREMARK d.o.o., OIB 47800438676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KREMARK d.o.o.</izvorni_sadrzaj>
    <derivirana_varijabla naziv="DomainObject.Predmet.ProtustrankaIDrugi_1">KREMARK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KREMARK d.o.o., OIB 47800438676, Slovenska 14, 10000 Zagreb</izvorni_sadrzaj>
    <derivirana_varijabla naziv="DomainObject.Predmet.ProtustrankaIDrugiAdressOIB_1">KREMARK d.o.o., OIB 47800438676, Slovenska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KREMARK d.o.o.</item>
    </izvorni_sadrzaj>
    <derivirana_varijabla naziv="DomainObject.Predmet.SudioniciListNaziv_1">
      <item>FINA Regionalni centar Zagreb</item>
      <item>KREMARK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KREMARK d.o.o., OIB 47800438676, Slovenska 14,10000 Zagreb</item>
    </izvorni_sadrzaj>
    <derivirana_varijabla naziv="DomainObject.Predmet.SudioniciListAdressOIB_1">
      <item>FINA Regionalni centar Zagreb, OIB 85821130368, Trg svibanjskih žrtava 1995. br. 1,10000 Zagreb</item>
      <item>KREMARK d.o.o., OIB 47800438676, Slovenska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47800438676</item>
    </izvorni_sadrzaj>
    <derivirana_varijabla naziv="DomainObject.Predmet.SudioniciListNazivOIB_1">
      <item>, OIB 85821130368</item>
      <item>, OIB 47800438676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3011</properties:Characters>
  <properties:Lines>87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2018-02-06T12:52:00Z</dcterms:created>
  <dc:creator>MK</dc:creator>
  <cp:lastModifiedBy>Sonja Pilić</cp:lastModifiedBy>
  <cp:lastPrinted>2018-02-06T12:59:00Z</cp:lastPrinted>
  <dcterms:modified xmlns:xsi="http://www.w3.org/2001/XMLSchema-instance" xsi:type="dcterms:W3CDTF">2018-02-06T13:02:00Z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