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9d306" w14:paraId="639d306" w:rsidRDefault="00594CB6" w:rsidP="00594CB6" w:rsidR="00594CB6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594CB6" w:rsidP="00594CB6" w:rsidR="00594CB6" w:rsidRPr="00743517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>
        <w:tab/>
        <w:t xml:space="preserve">     2 St-152</w:t>
      </w:r>
      <w:r w:rsidRPr="004D3099">
        <w:t>/</w:t>
      </w:r>
      <w:r>
        <w:t>20</w:t>
      </w:r>
      <w:r w:rsidRPr="00AD23EA">
        <w:t>1</w:t>
      </w:r>
      <w:r>
        <w:t>7</w:t>
      </w:r>
      <w:r w:rsidRPr="00AD23EA">
        <w:t>-</w:t>
      </w:r>
      <w:r w:rsidR="00044C81">
        <w:t>79</w:t>
      </w:r>
    </w:p>
    <w:p w:rsidRDefault="00594CB6" w:rsidP="00594CB6" w:rsidR="00594CB6" w:rsidRPr="004D3099">
      <w:r w:rsidRPr="004D3099">
        <w:t xml:space="preserve"> TRGOVAČKI SUD U PAZINU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594CB6" w:rsidP="00594CB6" w:rsidR="00594CB6">
      <w:r w:rsidRPr="004D3099">
        <w:t xml:space="preserve">     52000 PAZIN, Dršćevk</w:t>
      </w:r>
      <w:r>
        <w:t>a 1</w:t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594CB6" w:rsidP="00594CB6" w:rsidR="00594CB6">
      <w:pPr>
        <w:jc w:val="both"/>
        <w:rPr>
          <w:color w:val="FF0000"/>
        </w:rPr>
      </w:pPr>
    </w:p>
    <w:p w:rsidRDefault="00695560" w:rsidP="00594CB6" w:rsidR="00695560" w:rsidRPr="003452F3">
      <w:pPr>
        <w:jc w:val="both"/>
        <w:rPr>
          <w:color w:val="FF0000"/>
        </w:rPr>
      </w:pPr>
    </w:p>
    <w:p w:rsidRDefault="00594CB6" w:rsidP="00594CB6" w:rsidR="00594CB6">
      <w:pPr>
        <w:jc w:val="center"/>
      </w:pPr>
      <w:r>
        <w:t>U  I M E  R E P U B L I K E   H R V A T S K E</w:t>
      </w:r>
    </w:p>
    <w:p w:rsidRDefault="00594CB6" w:rsidP="00594CB6" w:rsidR="00594CB6" w:rsidRPr="004D3099">
      <w:pPr>
        <w:jc w:val="center"/>
      </w:pPr>
    </w:p>
    <w:p w:rsidRDefault="00594CB6" w:rsidP="00594CB6" w:rsidR="00594CB6">
      <w:pPr>
        <w:jc w:val="center"/>
      </w:pPr>
      <w:r w:rsidRPr="004D3099">
        <w:t>R J E Š E N J E</w:t>
      </w:r>
    </w:p>
    <w:p w:rsidRDefault="00594CB6" w:rsidP="00594CB6" w:rsidR="00594CB6" w:rsidRPr="004D3099">
      <w:pPr>
        <w:jc w:val="both"/>
      </w:pPr>
    </w:p>
    <w:p w:rsidRDefault="00594CB6" w:rsidP="00594CB6" w:rsidR="00594CB6" w:rsidRPr="008626F5">
      <w:pPr>
        <w:jc w:val="both"/>
      </w:pPr>
      <w:r w:rsidRPr="00294B6C">
        <w:tab/>
        <w:t xml:space="preserve">Trgovački sud u Pazinu, po stečajnom sucu Adrijani Labinjan Skok, </w:t>
      </w:r>
      <w:r>
        <w:t>u</w:t>
      </w:r>
      <w:r w:rsidRPr="00294B6C">
        <w:t xml:space="preserve"> stečajno</w:t>
      </w:r>
      <w:r>
        <w:t>m postupku</w:t>
      </w:r>
      <w:r w:rsidRPr="00294B6C">
        <w:t xml:space="preserve"> </w:t>
      </w:r>
      <w:r>
        <w:t xml:space="preserve">nad stečajnim dužnikom </w:t>
      </w:r>
      <w:r w:rsidRPr="00197D6C">
        <w:t>PŠR</w:t>
      </w:r>
      <w:r>
        <w:t xml:space="preserve">D DELFIN PULA </w:t>
      </w:r>
      <w:r w:rsidRPr="00197D6C">
        <w:t>u stečaju</w:t>
      </w:r>
      <w:r>
        <w:t>, Pula, Verudella 1, OIB: 8028771</w:t>
      </w:r>
      <w:r w:rsidRPr="00467276">
        <w:t xml:space="preserve">5643, </w:t>
      </w:r>
      <w:r w:rsidR="0006189C" w:rsidRPr="00467276">
        <w:t>17</w:t>
      </w:r>
      <w:r w:rsidRPr="00467276">
        <w:t>. rujna 201</w:t>
      </w:r>
      <w:r w:rsidRPr="008626F5">
        <w:t xml:space="preserve">8. </w:t>
      </w:r>
    </w:p>
    <w:p w:rsidRDefault="00594CB6" w:rsidP="00594CB6" w:rsidR="00594CB6" w:rsidRPr="00294B6C">
      <w:pPr>
        <w:jc w:val="both"/>
      </w:pPr>
    </w:p>
    <w:p w:rsidRDefault="00594CB6" w:rsidP="00594CB6" w:rsidR="00594CB6" w:rsidRPr="004D3099">
      <w:pPr>
        <w:jc w:val="center"/>
      </w:pPr>
      <w:r w:rsidRPr="004D3099">
        <w:t>r i j e š i o  j e</w:t>
      </w:r>
    </w:p>
    <w:p w:rsidRDefault="00594CB6" w:rsidP="00594CB6" w:rsidR="00594CB6" w:rsidRPr="004D3099">
      <w:pPr>
        <w:jc w:val="both"/>
      </w:pPr>
    </w:p>
    <w:p w:rsidRDefault="00594CB6" w:rsidP="00594CB6" w:rsidR="00594CB6" w:rsidRPr="00AB6211">
      <w:pPr>
        <w:jc w:val="both"/>
      </w:pPr>
      <w:r w:rsidRPr="00AB6211">
        <w:tab/>
        <w:t>I.</w:t>
      </w:r>
      <w:r w:rsidRPr="00AB6211">
        <w:tab/>
        <w:t>Zaključuje se stečajni postupak nad stečajnim dužnikom PŠRD DELFIN PULA u stečaju, Pula, Verudella 1, OIB: 80287715643, temeljem odredbe čl. 344. st. 1. Stečajnog zakona (Narodne novine broj 71/15, 104/17, dalje: SZ).</w:t>
      </w:r>
    </w:p>
    <w:p w:rsidRDefault="00594CB6" w:rsidP="00594CB6" w:rsidR="00594CB6" w:rsidRPr="00AB6211">
      <w:pPr>
        <w:jc w:val="both"/>
      </w:pPr>
    </w:p>
    <w:p w:rsidRDefault="00594CB6" w:rsidP="00594CB6" w:rsidR="00594CB6" w:rsidRPr="00AB6211">
      <w:pPr>
        <w:jc w:val="both"/>
      </w:pPr>
      <w:r w:rsidRPr="00AB6211">
        <w:tab/>
        <w:t>II.</w:t>
      </w:r>
      <w:r w:rsidRPr="00AB6211">
        <w:tab/>
        <w:t>Ovo rješenje i osnova zaključenja stečajnog postupka objavit će se na mrežnoj stranici e-Oglasna ploča suda.</w:t>
      </w:r>
    </w:p>
    <w:p w:rsidRDefault="002A4533" w:rsidP="002A4533" w:rsidR="002A4533" w:rsidRPr="00AB6211">
      <w:pPr>
        <w:pStyle w:val="Bezproreda"/>
        <w:ind w:left="786"/>
        <w:jc w:val="both"/>
        <w:rPr>
          <w:rFonts w:cs="Times New Roman" w:eastAsia="Times New Roman" w:hAnsi="Times New Roman" w:ascii="Times New Roman"/>
          <w:sz w:val="24"/>
          <w:szCs w:val="24"/>
          <w:lang w:bidi="ar-SA" w:eastAsia="hr-HR" w:val="hr-HR"/>
        </w:rPr>
      </w:pPr>
    </w:p>
    <w:p w:rsidRDefault="002A4533" w:rsidP="002A4533" w:rsidR="002A4533" w:rsidRPr="00AB6211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AB6211">
        <w:rPr>
          <w:rFonts w:cs="Times New Roman" w:hAnsi="Times New Roman" w:ascii="Times New Roman"/>
          <w:sz w:val="24"/>
          <w:szCs w:val="24"/>
        </w:rPr>
        <w:tab/>
      </w:r>
      <w:r w:rsidR="00594CB6" w:rsidRPr="00AB6211">
        <w:rPr>
          <w:rFonts w:cs="Times New Roman" w:hAnsi="Times New Roman" w:ascii="Times New Roman"/>
          <w:sz w:val="24"/>
          <w:szCs w:val="24"/>
        </w:rPr>
        <w:t>III.</w:t>
      </w:r>
      <w:r w:rsidR="00594CB6" w:rsidRPr="00AB6211">
        <w:rPr>
          <w:rFonts w:cs="Times New Roman" w:hAnsi="Times New Roman" w:ascii="Times New Roman"/>
          <w:sz w:val="24"/>
          <w:szCs w:val="24"/>
        </w:rPr>
        <w:tab/>
      </w:r>
      <w:r w:rsidRPr="00AB6211">
        <w:rPr>
          <w:rFonts w:cs="Times New Roman" w:hAnsi="Times New Roman" w:ascii="Times New Roman"/>
          <w:sz w:val="24"/>
          <w:szCs w:val="24"/>
          <w:lang w:val="hr-HR"/>
        </w:rPr>
        <w:t>Nadzor nad ispunjenjem Stečajnog plana od 18. travnja 2018., potvrđenog rješenjem ovoga suda 2 St-152/2017-66 od 15. lipnja 2018., obavljati će stečajni upravitelj Loris Rak, OIB: 81830822007, Zagrebačka ulica 18, Rijeka (Grad Rijeka).</w:t>
      </w:r>
    </w:p>
    <w:p w:rsidRDefault="00594CB6" w:rsidP="00594CB6" w:rsidR="00594CB6" w:rsidRPr="00AB6211">
      <w:pPr>
        <w:jc w:val="both"/>
      </w:pPr>
    </w:p>
    <w:p w:rsidRDefault="005510EE" w:rsidP="005510EE" w:rsidR="005510EE" w:rsidRPr="00AB6211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AB6211">
        <w:rPr>
          <w:rFonts w:cs="Times New Roman" w:hAnsi="Times New Roman" w:ascii="Times New Roman"/>
          <w:sz w:val="24"/>
          <w:szCs w:val="24"/>
        </w:rPr>
        <w:tab/>
      </w:r>
      <w:r w:rsidR="00594CB6" w:rsidRPr="00AB6211">
        <w:rPr>
          <w:rFonts w:cs="Times New Roman" w:hAnsi="Times New Roman" w:ascii="Times New Roman"/>
          <w:sz w:val="24"/>
          <w:szCs w:val="24"/>
        </w:rPr>
        <w:t>IV.</w:t>
      </w:r>
      <w:r w:rsidR="00594CB6" w:rsidRPr="00AB6211">
        <w:rPr>
          <w:rFonts w:cs="Times New Roman" w:hAnsi="Times New Roman" w:ascii="Times New Roman"/>
          <w:sz w:val="24"/>
          <w:szCs w:val="24"/>
        </w:rPr>
        <w:tab/>
        <w:t xml:space="preserve">Nalaže se </w:t>
      </w:r>
      <w:r w:rsidRPr="00AB6211">
        <w:rPr>
          <w:rFonts w:cs="Times New Roman" w:hAnsi="Times New Roman" w:ascii="Times New Roman"/>
          <w:sz w:val="24"/>
          <w:szCs w:val="24"/>
          <w:lang w:val="hr-HR"/>
        </w:rPr>
        <w:t xml:space="preserve">registru udruga Republike Hrvatske pri Uredu državne uprave u Istarskoj županiji upisati </w:t>
      </w:r>
      <w:r w:rsidR="00AB6211">
        <w:rPr>
          <w:rFonts w:cs="Times New Roman" w:hAnsi="Times New Roman" w:ascii="Times New Roman"/>
          <w:sz w:val="24"/>
          <w:szCs w:val="24"/>
          <w:lang w:val="hr-HR"/>
        </w:rPr>
        <w:t>podatke iz stavka I. i III</w:t>
      </w:r>
      <w:r w:rsidRPr="00AB6211">
        <w:rPr>
          <w:rFonts w:cs="Times New Roman" w:hAnsi="Times New Roman" w:ascii="Times New Roman"/>
          <w:sz w:val="24"/>
          <w:szCs w:val="24"/>
          <w:lang w:val="hr-HR"/>
        </w:rPr>
        <w:t>. izreke ove odluke</w:t>
      </w:r>
      <w:r w:rsidR="00AB6211" w:rsidRPr="00AB6211">
        <w:rPr>
          <w:rFonts w:cs="Times New Roman" w:hAnsi="Times New Roman" w:ascii="Times New Roman"/>
          <w:sz w:val="24"/>
          <w:szCs w:val="24"/>
          <w:lang w:val="hr-HR"/>
        </w:rPr>
        <w:t>.</w:t>
      </w:r>
      <w:r w:rsidRPr="00AB6211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</w:p>
    <w:p w:rsidRDefault="00594CB6" w:rsidP="00594CB6" w:rsidR="00594CB6" w:rsidRPr="00AB6211">
      <w:pPr>
        <w:jc w:val="both"/>
      </w:pPr>
    </w:p>
    <w:p w:rsidRDefault="00594CB6" w:rsidP="00594CB6" w:rsidR="00594CB6" w:rsidRPr="00AB6211">
      <w:pPr>
        <w:jc w:val="both"/>
      </w:pPr>
    </w:p>
    <w:p w:rsidRDefault="00594CB6" w:rsidP="00594CB6" w:rsidR="00594CB6" w:rsidRPr="004D3099">
      <w:pPr>
        <w:jc w:val="center"/>
      </w:pPr>
      <w:r w:rsidRPr="004D3099">
        <w:t>Obrazloženje</w:t>
      </w:r>
    </w:p>
    <w:p w:rsidRDefault="00594CB6" w:rsidP="00594CB6" w:rsidR="00594CB6" w:rsidRPr="004D3099">
      <w:pPr>
        <w:jc w:val="both"/>
      </w:pPr>
    </w:p>
    <w:p w:rsidRDefault="00594CB6" w:rsidP="00594CB6" w:rsidR="00594CB6">
      <w:pPr>
        <w:jc w:val="both"/>
      </w:pPr>
      <w:r w:rsidRPr="00AB6211">
        <w:tab/>
        <w:t>Po odredbi čl. 344. st. 1. SZ-a sud će donijeti rješenje o zaključenju stečajnog postupka čim rješenje o potvrdi stečajnog plana postane pravomoćno.</w:t>
      </w:r>
      <w:r w:rsidR="00AB6211">
        <w:t xml:space="preserve"> Prema st. 2. iste odredbe, prije zaključenja stečajnog postupka stečajni upravitelj dužan je namiriti nesporne obveze stečajne mase, a za sporne pružiti odgovarajuća osiguranja.</w:t>
      </w:r>
    </w:p>
    <w:p w:rsidRDefault="005D4F40" w:rsidP="00594CB6" w:rsidR="005D4F40" w:rsidRPr="00AB6211">
      <w:pPr>
        <w:jc w:val="both"/>
      </w:pPr>
    </w:p>
    <w:p w:rsidRDefault="00594CB6" w:rsidP="00594CB6" w:rsidR="00AB6211">
      <w:pPr>
        <w:jc w:val="both"/>
      </w:pPr>
      <w:r w:rsidRPr="00AB6211">
        <w:tab/>
      </w:r>
      <w:r w:rsidR="00AB6211">
        <w:t>O</w:t>
      </w:r>
      <w:r w:rsidRPr="00AB6211">
        <w:t>vosudno rješenje o potvrdi stečajnog plana St-152/2017-66 od 15. lipnja 2018. postalo</w:t>
      </w:r>
      <w:r w:rsidR="00AB6211">
        <w:t xml:space="preserve"> je</w:t>
      </w:r>
      <w:r w:rsidRPr="00AB6211">
        <w:t xml:space="preserve"> pravomoćno 6. srpnja 2018.</w:t>
      </w:r>
      <w:r w:rsidR="00695560" w:rsidRPr="00AB6211">
        <w:t xml:space="preserve"> </w:t>
      </w:r>
    </w:p>
    <w:p w:rsidRDefault="005D4F40" w:rsidP="00594CB6" w:rsidR="005D4F40" w:rsidRPr="00AB6211">
      <w:pPr>
        <w:jc w:val="both"/>
      </w:pPr>
    </w:p>
    <w:p w:rsidRDefault="00695560" w:rsidP="00AB6211" w:rsidR="00AB6211" w:rsidRPr="009A3097">
      <w:pPr>
        <w:jc w:val="both"/>
      </w:pPr>
      <w:r>
        <w:tab/>
        <w:t>Stečajni upravitelj je u podnesku zaprimljenom 13. rujna 2018. izvijestio sud da je s</w:t>
      </w:r>
      <w:r w:rsidR="00AB6211" w:rsidRPr="009A3097">
        <w:t xml:space="preserve">ukladno provedbenoj osnovi, sazvao Skupštinu članova Udruge stečajnog dužnika koja je održana 3. kolovoza 2018. </w:t>
      </w:r>
      <w:r>
        <w:t>i da su n</w:t>
      </w:r>
      <w:r w:rsidR="00AB6211" w:rsidRPr="009A3097">
        <w:t>a navedenoj Skupštini članovi Udruge izabrali tijela Udruge čiji mandat započinje danom pravomoćnosti rješenja kojim se zaključuje stečajni postupak.</w:t>
      </w:r>
      <w:r>
        <w:t xml:space="preserve"> Također je izvijestio da je ispunio </w:t>
      </w:r>
      <w:r w:rsidR="00AB6211" w:rsidRPr="009A3097">
        <w:t>sve</w:t>
      </w:r>
      <w:r>
        <w:t xml:space="preserve"> obveze stečajne mase, osim ispl</w:t>
      </w:r>
      <w:r w:rsidR="00AB6211" w:rsidRPr="009A3097">
        <w:t>ate nagrade stečajnom upravitelju određene rješenjem Trgovačkog suda u Pazinu, posl. broj 2 St-</w:t>
      </w:r>
      <w:r w:rsidR="00AB6211" w:rsidRPr="009A3097">
        <w:lastRenderedPageBreak/>
        <w:t>152/201</w:t>
      </w:r>
      <w:r>
        <w:t>7-72 od 16. srpnja 2018., te da</w:t>
      </w:r>
      <w:r w:rsidR="00AB6211" w:rsidRPr="009A3097">
        <w:t xml:space="preserve"> će</w:t>
      </w:r>
      <w:r>
        <w:t xml:space="preserve"> s predsjednikom Udruge sklopiti</w:t>
      </w:r>
      <w:r w:rsidR="00AB6211" w:rsidRPr="009A3097">
        <w:t xml:space="preserve"> Sporazum o obročnom plaćanju nagrade stečajnom upravitelju kojim će regulirati plaćanje te obveze.</w:t>
      </w:r>
    </w:p>
    <w:p w:rsidRDefault="00594CB6" w:rsidP="00594CB6" w:rsidR="00594CB6" w:rsidRPr="00695560">
      <w:pPr>
        <w:jc w:val="both"/>
      </w:pPr>
      <w:r w:rsidRPr="00695560">
        <w:tab/>
      </w:r>
      <w:r w:rsidR="00695560" w:rsidRPr="00695560">
        <w:t xml:space="preserve">Slijedom navedenog </w:t>
      </w:r>
      <w:r w:rsidRPr="00695560">
        <w:t xml:space="preserve">donesena </w:t>
      </w:r>
      <w:r w:rsidR="00695560" w:rsidRPr="00695560">
        <w:t xml:space="preserve">je </w:t>
      </w:r>
      <w:r w:rsidRPr="00695560">
        <w:t xml:space="preserve">odluka kao u </w:t>
      </w:r>
      <w:r w:rsidR="00695560" w:rsidRPr="00695560">
        <w:t>izreci</w:t>
      </w:r>
      <w:r w:rsidRPr="00695560">
        <w:t>.</w:t>
      </w:r>
    </w:p>
    <w:p w:rsidRDefault="00594CB6" w:rsidP="00594CB6" w:rsidR="00594CB6" w:rsidRPr="00695560">
      <w:pPr>
        <w:jc w:val="both"/>
      </w:pPr>
    </w:p>
    <w:p w:rsidRDefault="00594CB6" w:rsidP="00594CB6" w:rsidR="00594CB6" w:rsidRPr="004D3099">
      <w:pPr>
        <w:jc w:val="both"/>
      </w:pPr>
    </w:p>
    <w:p w:rsidRDefault="00594CB6" w:rsidP="00594CB6" w:rsidR="00594CB6" w:rsidRPr="00AD23EA">
      <w:pPr>
        <w:jc w:val="center"/>
      </w:pPr>
      <w:r w:rsidRPr="004D3099">
        <w:t>U Pa</w:t>
      </w:r>
      <w:r w:rsidRPr="008626F5">
        <w:t>z</w:t>
      </w:r>
      <w:r w:rsidRPr="00AB2B1C">
        <w:t>inu 1</w:t>
      </w:r>
      <w:r w:rsidR="0006189C" w:rsidRPr="00AB2B1C">
        <w:t>7</w:t>
      </w:r>
      <w:r w:rsidRPr="00AB2B1C">
        <w:t>. rujna 20</w:t>
      </w:r>
      <w:r w:rsidRPr="00AD23EA">
        <w:t>18.</w:t>
      </w:r>
    </w:p>
    <w:p w:rsidRDefault="00594CB6" w:rsidP="00594CB6" w:rsidR="00594CB6" w:rsidRPr="004D3099">
      <w:pPr>
        <w:jc w:val="center"/>
      </w:pPr>
    </w:p>
    <w:p w:rsidRDefault="00594CB6" w:rsidP="00594CB6" w:rsidR="00594CB6" w:rsidRPr="004D309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Stečajna sutkinja</w:t>
      </w:r>
    </w:p>
    <w:p w:rsidRDefault="00594CB6" w:rsidP="00594CB6" w:rsidR="00594CB6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 Adrijana Labinjan Skok, v.r. </w:t>
      </w:r>
    </w:p>
    <w:p w:rsidRDefault="00594CB6" w:rsidP="00594CB6" w:rsidR="00594CB6">
      <w:pPr>
        <w:jc w:val="both"/>
      </w:pPr>
    </w:p>
    <w:p w:rsidRDefault="00594CB6" w:rsidP="00594CB6" w:rsidR="00594CB6">
      <w:pPr>
        <w:jc w:val="both"/>
      </w:pPr>
    </w:p>
    <w:p w:rsidRDefault="00594CB6" w:rsidP="00594CB6" w:rsidR="00594CB6" w:rsidRPr="004D3099">
      <w:pPr>
        <w:jc w:val="both"/>
      </w:pPr>
    </w:p>
    <w:p w:rsidRDefault="00594CB6" w:rsidP="00594CB6" w:rsidR="00594CB6">
      <w:r>
        <w:t>UPUTA O PRAVNOM LIJEKU:</w:t>
      </w:r>
    </w:p>
    <w:p w:rsidRDefault="00594CB6" w:rsidP="00594CB6" w:rsidR="00594CB6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  <w:r>
        <w:t xml:space="preserve"> Žalba ne odgađa provedbu rješenja (čl. 19. st. 3. SZ-a).</w:t>
      </w:r>
    </w:p>
    <w:p w:rsidRDefault="00594CB6" w:rsidP="00594CB6" w:rsidR="00594CB6" w:rsidRPr="00BB4AC9">
      <w:pPr>
        <w:jc w:val="both"/>
      </w:pPr>
    </w:p>
    <w:p w:rsidRDefault="00594CB6" w:rsidP="00594CB6" w:rsidR="00594CB6" w:rsidRPr="00ED09FA">
      <w:r w:rsidRPr="00ED09FA">
        <w:t>DNA:</w:t>
      </w:r>
    </w:p>
    <w:p w:rsidRDefault="00594CB6" w:rsidP="00594CB6" w:rsidR="00594CB6" w:rsidRPr="00AD23EA">
      <w:pPr>
        <w:jc w:val="both"/>
      </w:pPr>
      <w:r w:rsidRPr="00B61A0B">
        <w:t xml:space="preserve">- stečajnom upravitelju </w:t>
      </w:r>
      <w:r>
        <w:t>Lorisu Raku,</w:t>
      </w:r>
      <w:r w:rsidRPr="0002174F">
        <w:t xml:space="preserve"> Rijek</w:t>
      </w:r>
      <w:r>
        <w:t>a</w:t>
      </w:r>
      <w:r w:rsidRPr="0002174F">
        <w:t>, Zagrebačka 18</w:t>
      </w:r>
      <w:r w:rsidRPr="00AD23EA">
        <w:t xml:space="preserve"> </w:t>
      </w:r>
    </w:p>
    <w:p w:rsidRDefault="00594CB6" w:rsidP="00594CB6" w:rsidR="00594CB6">
      <w:pPr>
        <w:jc w:val="both"/>
      </w:pPr>
      <w:r w:rsidRPr="00133824">
        <w:t xml:space="preserve">- </w:t>
      </w:r>
      <w:r w:rsidRPr="00197D6C">
        <w:t>PŠR</w:t>
      </w:r>
      <w:r>
        <w:t xml:space="preserve">D DELFIN PULA </w:t>
      </w:r>
      <w:r w:rsidRPr="00197D6C">
        <w:t>u stečaju</w:t>
      </w:r>
      <w:r>
        <w:t>, Pula, Verudella 1</w:t>
      </w:r>
    </w:p>
    <w:p w:rsidRDefault="00695560" w:rsidP="00594CB6" w:rsidR="00695560" w:rsidRPr="00133824">
      <w:pPr>
        <w:jc w:val="both"/>
      </w:pPr>
      <w:r>
        <w:t>- Ante Restović, Pula</w:t>
      </w:r>
      <w:r w:rsidRPr="00F100B9">
        <w:t>, Croazia 19</w:t>
      </w:r>
    </w:p>
    <w:p w:rsidRDefault="00594CB6" w:rsidP="00594CB6" w:rsidR="00594CB6" w:rsidRPr="00ED09FA">
      <w:r w:rsidRPr="00ED09FA">
        <w:t>- ŽDO Pula, Pula, Rovinjska ul. 2</w:t>
      </w:r>
    </w:p>
    <w:p w:rsidRDefault="00594CB6" w:rsidP="00594CB6" w:rsidR="00594CB6" w:rsidRPr="00ED09FA">
      <w:pPr>
        <w:jc w:val="both"/>
      </w:pPr>
      <w:r w:rsidRPr="00ED09FA">
        <w:t>- FINA, Regionalni centar Rijeka, Rijeka, F. Kurelca 8</w:t>
      </w:r>
    </w:p>
    <w:p w:rsidRDefault="00594CB6" w:rsidP="00594CB6" w:rsidR="00594CB6">
      <w:pPr>
        <w:jc w:val="both"/>
      </w:pPr>
      <w:r w:rsidRPr="005D4F40">
        <w:t xml:space="preserve">- Porezna uprava – Područni ured Pazin, Pazin, M. B. Rašana 2/4, p.p. 60  </w:t>
      </w:r>
    </w:p>
    <w:p w:rsidRDefault="005D4F40" w:rsidP="005D4F40" w:rsidR="005D4F40" w:rsidRPr="005D4F40">
      <w:r w:rsidRPr="005D4F40">
        <w:t>- Ured državne uprave u Istarskoj županiji, Pula, Splitska 14</w:t>
      </w:r>
    </w:p>
    <w:p w:rsidRDefault="00594CB6" w:rsidP="00594CB6" w:rsidR="00594CB6" w:rsidRPr="005D4F40">
      <w:r w:rsidRPr="005D4F40">
        <w:t>- e-Oglasna ploča 8 dana</w:t>
      </w:r>
    </w:p>
    <w:p w:rsidRDefault="00594CB6" w:rsidP="00594CB6" w:rsidR="00594CB6" w:rsidRPr="00ED09FA">
      <w:pPr>
        <w:jc w:val="both"/>
      </w:pPr>
    </w:p>
    <w:p w:rsidRDefault="00594CB6" w:rsidP="00594CB6" w:rsidR="00594CB6"/>
    <w:p w:rsidRDefault="00594CB6" w:rsidP="00594CB6" w:rsidR="00594CB6"/>
    <w:p w:rsidRDefault="00594CB6" w:rsidP="00594CB6" w:rsidR="00594CB6"/>
    <w:p w:rsidRDefault="00594CB6" w:rsidP="00594CB6" w:rsidR="00594CB6"/>
    <w:p w:rsidRDefault="00594CB6" w:rsidP="00594CB6" w:rsidR="00594CB6"/>
    <w:p w:rsidRDefault="00594CB6" w:rsidP="00594CB6" w:rsidR="00594CB6"/>
    <w:p w:rsidRDefault="00594CB6" w:rsidP="00594CB6" w:rsidR="00594CB6"/>
    <w:p w:rsidRDefault="00594CB6" w:rsidP="00594CB6" w:rsidR="00594CB6"/>
    <w:p w:rsidRDefault="00D9799A" w:rsidP="00594CB6" w:rsidR="00D9799A"/>
    <w:p w:rsidRDefault="00C04CF2" w:rsidR="00500701"/>
    <w:sectPr w:rsidSect="00E80739" w:rsidR="0050070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4CB6" w:rsidP="00594CB6" w:rsidR="00594CB6">
      <w:r>
        <w:separator/>
      </w:r>
    </w:p>
  </w:endnote>
  <w:endnote w:id="0" w:type="continuationSeparator">
    <w:p w:rsidRDefault="00594CB6" w:rsidP="00594CB6" w:rsidR="00594C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4CB6" w:rsidP="00594CB6" w:rsidR="00594CB6">
      <w:r>
        <w:separator/>
      </w:r>
    </w:p>
  </w:footnote>
  <w:footnote w:id="0" w:type="continuationSeparator">
    <w:p w:rsidRDefault="00594CB6" w:rsidP="00594CB6" w:rsidR="00594C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4CB6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04CF2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4CB6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4CF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94CB6" w:rsidP="00294B6C" w:rsidR="00294B6C" w:rsidRPr="004D3099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         2 St-152</w:t>
    </w:r>
    <w:r w:rsidRPr="004D3099">
      <w:t>/</w:t>
    </w:r>
    <w:r>
      <w:t>20</w:t>
    </w:r>
    <w:r w:rsidRPr="00AD23EA">
      <w:t>1</w:t>
    </w:r>
    <w:r>
      <w:t>7</w:t>
    </w:r>
    <w:r w:rsidRPr="00AD23EA">
      <w:t>-</w:t>
    </w:r>
    <w:r w:rsidR="00044C81">
      <w:t>79</w:t>
    </w:r>
  </w:p>
  <w:p w:rsidRDefault="00C04CF2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4CB6" w:rsidR="00E84C66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835A62"/>
    <w:multiLevelType w:val="hybridMultilevel"/>
    <w:tmpl w:val="B1F46F2E"/>
    <w:lvl w:tplc="041A000F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4CB6"/>
    <w:rsid w:val="00044C81"/>
    <w:rsid w:val="0006189C"/>
    <w:rsid w:val="002A4533"/>
    <w:rsid w:val="00467276"/>
    <w:rsid w:val="005510EE"/>
    <w:rsid w:val="00554328"/>
    <w:rsid w:val="00594CB6"/>
    <w:rsid w:val="005D4F40"/>
    <w:rsid w:val="00695560"/>
    <w:rsid w:val="007D3841"/>
    <w:rsid w:val="00985388"/>
    <w:rsid w:val="00AB2B1C"/>
    <w:rsid w:val="00AB6211"/>
    <w:rsid w:val="00C04CF2"/>
    <w:rsid w:val="00D97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4CB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94CB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94CB6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94CB6"/>
  </w:style>
  <w:style w:styleId="Tekstbalonia" w:type="paragraph">
    <w:name w:val="Balloon Text"/>
    <w:basedOn w:val="Normal"/>
    <w:link w:val="TekstbaloniaChar"/>
    <w:uiPriority w:val="99"/>
    <w:semiHidden/>
    <w:unhideWhenUsed/>
    <w:rsid w:val="00594C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4CB6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4CB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94CB6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basedOn w:val="Normal"/>
    <w:link w:val="BezproredaChar"/>
    <w:uiPriority w:val="1"/>
    <w:qFormat/>
    <w:rsid w:val="002A4533"/>
    <w:rPr>
      <w:rFonts w:cstheme="majorBidi" w:eastAsiaTheme="majorEastAsia" w:hAnsiTheme="majorHAnsi" w:asciiTheme="majorHAnsi"/>
      <w:sz w:val="22"/>
      <w:szCs w:val="22"/>
      <w:lang w:bidi="en-US" w:eastAsia="en-US" w:val="en-US"/>
    </w:rPr>
  </w:style>
  <w:style w:customStyle="true" w:styleId="BezproredaChar" w:type="character">
    <w:name w:val="Bez proreda Char"/>
    <w:basedOn w:val="Zadanifontodlomka"/>
    <w:link w:val="Bezproreda"/>
    <w:uiPriority w:val="1"/>
    <w:rsid w:val="002A4533"/>
    <w:rPr>
      <w:rFonts w:cstheme="majorBidi" w:eastAsiaTheme="majorEastAsia" w:hAnsiTheme="majorHAnsi" w:asciiTheme="majorHAnsi"/>
      <w:lang w:bidi="en-US" w:val="en-US"/>
    </w:rPr>
  </w:style>
  <w:style w:styleId="Tekstrezerviranogmjesta" w:type="character">
    <w:name w:val="Placeholder Text"/>
    <w:basedOn w:val="Zadanifontodlomka"/>
    <w:uiPriority w:val="99"/>
    <w:semiHidden/>
    <w:rsid w:val="00C04C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4CF2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4CF2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4CF2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4CF2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4CB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94CB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94CB6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94CB6"/>
  </w:style>
  <w:style w:styleId="Tekstbalonia" w:type="paragraph">
    <w:name w:val="Balloon Text"/>
    <w:basedOn w:val="Normal"/>
    <w:link w:val="TekstbaloniaChar"/>
    <w:uiPriority w:val="99"/>
    <w:semiHidden/>
    <w:unhideWhenUsed/>
    <w:rsid w:val="00594C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4CB6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4CB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94CB6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basedOn w:val="Normal"/>
    <w:link w:val="BezproredaChar"/>
    <w:uiPriority w:val="1"/>
    <w:qFormat/>
    <w:rsid w:val="002A4533"/>
    <w:rPr>
      <w:rFonts w:asciiTheme="majorHAnsi" w:cstheme="majorBidi" w:eastAsiaTheme="majorEastAsia" w:hAnsiTheme="majorHAnsi"/>
      <w:sz w:val="22"/>
      <w:szCs w:val="22"/>
      <w:lang w:bidi="en-US" w:eastAsia="en-US" w:val="en-US"/>
    </w:rPr>
  </w:style>
  <w:style w:customStyle="1" w:styleId="BezproredaChar" w:type="character">
    <w:name w:val="Bez proreda Char"/>
    <w:basedOn w:val="Zadanifontodlomka"/>
    <w:link w:val="Bezproreda"/>
    <w:uiPriority w:val="1"/>
    <w:rsid w:val="002A4533"/>
    <w:rPr>
      <w:rFonts w:asciiTheme="majorHAnsi" w:cstheme="majorBidi" w:eastAsiaTheme="majorEastAsia" w:hAnsiTheme="majorHAnsi"/>
      <w:lang w:bidi="en-US" w:val="en-US"/>
    </w:rPr>
  </w:style>
  <w:style w:styleId="Tekstrezerviranogmjesta" w:type="character">
    <w:name w:val="Placeholder Text"/>
    <w:basedOn w:val="Zadanifontodlomka"/>
    <w:uiPriority w:val="99"/>
    <w:semiHidden/>
    <w:rsid w:val="00C04C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4CF2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4CF2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4CF2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4CF2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</izvorni_sadrzaj>
    <derivirana_varijabla naziv="DomainObject.Predmet.Broj_1">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2017.</izvorni_sadrzaj>
    <derivirana_varijabla naziv="DomainObject.Predmet.DatumOsnivanja_1">15.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St-152/2017</izvorni_sadrzaj>
    <derivirana_varijabla naziv="DomainObject.Predmet.OznakaBroj_1">St-152/2017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žuti registrator s prijavama tražbina</izvorni_sadrzaj>
    <derivirana_varijabla naziv="DomainObject.Predmet.PrimjedbaSuca_1">Spisu prileži žuti registrator s prijavama tražbina</derivirana_varijabla>
  </DomainObject.Predmet.PrimjedbaSuca>
  <DomainObject.Predmet.ProtustrankaFormated>
    <izvorni_sadrzaj>  PŠRD DELFIN PULA, PULA zastupanog po punomoćniku Odvj. Vlatko Nuić</izvorni_sadrzaj>
    <derivirana_varijabla naziv="DomainObject.Predmet.ProtustrankaFormated_1">  PŠRD DELFIN PULA, PULA zastupanog po punomoćniku Odvj. Vlatko Nuić</derivirana_varijabla>
  </DomainObject.Predmet.ProtustrankaFormated>
  <DomainObject.Predmet.ProtustrankaFormatedOIB>
    <izvorni_sadrzaj>  PŠRD DELFIN PULA, PULA, OIB 80287715643 zastupanog po punomoćniku Odvj. Vlatko Nuić</izvorni_sadrzaj>
    <derivirana_varijabla naziv="DomainObject.Predmet.ProtustrankaFormatedOIB_1">  PŠRD DELFIN PULA, PULA, OIB 80287715643 zastupanog po punomoćniku Odvj. Vlatko Nuić</derivirana_varijabla>
  </DomainObject.Predmet.ProtustrankaFormatedOIB>
  <DomainObject.Predmet.ProtustrankaFormatedWithAdress>
    <izvorni_sadrzaj> PŠRD DELFIN PULA, PULA, Verudella 1, 52100 Pula zastupanog po punomoćniku Odvj. Vlatko Nuić</izvorni_sadrzaj>
    <derivirana_varijabla naziv="DomainObject.Predmet.ProtustrankaFormatedWithAdress_1"> PŠRD DELFIN PULA, PULA, Verudella 1, 52100 Pula zastupanog po punomoćniku Odvj. Vlatko Nuić</derivirana_varijabla>
  </DomainObject.Predmet.ProtustrankaFormatedWithAdress>
  <DomainObject.Predmet.ProtustrankaFormatedWithAdressOIB>
    <izvorni_sadrzaj> PŠRD DELFIN PULA, PULA, OIB 80287715643, Verudella 1, 52100 Pula zastupanog po punomoćniku Odvj. Vlatko Nuić</izvorni_sadrzaj>
    <derivirana_varijabla naziv="DomainObject.Predmet.ProtustrankaFormatedWithAdressOIB_1"> PŠRD DELFIN PULA, PULA, OIB 80287715643, Verudella 1, 52100 Pula zastupanog po punomoćniku Odvj. Vlatko Nuić</derivirana_varijabla>
  </DomainObject.Predmet.ProtustrankaFormatedWithAdressOIB>
  <DomainObject.Predmet.ProtustrankaWithAdress>
    <izvorni_sadrzaj>PŠRD DELFIN PULA, PULA Verudella 1, 52100 Pula</izvorni_sadrzaj>
    <derivirana_varijabla naziv="DomainObject.Predmet.ProtustrankaWithAdress_1">PŠRD DELFIN PULA, PULA Verudella 1, 52100 Pula</derivirana_varijabla>
  </DomainObject.Predmet.ProtustrankaWithAdress>
  <DomainObject.Predmet.ProtustrankaWithAdressOIB>
    <izvorni_sadrzaj>PŠRD DELFIN PULA, PULA, OIB 80287715643, Verudella 1, 52100 Pula</izvorni_sadrzaj>
    <derivirana_varijabla naziv="DomainObject.Predmet.ProtustrankaWithAdressOIB_1">PŠRD DELFIN PULA, PULA, OIB 80287715643, Verudella 1, 52100 Pula</derivirana_varijabla>
  </DomainObject.Predmet.ProtustrankaWithAdressOIB>
  <DomainObject.Predmet.ProtustrankaNazivFormated>
    <izvorni_sadrzaj>PŠRD DELFIN PULA, PULA</izvorni_sadrzaj>
    <derivirana_varijabla naziv="DomainObject.Predmet.ProtustrankaNazivFormated_1">PŠRD DELFIN PULA, PULA</derivirana_varijabla>
  </DomainObject.Predmet.ProtustrankaNazivFormated>
  <DomainObject.Predmet.ProtustrankaNazivFormatedOIB>
    <izvorni_sadrzaj>PŠRD DELFIN PULA, PULA, OIB 80287715643</izvorni_sadrzaj>
    <derivirana_varijabla naziv="DomainObject.Predmet.ProtustrankaNazivFormatedOIB_1">PŠRD DELFIN PULA, PULA, OIB 80287715643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PŠRD DELFIN PULA, PULA</izvorni_sadrzaj>
    <derivirana_varijabla naziv="DomainObject.Predmet.StrankaFormated_1">  PŠRD DELFIN PULA, PULA</derivirana_varijabla>
  </DomainObject.Predmet.StrankaFormated>
  <DomainObject.Predmet.StrankaFormatedOIB>
    <izvorni_sadrzaj>  PŠRD DELFIN PULA, PULA, OIB 80287715643</izvorni_sadrzaj>
    <derivirana_varijabla naziv="DomainObject.Predmet.StrankaFormatedOIB_1">  PŠRD DELFIN PULA, PULA, OIB 80287715643</derivirana_varijabla>
  </DomainObject.Predmet.StrankaFormatedOIB>
  <DomainObject.Predmet.StrankaFormatedWithAdress>
    <izvorni_sadrzaj> PŠRD DELFIN PULA, PULA, Verudella 1, 52100 Pula</izvorni_sadrzaj>
    <derivirana_varijabla naziv="DomainObject.Predmet.StrankaFormatedWithAdress_1"> PŠRD DELFIN PULA, PULA, Verudella 1, 52100 Pula</derivirana_varijabla>
  </DomainObject.Predmet.StrankaFormatedWithAdress>
  <DomainObject.Predmet.StrankaFormatedWithAdressOIB>
    <izvorni_sadrzaj> PŠRD DELFIN PULA, PULA, OIB 80287715643, Verudella 1, 52100 Pula</izvorni_sadrzaj>
    <derivirana_varijabla naziv="DomainObject.Predmet.StrankaFormatedWithAdressOIB_1"> PŠRD DELFIN PULA, PULA, OIB 80287715643, Verudella 1, 52100 Pula</derivirana_varijabla>
  </DomainObject.Predmet.StrankaFormatedWithAdressOIB>
  <DomainObject.Predmet.StrankaWithAdress>
    <izvorni_sadrzaj>PŠRD DELFIN PULA, PULA Verudella 1,52100 Pula</izvorni_sadrzaj>
    <derivirana_varijabla naziv="DomainObject.Predmet.StrankaWithAdress_1">PŠRD DELFIN PULA, PULA Verudella 1,52100 Pula</derivirana_varijabla>
  </DomainObject.Predmet.StrankaWithAdress>
  <DomainObject.Predmet.StrankaWithAdressOIB>
    <izvorni_sadrzaj>PŠRD DELFIN PULA, PULA, OIB 80287715643, Verudella 1,52100 Pula</izvorni_sadrzaj>
    <derivirana_varijabla naziv="DomainObject.Predmet.StrankaWithAdressOIB_1">PŠRD DELFIN PULA, PULA, OIB 80287715643, Verudella 1,52100 Pula</derivirana_varijabla>
  </DomainObject.Predmet.StrankaWithAdressOIB>
  <DomainObject.Predmet.StrankaNazivFormated>
    <izvorni_sadrzaj>PŠRD DELFIN PULA, PULA</izvorni_sadrzaj>
    <derivirana_varijabla naziv="DomainObject.Predmet.StrankaNazivFormated_1">PŠRD DELFIN PULA, PULA</derivirana_varijabla>
  </DomainObject.Predmet.StrankaNazivFormated>
  <DomainObject.Predmet.StrankaNazivFormatedOIB>
    <izvorni_sadrzaj>PŠRD DELFIN PULA, PULA, OIB 80287715643</izvorni_sadrzaj>
    <derivirana_varijabla naziv="DomainObject.Predmet.StrankaNazivFormatedOIB_1">PŠRD DELFIN PULA, PULA, OIB 80287715643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udruge</izvorni_sadrzaj>
    <derivirana_varijabla naziv="DomainObject.Predmet.VrstaSpora.Naziv_1">Stečaj udruge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PŠRD DELFIN PULA, PULA</item>
    </izvorni_sadrzaj>
    <derivirana_varijabla naziv="DomainObject.Predmet.StrankaListFormated_1">
      <item>PŠRD DELFIN PULA, PULA</item>
    </derivirana_varijabla>
  </DomainObject.Predmet.StrankaListFormated>
  <DomainObject.Predmet.StrankaListFormatedOIB>
    <izvorni_sadrzaj>
      <item>PŠRD DELFIN PULA, PULA, OIB 80287715643</item>
    </izvorni_sadrzaj>
    <derivirana_varijabla naziv="DomainObject.Predmet.StrankaListFormatedOIB_1">
      <item>PŠRD DELFIN PULA, PULA, OIB 80287715643</item>
    </derivirana_varijabla>
  </DomainObject.Predmet.StrankaListFormatedOIB>
  <DomainObject.Predmet.StrankaListFormatedWithAdress>
    <izvorni_sadrzaj>
      <item>PŠRD DELFIN PULA, PULA, Verudella 1, 52100 Pula</item>
    </izvorni_sadrzaj>
    <derivirana_varijabla naziv="DomainObject.Predmet.StrankaListFormatedWithAdress_1">
      <item>PŠRD DELFIN PULA, PULA, Verudella 1, 52100 Pula</item>
    </derivirana_varijabla>
  </DomainObject.Predmet.StrankaListFormatedWithAdress>
  <DomainObject.Predmet.StrankaListFormatedWithAdressOIB>
    <izvorni_sadrzaj>
      <item>PŠRD DELFIN PULA, PULA, OIB 80287715643, Verudella 1, 52100 Pula</item>
    </izvorni_sadrzaj>
    <derivirana_varijabla naziv="DomainObject.Predmet.StrankaListFormatedWithAdressOIB_1">
      <item>PŠRD DELFIN PULA, PULA, OIB 80287715643, Verudella 1, 52100 Pula</item>
    </derivirana_varijabla>
  </DomainObject.Predmet.StrankaListFormatedWithAdressOIB>
  <DomainObject.Predmet.StrankaListNazivFormated>
    <izvorni_sadrzaj>
      <item>PŠRD DELFIN PULA, PULA</item>
    </izvorni_sadrzaj>
    <derivirana_varijabla naziv="DomainObject.Predmet.StrankaListNazivFormated_1">
      <item>PŠRD DELFIN PULA, PULA</item>
    </derivirana_varijabla>
  </DomainObject.Predmet.StrankaListNazivFormated>
  <DomainObject.Predmet.StrankaListNazivFormatedOIB>
    <izvorni_sadrzaj>
      <item>PŠRD DELFIN PULA, PULA, OIB 80287715643</item>
    </izvorni_sadrzaj>
    <derivirana_varijabla naziv="DomainObject.Predmet.StrankaListNazivFormatedOIB_1">
      <item>PŠRD DELFIN PULA, PULA, OIB 80287715643</item>
    </derivirana_varijabla>
  </DomainObject.Predmet.StrankaListNazivFormatedOIB>
  <DomainObject.Predmet.ProtuStrankaListFormated>
    <izvorni_sadrzaj>
      <item>PŠRD DELFIN PULA, PULA zastupanog po punomoćniku Odvj. Vlatko Nuić</item>
    </izvorni_sadrzaj>
    <derivirana_varijabla naziv="DomainObject.Predmet.ProtuStrankaListFormated_1">
      <item>PŠRD DELFIN PULA, PULA zastupanog po punomoćniku Odvj. Vlatko Nuić</item>
    </derivirana_varijabla>
  </DomainObject.Predmet.ProtuStrankaListFormated>
  <DomainObject.Predmet.ProtuStrankaListFormatedOIB>
    <izvorni_sadrzaj>
      <item>PŠRD DELFIN PULA, PULA, OIB 80287715643 zastupanog po punomoćniku Odvj. Vlatko Nuić</item>
    </izvorni_sadrzaj>
    <derivirana_varijabla naziv="DomainObject.Predmet.ProtuStrankaListFormatedOIB_1">
      <item>PŠRD DELFIN PULA, PULA, OIB 80287715643 zastupanog po punomoćniku Odvj. Vlatko Nuić</item>
    </derivirana_varijabla>
  </DomainObject.Predmet.ProtuStrankaListFormatedOIB>
  <DomainObject.Predmet.ProtuStrankaListFormatedWithAdress>
    <izvorni_sadrzaj>
      <item>PŠRD DELFIN PULA, PULA, Verudella 1, 52100 Pula zastupanog po punomoćniku Odvj. Vlatko Nuić</item>
    </izvorni_sadrzaj>
    <derivirana_varijabla naziv="DomainObject.Predmet.ProtuStrankaListFormatedWithAdress_1">
      <item>PŠRD DELFIN PULA, PULA, Verudella 1, 52100 Pula zastupanog po punomoćniku Odvj. Vlatko Nuić</item>
    </derivirana_varijabla>
  </DomainObject.Predmet.ProtuStrankaListFormatedWithAdress>
  <DomainObject.Predmet.ProtuStrankaListFormatedWithAdressOIB>
    <izvorni_sadrzaj>
      <item>PŠRD DELFIN PULA, PULA, OIB 80287715643, Verudella 1, 52100 Pula zastupanog po punomoćniku Odvj. Vlatko Nuić</item>
    </izvorni_sadrzaj>
    <derivirana_varijabla naziv="DomainObject.Predmet.ProtuStrankaListFormatedWithAdressOIB_1">
      <item>PŠRD DELFIN PULA, PULA, OIB 80287715643, Verudella 1, 52100 Pula zastupanog po punomoćniku Odvj. Vlatko Nuić</item>
    </derivirana_varijabla>
  </DomainObject.Predmet.ProtuStrankaListFormatedWithAdressOIB>
  <DomainObject.Predmet.ProtuStrankaListNazivFormated>
    <izvorni_sadrzaj>
      <item>PŠRD DELFIN PULA, PULA</item>
    </izvorni_sadrzaj>
    <derivirana_varijabla naziv="DomainObject.Predmet.ProtuStrankaListNazivFormated_1">
      <item>PŠRD DELFIN PULA, PULA</item>
    </derivirana_varijabla>
  </DomainObject.Predmet.ProtuStrankaListNazivFormated>
  <DomainObject.Predmet.ProtuStrankaListNazivFormatedOIB>
    <izvorni_sadrzaj>
      <item>PŠRD DELFIN PULA, PULA, OIB 80287715643</item>
    </izvorni_sadrzaj>
    <derivirana_varijabla naziv="DomainObject.Predmet.ProtuStrankaListNazivFormatedOIB_1">
      <item>PŠRD DELFIN PULA, PULA, OIB 80287715643</item>
    </derivirana_varijabla>
  </DomainObject.Predmet.ProtuStrankaListNazivFormatedOIB>
  <DomainObject.Predmet.OstaliListFormated>
    <izvorni_sadrzaj>
      <item>Odvj. Vlatko Nuić punomoćnik sudionika u postupku PŠRD DELFIN PULA, PULA</item>
    </izvorni_sadrzaj>
    <derivirana_varijabla naziv="DomainObject.Predmet.OstaliListFormated_1">
      <item>Odvj. Vlatko Nuić punomoćnik sudionika u postupku PŠRD DELFIN PULA, PULA</item>
    </derivirana_varijabla>
  </DomainObject.Predmet.OstaliListFormated>
  <DomainObject.Predmet.OstaliListFormatedOIB>
    <izvorni_sadrzaj>
      <item>Odvj. Vlatko Nuić punomoćnik sudionika u postupku PŠRD DELFIN PULA, PULA</item>
    </izvorni_sadrzaj>
    <derivirana_varijabla naziv="DomainObject.Predmet.OstaliListFormatedOIB_1">
      <item>Odvj. Vlatko Nuić punomoćnik sudionika u postupku PŠRD DELFIN PULA, PULA</item>
    </derivirana_varijabla>
  </DomainObject.Predmet.OstaliListFormatedOIB>
  <DomainObject.Predmet.OstaliListFormatedWithAdress>
    <izvorni_sadrzaj>
      <item>Odvj. Vlatko Nuić, Kranjčevićeva 16, 52100 Pula punomoćnik sudionika u postupku PŠRD DELFIN PULA, PULA</item>
    </izvorni_sadrzaj>
    <derivirana_varijabla naziv="DomainObject.Predmet.OstaliListFormatedWithAdress_1">
      <item>Odvj. Vlatko Nuić, Kranjčevićeva 16, 52100 Pula punomoćnik sudionika u postupku PŠRD DELFIN PULA, PULA</item>
    </derivirana_varijabla>
  </DomainObject.Predmet.OstaliListFormatedWithAdress>
  <DomainObject.Predmet.OstaliListFormatedWithAdressOIB>
    <izvorni_sadrzaj>
      <item>Odvj. Vlatko Nuić, Kranjčevićeva 16, 52100 Pula punomoćnik sudionika u postupku PŠRD DELFIN PULA, PULA</item>
    </izvorni_sadrzaj>
    <derivirana_varijabla naziv="DomainObject.Predmet.OstaliListFormatedWithAdressOIB_1">
      <item>Odvj. Vlatko Nuić, Kranjčevićeva 16, 52100 Pula punomoćnik sudionika u postupku PŠRD DELFIN PULA, PULA</item>
    </derivirana_varijabla>
  </DomainObject.Predmet.OstaliListFormatedWithAdressOIB>
  <DomainObject.Predmet.OstaliListNazivFormated>
    <izvorni_sadrzaj>
      <item>Odvj. Vlatko Nuić</item>
    </izvorni_sadrzaj>
    <derivirana_varijabla naziv="DomainObject.Predmet.OstaliListNazivFormated_1">
      <item>Odvj. Vlatko Nuić</item>
    </derivirana_varijabla>
  </DomainObject.Predmet.OstaliListNazivFormated>
  <DomainObject.Predmet.OstaliListNazivFormatedOIB>
    <izvorni_sadrzaj>
      <item>Odvj. Vlatko Nuić</item>
    </izvorni_sadrzaj>
    <derivirana_varijabla naziv="DomainObject.Predmet.OstaliListNazivFormatedOIB_1">
      <item>Odvj. Vlatko Nuić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PŠRD DELFIN PULA, PULA</izvorni_sadrzaj>
    <derivirana_varijabla naziv="DomainObject.Predmet.StrankaIDrugi_1">PŠRD DELFIN PULA, PULA</derivirana_varijabla>
  </DomainObject.Predmet.StrankaIDrugi>
  <DomainObject.Predmet.ProtustrankaIDrugi>
    <izvorni_sadrzaj>PŠRD DELFIN PULA, PULA</izvorni_sadrzaj>
    <derivirana_varijabla naziv="DomainObject.Predmet.ProtustrankaIDrugi_1">PŠRD DELFIN PULA, PULA</derivirana_varijabla>
  </DomainObject.Predmet.ProtustrankaIDrugi>
  <DomainObject.Predmet.StrankaIDrugiAdressOIB>
    <izvorni_sadrzaj>PŠRD DELFIN PULA, PULA, OIB 80287715643, Verudella 1, 52100 Pula</izvorni_sadrzaj>
    <derivirana_varijabla naziv="DomainObject.Predmet.StrankaIDrugiAdressOIB_1">PŠRD DELFIN PULA, PULA, OIB 80287715643, Verudella 1, 52100 Pula</derivirana_varijabla>
  </DomainObject.Predmet.StrankaIDrugiAdressOIB>
  <DomainObject.Predmet.ProtustrankaIDrugiAdressOIB>
    <izvorni_sadrzaj>PŠRD DELFIN PULA, PULA, OIB 80287715643, Verudella 1, 52100 Pula</izvorni_sadrzaj>
    <derivirana_varijabla naziv="DomainObject.Predmet.ProtustrankaIDrugiAdressOIB_1">PŠRD DELFIN PULA, PULA, OIB 80287715643, Verudella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PŠRD DELFIN PULA, PULA</item>
      <item>PŠRD DELFIN PULA, PULA</item>
      <item>Odvj. Vlatko Nuić</item>
    </izvorni_sadrzaj>
    <derivirana_varijabla naziv="DomainObject.Predmet.SudioniciListNaziv_1">
      <item>PŠRD DELFIN PULA, PULA</item>
      <item>PŠRD DELFIN PULA, PULA</item>
      <item>Odvj. Vlatko Nuić</item>
    </derivirana_varijabla>
  </DomainObject.Predmet.SudioniciListNaziv>
  <DomainObject.Predmet.SudioniciListAdressOIB>
    <izvorni_sadrzaj>
      <item>PŠRD DELFIN PULA, PULA, OIB 80287715643, Verudella 1,52100 Pula</item>
      <item>PŠRD DELFIN PULA, PULA, OIB 80287715643, Verudella 1,52100 Pula</item>
      <item>Odvj. Vlatko Nuić, Kranjčevićeva 16,52100 Pula</item>
    </izvorni_sadrzaj>
    <derivirana_varijabla naziv="DomainObject.Predmet.SudioniciListAdressOIB_1">
      <item>PŠRD DELFIN PULA, PULA, OIB 80287715643, Verudella 1,52100 Pula</item>
      <item>PŠRD DELFIN PULA, PULA, OIB 80287715643, Verudella 1,52100 Pula</item>
      <item>Odvj. Vlatko Nuić, Kranjčevićeva 16,52100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80287715643</item>
      <item>, OIB 80287715643</item>
      <item>, OIB null</item>
    </izvorni_sadrzaj>
    <derivirana_varijabla naziv="DomainObject.Predmet.SudioniciListNazivOIB_1">
      <item>, OIB 80287715643</item>
      <item>, OIB 80287715643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84D143-2E3C-463B-B93D-7862FC28A9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513</properties:Words>
  <properties:Characters>2677</properties:Characters>
  <properties:Lines>85</properties:Lines>
  <properties:Paragraphs>30</properties:Paragraphs>
  <properties:TotalTime>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2018-09-14T08:20:00Z</dcterms:created>
  <dc:creator>Jasmina Matika</dc:creator>
  <cp:lastModifiedBy>Jasmina Matika</cp:lastModifiedBy>
  <dcterms:modified xmlns:xsi="http://www.w3.org/2001/XMLSchema-instance" xsi:type="dcterms:W3CDTF">2018-09-17T08:02:00Z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344 SZ-a) (St-152-17 - RJEŠENJE - ZAKLJUČENJE STEČAJNOG POSTUPKA - ČL. 344.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