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f2be" w14:paraId="72bf2b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F3517B">
        <w:t>2320/16-4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3517B">
        <w:t xml:space="preserve"> OLANG d.o.o. Poreč, Nikole Tesle 11, OIB: 78070863364</w:t>
      </w:r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>Financijske agencije, RC Rijeka, Podružnica Pula, Giardini 5,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4D4">
        <w:rPr>
          <w:bCs/>
        </w:rPr>
        <w:t xml:space="preserve"> </w:t>
      </w:r>
      <w:r w:rsidR="001213D4">
        <w:t>OLANG d.o.o. Poreč, Nikole Tesle 11, OIB: 78070863364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3159A">
        <w:t xml:space="preserve"> Zvonko Tomljanović iz Našica, J. Runjanina 7, OIB: 01559486405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54495E">
        <w:t>10</w:t>
      </w:r>
      <w:r w:rsidR="00F7152E">
        <w:t xml:space="preserve">. </w:t>
      </w:r>
      <w:r w:rsidR="0054495E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</w:t>
      </w:r>
      <w:r w:rsidR="0073159A">
        <w:t xml:space="preserve">Financijske agencije, RC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4495E">
        <w:t>18</w:t>
      </w:r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54495E">
        <w:t>2320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54495E">
        <w:t>2320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4495E">
        <w:t>2.1.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50C65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0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0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St-2320/2016</izvorni_sadrzaj>
    <derivirana_varijabla naziv="DomainObject.Predmet.OznakaBroj_1">St-2320/2016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OLANG d.o.o. POREČ</izvorni_sadrzaj>
    <derivirana_varijabla naziv="DomainObject.Predmet.ProtustrankaFormated_1">  OLANG d.o.o. POREČ</derivirana_varijabla>
  </DomainObject.Predmet.ProtustrankaFormated>
  <DomainObject.Predmet.ProtustrankaFormatedOIB>
    <izvorni_sadrzaj>  OLANG d.o.o. POREČ, OIB 78070863364</izvorni_sadrzaj>
    <derivirana_varijabla naziv="DomainObject.Predmet.ProtustrankaFormatedOIB_1">  OLANG d.o.o. POREČ, OIB 78070863364</derivirana_varijabla>
  </DomainObject.Predmet.ProtustrankaFormatedOIB>
  <DomainObject.Predmet.ProtustrankaFormatedWithAdress>
    <izvorni_sadrzaj> OLANG d.o.o. POREČ, Nikole Tesle 11, 52440 Poreč</izvorni_sadrzaj>
    <derivirana_varijabla naziv="DomainObject.Predmet.ProtustrankaFormatedWithAdress_1"> OLANG d.o.o. POREČ, Nikole Tesle 11, 52440 Poreč</derivirana_varijabla>
  </DomainObject.Predmet.ProtustrankaFormatedWithAdress>
  <DomainObject.Predmet.ProtustrankaFormatedWithAdressOIB>
    <izvorni_sadrzaj> OLANG d.o.o. POREČ, OIB 78070863364, Nikole Tesle 11, 52440 Poreč</izvorni_sadrzaj>
    <derivirana_varijabla naziv="DomainObject.Predmet.ProtustrankaFormatedWithAdressOIB_1"> OLANG d.o.o. POREČ, OIB 78070863364, Nikole Tesle 11, 52440 Poreč</derivirana_varijabla>
  </DomainObject.Predmet.ProtustrankaFormatedWithAdressOIB>
  <DomainObject.Predmet.ProtustrankaWithAdress>
    <izvorni_sadrzaj>OLANG d.o.o. POREČ Nikole Tesle 11, 52440 Poreč</izvorni_sadrzaj>
    <derivirana_varijabla naziv="DomainObject.Predmet.ProtustrankaWithAdress_1">OLANG d.o.o. POREČ Nikole Tesle 11, 52440 Poreč</derivirana_varijabla>
  </DomainObject.Predmet.ProtustrankaWithAdress>
  <DomainObject.Predmet.ProtustrankaWithAdressOIB>
    <izvorni_sadrzaj>OLANG d.o.o. POREČ, OIB 78070863364, Nikole Tesle 11, 52440 Poreč</izvorni_sadrzaj>
    <derivirana_varijabla naziv="DomainObject.Predmet.ProtustrankaWithAdressOIB_1">OLANG d.o.o. POREČ, OIB 78070863364, Nikole Tesle 11, 52440 Poreč</derivirana_varijabla>
  </DomainObject.Predmet.ProtustrankaWithAdressOIB>
  <DomainObject.Predmet.ProtustrankaNazivFormated>
    <izvorni_sadrzaj>OLANG d.o.o. POREČ</izvorni_sadrzaj>
    <derivirana_varijabla naziv="DomainObject.Predmet.ProtustrankaNazivFormated_1">OLANG d.o.o. POREČ</derivirana_varijabla>
  </DomainObject.Predmet.ProtustrankaNazivFormated>
  <DomainObject.Predmet.ProtustrankaNazivFormatedOIB>
    <izvorni_sadrzaj>OLANG d.o.o. POREČ, OIB 78070863364</izvorni_sadrzaj>
    <derivirana_varijabla naziv="DomainObject.Predmet.ProtustrankaNazivFormatedOIB_1">OLANG d.o.o. POREČ, OIB 78070863364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OLANG d.o.o. POREČ</item>
    </izvorni_sadrzaj>
    <derivirana_varijabla naziv="DomainObject.Predmet.ProtuStrankaListFormated_1">
      <item>OLANG d.o.o. POREČ</item>
    </derivirana_varijabla>
  </DomainObject.Predmet.ProtuStrankaListFormated>
  <DomainObject.Predmet.ProtuStrankaListFormatedOIB>
    <izvorni_sadrzaj>
      <item>OLANG d.o.o. POREČ, OIB 78070863364</item>
    </izvorni_sadrzaj>
    <derivirana_varijabla naziv="DomainObject.Predmet.ProtuStrankaListFormatedOIB_1">
      <item>OLANG d.o.o. POREČ, OIB 78070863364</item>
    </derivirana_varijabla>
  </DomainObject.Predmet.ProtuStrankaListFormatedOIB>
  <DomainObject.Predmet.ProtuStrankaListFormatedWithAdress>
    <izvorni_sadrzaj>
      <item>OLANG d.o.o. POREČ, Nikole Tesle 11, 52440 Poreč</item>
    </izvorni_sadrzaj>
    <derivirana_varijabla naziv="DomainObject.Predmet.ProtuStrankaListFormatedWithAdress_1">
      <item>OLANG d.o.o. POREČ, Nikole Tesle 11, 52440 Poreč</item>
    </derivirana_varijabla>
  </DomainObject.Predmet.ProtuStrankaListFormatedWithAdress>
  <DomainObject.Predmet.ProtuStrankaListFormatedWithAdressOIB>
    <izvorni_sadrzaj>
      <item>OLANG d.o.o. POREČ, OIB 78070863364, Nikole Tesle 11, 52440 Poreč</item>
    </izvorni_sadrzaj>
    <derivirana_varijabla naziv="DomainObject.Predmet.ProtuStrankaListFormatedWithAdressOIB_1">
      <item>OLANG d.o.o. POREČ, OIB 78070863364, Nikole Tesle 11, 52440 Poreč</item>
    </derivirana_varijabla>
  </DomainObject.Predmet.ProtuStrankaListFormatedWithAdressOIB>
  <DomainObject.Predmet.ProtuStrankaListNazivFormated>
    <izvorni_sadrzaj>
      <item>OLANG d.o.o. POREČ</item>
    </izvorni_sadrzaj>
    <derivirana_varijabla naziv="DomainObject.Predmet.ProtuStrankaListNazivFormated_1">
      <item>OLANG d.o.o. POREČ</item>
    </derivirana_varijabla>
  </DomainObject.Predmet.ProtuStrankaListNazivFormated>
  <DomainObject.Predmet.ProtuStrankaListNazivFormatedOIB>
    <izvorni_sadrzaj>
      <item>OLANG d.o.o. POREČ, OIB 78070863364</item>
    </izvorni_sadrzaj>
    <derivirana_varijabla naziv="DomainObject.Predmet.ProtuStrankaListNazivFormatedOIB_1">
      <item>OLANG d.o.o. POREČ, OIB 78070863364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OLANG d.o.o. POREČ</izvorni_sadrzaj>
    <derivirana_varijabla naziv="DomainObject.Predmet.ProtustrankaIDrugi_1">OLANG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OLANG d.o.o. POREČ, OIB 78070863364, Nikole Tesle 11, 52440 Poreč</izvorni_sadrzaj>
    <derivirana_varijabla naziv="DomainObject.Predmet.ProtustrankaIDrugiAdressOIB_1">OLANG d.o.o. POREČ, OIB 78070863364, Nikole Tesle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OLANG d.o.o. POREČ</item>
      <item>FINANCIJSKA AGENCIJA, RC RIJEKA, PODRUŽNICA PULA, PULA</item>
    </izvorni_sadrzaj>
    <derivirana_varijabla naziv="DomainObject.Predmet.SudioniciListNaziv_1">
      <item>OLANG d.o.o. POREČ</item>
      <item>FINANCIJSKA AGENCIJA, RC RIJEKA, PODRUŽNICA PULA, PULA</item>
    </derivirana_varijabla>
  </DomainObject.Predmet.SudioniciListNaziv>
  <DomainObject.Predmet.SudioniciListAdressOIB>
    <izvorni_sadrzaj>
      <item>OLANG d.o.o. POREČ, OIB 78070863364, Nikole Tesle 11,52440 Poreč</item>
      <item>FINANCIJSKA AGENCIJA, RC RIJEKA, PODRUŽNICA PULA, PULA, OIB 85821130368, Giardini 5,52100 Pula</item>
    </izvorni_sadrzaj>
    <derivirana_varijabla naziv="DomainObject.Predmet.SudioniciListAdressOIB_1">
      <item>OLANG d.o.o. POREČ, OIB 78070863364, Nikole Tesle 11,52440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78070863364</item>
      <item>, OIB 85821130368</item>
    </izvorni_sadrzaj>
    <derivirana_varijabla naziv="DomainObject.Predmet.SudioniciListNazivOIB_1">
      <item>, OIB 78070863364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F74BA-5997-423C-87C3-8A4E841D2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1887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2016-12-02T07:53:00Z</dcterms:created>
  <dc:creator>wsadmin</dc:creator>
  <cp:lastModifiedBy>Sanda Gučić</cp:lastModifiedBy>
  <cp:lastPrinted>2016-12-02T07:54:00Z</cp:lastPrinted>
  <dcterms:modified xmlns:xsi="http://www.w3.org/2001/XMLSchema-instance" xsi:type="dcterms:W3CDTF">2016-12-05T09:14:00Z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