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db1e9" w14:paraId="24db1e9" w:rsidRDefault="00D70CF1" w:rsidP="00D70CF1" w:rsidR="00125ED5">
      <w:pPr>
        <w:ind w:hanging="720" w:left="360"/>
        <w:jc w:val="right"/>
        <w15:collapsed w:val="false"/>
        <w:rPr>
          <w:sz w:val="22"/>
          <w:szCs w:val="22"/>
        </w:rPr>
      </w:pPr>
      <w:bookmarkStart w:name="_GoBack" w:id="0"/>
      <w:bookmarkEnd w:id="0"/>
      <w:r>
        <w:rPr>
          <w:sz w:val="22"/>
          <w:szCs w:val="22"/>
        </w:rPr>
        <w:tab/>
      </w:r>
      <w:r>
        <w:rPr>
          <w:sz w:val="22"/>
          <w:szCs w:val="22"/>
        </w:rPr>
        <w:tab/>
      </w:r>
      <w:r>
        <w:rPr>
          <w:sz w:val="22"/>
          <w:szCs w:val="22"/>
        </w:rPr>
        <w:tab/>
      </w:r>
    </w:p>
    <w:p w:rsidRDefault="00D70CF1" w:rsidP="00D70CF1" w:rsidR="00D70CF1">
      <w:r>
        <w:rPr>
          <w:rStyle w:val="Naglaeno"/>
        </w:rPr>
        <w:t xml:space="preserve">             </w:t>
      </w:r>
      <w:r w:rsidR="001A1C5E">
        <w:rPr>
          <w:b/>
          <w:bCs/>
          <w:noProof/>
          <w:lang w:eastAsia="hr-HR"/>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D70CF1" w:rsidP="00D70CF1" w:rsidR="00D70CF1"/>
    <w:p w:rsidRDefault="00D70CF1" w:rsidP="00D70CF1" w:rsidR="00D70CF1">
      <w:pPr>
        <w:ind w:hanging="720" w:left="360"/>
        <w:rPr>
          <w:b/>
        </w:rPr>
      </w:pPr>
      <w:r>
        <w:rPr>
          <w:b/>
        </w:rPr>
        <w:t xml:space="preserve">     REPUBLIKA HRVATSKA</w:t>
      </w:r>
      <w:r>
        <w:rPr>
          <w:b/>
        </w:rPr>
        <w:tab/>
      </w:r>
    </w:p>
    <w:p w:rsidRDefault="00D70CF1" w:rsidP="00D70CF1" w:rsidR="00125ED5">
      <w:pPr>
        <w:ind w:hanging="720" w:left="360"/>
        <w:jc w:val="both"/>
        <w:rPr>
          <w:sz w:val="22"/>
          <w:szCs w:val="22"/>
        </w:rPr>
      </w:pPr>
      <w:r>
        <w:rPr>
          <w:sz w:val="22"/>
          <w:szCs w:val="22"/>
        </w:rPr>
        <w:t xml:space="preserve">     TRGOVAČKI SUD U OSIJEKU </w:t>
      </w:r>
      <w:r>
        <w:rPr>
          <w:sz w:val="22"/>
          <w:szCs w:val="22"/>
        </w:rPr>
        <w:tab/>
      </w:r>
    </w:p>
    <w:p w:rsidRDefault="007E195C" w:rsidP="00125ED5" w:rsidR="00B75497" w:rsidRPr="007E195C">
      <w:pPr>
        <w:ind w:hanging="720" w:left="360"/>
        <w:jc w:val="right"/>
        <w:rPr>
          <w:sz w:val="22"/>
          <w:szCs w:val="22"/>
        </w:rPr>
      </w:pPr>
      <w:r>
        <w:rPr>
          <w:sz w:val="22"/>
          <w:szCs w:val="22"/>
        </w:rPr>
        <w:tab/>
      </w:r>
      <w:r w:rsidR="00F94690">
        <w:rPr>
          <w:sz w:val="22"/>
          <w:szCs w:val="22"/>
        </w:rPr>
        <w:t>3</w:t>
      </w:r>
      <w:r>
        <w:rPr>
          <w:sz w:val="22"/>
          <w:szCs w:val="22"/>
        </w:rPr>
        <w:t xml:space="preserve">  </w:t>
      </w:r>
      <w:r w:rsidRPr="00536C32">
        <w:rPr>
          <w:sz w:val="22"/>
          <w:szCs w:val="22"/>
        </w:rPr>
        <w:t>St-</w:t>
      </w:r>
      <w:r w:rsidR="004A37D5">
        <w:rPr>
          <w:sz w:val="22"/>
          <w:szCs w:val="22"/>
        </w:rPr>
        <w:t>2850/16-9</w:t>
      </w:r>
      <w:r w:rsidR="00ED5DA8">
        <w:rPr>
          <w:sz w:val="22"/>
          <w:szCs w:val="22"/>
        </w:rPr>
        <w:t xml:space="preserve">           </w:t>
      </w:r>
      <w:r w:rsidR="001131BD">
        <w:rPr>
          <w:b/>
        </w:rPr>
        <w:t xml:space="preserve">  </w:t>
      </w:r>
    </w:p>
    <w:p w:rsidRDefault="00B75497" w:rsidP="00B75497" w:rsidR="00B75497">
      <w:pPr>
        <w:pStyle w:val="Naslov1"/>
        <w:rPr>
          <w:lang w:val="hr-HR"/>
        </w:rPr>
      </w:pPr>
    </w:p>
    <w:p w:rsidRDefault="00B75497" w:rsidP="00D70CF1" w:rsidR="00B75497" w:rsidRPr="00757EF7">
      <w:pPr>
        <w:pStyle w:val="Naslov1"/>
        <w:jc w:val="left"/>
        <w:rPr>
          <w:b w:val="false"/>
          <w:lang w:val="hr-HR"/>
        </w:rPr>
      </w:pPr>
    </w:p>
    <w:p w:rsidRDefault="00BE6F62" w:rsidP="00BE6F62" w:rsidR="00B75497" w:rsidRPr="00757EF7">
      <w:pPr>
        <w:pStyle w:val="Naslov1"/>
        <w:rPr>
          <w:b w:val="false"/>
          <w:lang w:val="hr-HR"/>
        </w:rPr>
      </w:pPr>
      <w:r w:rsidRPr="00757EF7">
        <w:rPr>
          <w:b w:val="false"/>
          <w:lang w:val="hr-HR"/>
        </w:rPr>
        <w:t xml:space="preserve">U  I M E  R E P U B L I K E  H R V A T S K E </w:t>
      </w:r>
    </w:p>
    <w:p w:rsidRDefault="00B75497" w:rsidP="00B75497" w:rsidR="00B75497" w:rsidRPr="00757EF7">
      <w:pPr>
        <w:pStyle w:val="Naslov1"/>
        <w:rPr>
          <w:b w:val="false"/>
          <w:lang w:val="es-ES"/>
        </w:rPr>
      </w:pPr>
      <w:r w:rsidRPr="00757EF7">
        <w:rPr>
          <w:b w:val="false"/>
          <w:lang w:val="hr-HR"/>
        </w:rPr>
        <w:t>R J E Š E N J E</w:t>
      </w:r>
    </w:p>
    <w:p w:rsidRDefault="00B75497" w:rsidP="00B75497" w:rsidR="00B75497" w:rsidRPr="00757EF7">
      <w:pPr>
        <w:jc w:val="center"/>
        <w:rPr>
          <w:bCs/>
        </w:rPr>
      </w:pPr>
    </w:p>
    <w:p w:rsidRDefault="00B75497" w:rsidP="00B75497" w:rsidR="00B75497">
      <w:pPr>
        <w:jc w:val="center"/>
        <w:rPr>
          <w:b/>
          <w:bCs/>
        </w:rPr>
      </w:pPr>
    </w:p>
    <w:p w:rsidRDefault="00681781" w:rsidP="001060CE" w:rsidR="00705BDD">
      <w:pPr>
        <w:ind w:firstLine="708"/>
        <w:jc w:val="both"/>
      </w:pPr>
      <w:r>
        <w:t xml:space="preserve">TRGOVAČKI SUD U OSIJEKU, po sucu Gordani Njari, u stečajnom predmetu povodom zahtjeva Financijske agencije OIB 85821130368, Regionalni centar Zagreb Podružnica Zagreb, Trg svibanjskih žrtava 1995. 1, OIB 85821130368 za provedbom skraćenog stečajnog postupka nad dužnikom KREATIVNA PRODUKCIJA d.o.o., Trsje 2A, Zagreb, MBS: 080669230, OIB: 91968639188, </w:t>
      </w:r>
      <w:r w:rsidR="001060CE">
        <w:t xml:space="preserve">dana </w:t>
      </w:r>
      <w:r>
        <w:t xml:space="preserve">16. studenog 2016.  </w:t>
      </w:r>
    </w:p>
    <w:p w:rsidRDefault="00705BDD" w:rsidP="001060CE" w:rsidR="00705BDD">
      <w:pPr>
        <w:ind w:firstLine="708"/>
        <w:jc w:val="both"/>
      </w:pPr>
    </w:p>
    <w:p w:rsidRDefault="001060CE" w:rsidP="001060CE" w:rsidR="001060CE">
      <w:pPr>
        <w:ind w:firstLine="708"/>
        <w:jc w:val="both"/>
      </w:pPr>
      <w:r>
        <w:t xml:space="preserve">                                                                 </w:t>
      </w:r>
    </w:p>
    <w:p w:rsidRDefault="00B75497" w:rsidP="00B75497" w:rsidR="00B75497" w:rsidRPr="002321C7">
      <w:pPr>
        <w:jc w:val="center"/>
        <w:rPr>
          <w:bCs/>
        </w:rPr>
      </w:pPr>
      <w:r w:rsidRPr="002321C7">
        <w:t xml:space="preserve">    r i j e š i o   j e</w:t>
      </w:r>
    </w:p>
    <w:p w:rsidRDefault="00B75497" w:rsidP="00B75497" w:rsidR="00B75497">
      <w:pPr>
        <w:jc w:val="both"/>
      </w:pPr>
    </w:p>
    <w:p w:rsidRDefault="009927A0" w:rsidP="00B15931" w:rsidR="00705D6A">
      <w:pPr>
        <w:ind w:firstLine="720"/>
        <w:jc w:val="both"/>
        <w:rPr>
          <w:bCs/>
        </w:rPr>
      </w:pPr>
      <w:r>
        <w:t xml:space="preserve">Obustavlja se skraćeni stečajni postupak nad dužnikom </w:t>
      </w:r>
      <w:r w:rsidR="00681781">
        <w:t>KREATIVNA PRODUKCIJA d.o.o., Trsje 2A, Zagreb, MBS: 080669230, OIB: 91968639188</w:t>
      </w:r>
      <w:r w:rsidR="00746697">
        <w:t xml:space="preserve">,  </w:t>
      </w:r>
      <w:r w:rsidR="00B15931">
        <w:t xml:space="preserve">a zahtjev </w:t>
      </w:r>
      <w:r>
        <w:t xml:space="preserve">FINE Regionalni centar </w:t>
      </w:r>
      <w:r w:rsidR="00064EF5">
        <w:t xml:space="preserve">Zagreb, Podružnica Zagreb, od </w:t>
      </w:r>
      <w:r w:rsidR="00D95E93">
        <w:t>25. veljače 2</w:t>
      </w:r>
      <w:r w:rsidR="00013243">
        <w:t xml:space="preserve">016. </w:t>
      </w:r>
      <w:r w:rsidR="00064EF5">
        <w:t xml:space="preserve"> </w:t>
      </w:r>
      <w:r>
        <w:t>Klasa: 110-07/1</w:t>
      </w:r>
      <w:r w:rsidR="00ED5DA8">
        <w:t>6</w:t>
      </w:r>
      <w:r>
        <w:t>-01/04, Urudžbeni broj: 04-06-15-</w:t>
      </w:r>
      <w:r w:rsidR="00D95E93">
        <w:t>3802</w:t>
      </w:r>
      <w:r w:rsidR="00FB1D58">
        <w:t xml:space="preserve"> s</w:t>
      </w:r>
      <w:r w:rsidR="00064EF5">
        <w:t>e odbacuje</w:t>
      </w:r>
      <w:r w:rsidR="00FB1D58">
        <w:t xml:space="preserve">. </w:t>
      </w:r>
    </w:p>
    <w:p w:rsidRDefault="000F37AE" w:rsidP="000F37AE" w:rsidR="000F37AE">
      <w:pPr>
        <w:pStyle w:val="Naslov1"/>
        <w:jc w:val="left"/>
        <w:rPr>
          <w:lang w:val="hr-HR"/>
        </w:rPr>
      </w:pPr>
    </w:p>
    <w:p w:rsidRDefault="00B75497" w:rsidP="00B75497" w:rsidR="00B75497" w:rsidRPr="002321C7">
      <w:pPr>
        <w:pStyle w:val="Naslov1"/>
        <w:rPr>
          <w:b w:val="false"/>
          <w:lang w:val="hr-HR"/>
        </w:rPr>
      </w:pPr>
      <w:r w:rsidRPr="002321C7">
        <w:rPr>
          <w:b w:val="false"/>
          <w:lang w:val="hr-HR"/>
        </w:rPr>
        <w:t>Obrazloženje</w:t>
      </w:r>
    </w:p>
    <w:p w:rsidRDefault="0027709B" w:rsidP="00B75497" w:rsidR="0027709B">
      <w:pPr>
        <w:jc w:val="both"/>
        <w:rPr>
          <w:b/>
          <w:bCs/>
        </w:rPr>
      </w:pPr>
    </w:p>
    <w:p w:rsidRDefault="00FB1D58" w:rsidP="00FB1D58" w:rsidR="00D50B39">
      <w:pPr>
        <w:ind w:firstLine="720"/>
        <w:jc w:val="both"/>
      </w:pPr>
      <w:r>
        <w:t xml:space="preserve">FINA Regionalni centar Zagreb je </w:t>
      </w:r>
      <w:r w:rsidR="00D95E93">
        <w:t>25. veljače 2</w:t>
      </w:r>
      <w:r w:rsidR="00013243">
        <w:t>016.</w:t>
      </w:r>
      <w:r>
        <w:t xml:space="preserve"> dostavila Trgovačkom sudu u Zagrebu zahtjev za provedbu skraćenog stečajnog postupka nad dužnikom </w:t>
      </w:r>
      <w:r w:rsidR="00D95E93">
        <w:t>KREATIVNA PRODUKCIJA d.o.o., Trsje 2A, Zagreb, MBS: 080669230, OIB: 91968639188</w:t>
      </w:r>
      <w:r w:rsidR="00D50B39">
        <w:t>.</w:t>
      </w:r>
    </w:p>
    <w:p w:rsidRDefault="00E40FCC" w:rsidP="00FB1D58" w:rsidR="001E5DAC">
      <w:pPr>
        <w:ind w:firstLine="720"/>
        <w:jc w:val="both"/>
      </w:pPr>
      <w:r>
        <w:t xml:space="preserve">  </w:t>
      </w:r>
      <w:r w:rsidR="001E5DAC">
        <w:t xml:space="preserve"> </w:t>
      </w:r>
    </w:p>
    <w:p w:rsidRDefault="00FB1D58" w:rsidP="00FB1D58" w:rsidR="00FB1D58">
      <w:pPr>
        <w:ind w:firstLine="720"/>
        <w:jc w:val="both"/>
      </w:pPr>
      <w:r>
        <w:t xml:space="preserve">Temeljem rješenja Visokog trgovačkog suda RH u Zagrebu broj 31-Su-1076/15-16-2 od 25. ožujka 2016. je određen Trgovački sud u Osijeku kao drugi stvarno nadležni sud, za postupanje u stečajnim predmetima Trgovačkog suda u Zagrebu, te je Trgovački sud u Zagrebu ustupio ovome sudu navedeni stečajni predmet na daljnji postupak. </w:t>
      </w:r>
    </w:p>
    <w:p w:rsidRDefault="00FB1D58" w:rsidP="001E5DAC" w:rsidR="00FB1D58">
      <w:pPr>
        <w:jc w:val="both"/>
      </w:pPr>
    </w:p>
    <w:p w:rsidRDefault="009B0AE4" w:rsidP="009B0AE4" w:rsidR="009B0AE4">
      <w:pPr>
        <w:ind w:firstLine="720"/>
        <w:jc w:val="both"/>
      </w:pPr>
      <w:r>
        <w:rPr>
          <w:bCs/>
        </w:rPr>
        <w:t xml:space="preserve">Trgovački sud u Osijeku je sukladno čl. 430. </w:t>
      </w:r>
      <w:r>
        <w:t xml:space="preserve">Stečajnog zakona („Narodne novine“ br. 71/15. u daljnjem tekstu SZ-a) </w:t>
      </w:r>
      <w:r w:rsidR="004D3A44">
        <w:rPr>
          <w:bCs/>
        </w:rPr>
        <w:t xml:space="preserve"> dana </w:t>
      </w:r>
      <w:r w:rsidR="00D50B39">
        <w:rPr>
          <w:bCs/>
        </w:rPr>
        <w:t>18</w:t>
      </w:r>
      <w:r w:rsidR="004D3A44">
        <w:rPr>
          <w:bCs/>
        </w:rPr>
        <w:t>. svibnja</w:t>
      </w:r>
      <w:r>
        <w:rPr>
          <w:bCs/>
        </w:rPr>
        <w:t xml:space="preserve"> 2016. </w:t>
      </w:r>
      <w:r>
        <w:t>objavio oglas na mrežnoj stranici e-oglasna ploča sudova pod poslovnim brojem St-</w:t>
      </w:r>
      <w:r w:rsidR="00D50B39">
        <w:t>1327/16</w:t>
      </w:r>
      <w:r>
        <w:t xml:space="preserve">-3 kojim je pozvao osobu ovlaštenu za zastupanje dužnika da u roku od l5 dana od dana objave oglasa podnese sudu javnobilježnički ovjerovljeni popis imovine i obveza na propisanom obrascu te vjerovnike da najkasnije u roku od 45 dana od objave oglase predlože </w:t>
      </w:r>
      <w:r>
        <w:lastRenderedPageBreak/>
        <w:t xml:space="preserve">otvaranje stečajnog postupka, te da uplate predujam u iznosu od 10.000,00 kn za pokriće troškova tog postupka na žiro-račun ovoga suda. </w:t>
      </w:r>
    </w:p>
    <w:p w:rsidRDefault="009B0AE4" w:rsidP="009B0AE4" w:rsidR="009B0AE4">
      <w:pPr>
        <w:ind w:firstLine="720"/>
        <w:jc w:val="both"/>
      </w:pPr>
    </w:p>
    <w:p w:rsidRDefault="000738EC" w:rsidP="009B0AE4" w:rsidR="00D50B39">
      <w:pPr>
        <w:ind w:firstLine="720"/>
        <w:jc w:val="both"/>
      </w:pPr>
      <w:r>
        <w:t>Rješenjem</w:t>
      </w:r>
      <w:r w:rsidR="00800AE9">
        <w:t xml:space="preserve"> ovoga suda</w:t>
      </w:r>
      <w:r>
        <w:t xml:space="preserve"> poslovni broj St-1327/16-4 od 5. listopada 2016. </w:t>
      </w:r>
      <w:r w:rsidR="00800AE9">
        <w:t xml:space="preserve">otvoren je i istovremeno zaključen </w:t>
      </w:r>
      <w:r w:rsidR="009A7619">
        <w:t>skraćeni stečajni postupak nad dužnikom KREATIVNA PRODUKCIJA d.o.o., Trsje 2A, Zagreb, MBS: 080669230, OIB: 91968639188.</w:t>
      </w:r>
    </w:p>
    <w:p w:rsidRDefault="009A7619" w:rsidP="009B0AE4" w:rsidR="009A7619">
      <w:pPr>
        <w:ind w:firstLine="720"/>
        <w:jc w:val="both"/>
      </w:pPr>
    </w:p>
    <w:p w:rsidRDefault="009A7619" w:rsidP="009B0AE4" w:rsidR="009A7619">
      <w:pPr>
        <w:ind w:firstLine="720"/>
        <w:jc w:val="both"/>
      </w:pPr>
      <w:r>
        <w:t>Protiv navedenog rješenja</w:t>
      </w:r>
      <w:r w:rsidR="008118D8">
        <w:t xml:space="preserve"> stečajni</w:t>
      </w:r>
      <w:r>
        <w:t xml:space="preserve"> dužnik zastupan po punomoćniku je pravodobno izjavio žalbu</w:t>
      </w:r>
      <w:r w:rsidR="00800AE9">
        <w:t>,</w:t>
      </w:r>
      <w:r>
        <w:t xml:space="preserve">  a Visoki trgovački sud Republike Hrvatske je </w:t>
      </w:r>
      <w:r w:rsidR="00800AE9">
        <w:t>odlučujući o žalbi</w:t>
      </w:r>
      <w:r w:rsidR="002C613F">
        <w:t xml:space="preserve"> rješenjem poslovni broj Pž-7185/16-3 od 2. studenog 2016. </w:t>
      </w:r>
      <w:r>
        <w:t xml:space="preserve">ukinuo </w:t>
      </w:r>
      <w:r w:rsidR="002C613F">
        <w:t xml:space="preserve">prvostupanjsko rješenje i vratio </w:t>
      </w:r>
      <w:r w:rsidR="00477869">
        <w:t xml:space="preserve">predmet na ponovni postupak. </w:t>
      </w:r>
    </w:p>
    <w:p w:rsidRDefault="008118D8" w:rsidP="00477869" w:rsidR="008118D8">
      <w:pPr>
        <w:ind w:firstLine="720"/>
        <w:jc w:val="both"/>
      </w:pPr>
    </w:p>
    <w:p w:rsidRDefault="008118D8" w:rsidP="00FC4474" w:rsidR="00F63B26" w:rsidRPr="00F0555D">
      <w:pPr>
        <w:ind w:firstLine="720"/>
        <w:jc w:val="both"/>
      </w:pPr>
      <w:r>
        <w:t xml:space="preserve">Dužnik je u žalbi </w:t>
      </w:r>
      <w:r w:rsidR="00477869">
        <w:t xml:space="preserve">na rješenje </w:t>
      </w:r>
      <w:r w:rsidR="004D3A44" w:rsidRPr="00F0555D">
        <w:t>predlo</w:t>
      </w:r>
      <w:r w:rsidR="00394CAD">
        <w:t xml:space="preserve">žio obustavu postupka budući da nakon 1. siječnja 2016. više nije bio blokiran o čemu je dostavio potvrdu </w:t>
      </w:r>
      <w:r w:rsidR="00124418" w:rsidRPr="00F0555D">
        <w:t>FINE  Sektor poslovne mreže Za</w:t>
      </w:r>
      <w:r w:rsidR="000738EC">
        <w:t>greb</w:t>
      </w:r>
      <w:r w:rsidR="00BE76D7">
        <w:t xml:space="preserve">, Regionalni centar Zagreb od 11. listopada 2016. iz koje je razvidno </w:t>
      </w:r>
      <w:r w:rsidR="00F63B26" w:rsidRPr="00F0555D">
        <w:t>da</w:t>
      </w:r>
      <w:r w:rsidR="0092738A">
        <w:t xml:space="preserve"> na računima poslovnog subjekta KREATIVNA PRODUKCIJA d.o.o. Zagreb, OIB: 91968639188</w:t>
      </w:r>
      <w:r w:rsidR="00F63B26" w:rsidRPr="00F0555D">
        <w:t xml:space="preserve"> </w:t>
      </w:r>
      <w:r w:rsidR="00BE76D7">
        <w:t>u razdoblju od 1. siječnja 2016. do dana izdavanja potvrde 11. listopada 2016. nema nepodmirenih osnova za plaćanje evidentiranih u očevidniku redoslijeda osnova za plaćanje.</w:t>
      </w:r>
    </w:p>
    <w:p w:rsidRDefault="00FB1D58" w:rsidP="00FB1D58" w:rsidR="00FB1D58">
      <w:pPr>
        <w:ind w:firstLine="720"/>
        <w:jc w:val="both"/>
      </w:pPr>
    </w:p>
    <w:p w:rsidRDefault="00FB1D58" w:rsidP="00FB1D58" w:rsidR="00FB1D58">
      <w:pPr>
        <w:ind w:firstLine="720"/>
        <w:jc w:val="both"/>
      </w:pPr>
      <w:r>
        <w:t>Iz navedenog slijedi da</w:t>
      </w:r>
      <w:r w:rsidR="00FC4474">
        <w:t xml:space="preserve"> stečajni dužnik nije bio u blokadi u vrijeme podnošenja zahtjeva za provedbu skraćenog stečajnog postupka </w:t>
      </w:r>
      <w:r>
        <w:t>slijedom čega</w:t>
      </w:r>
      <w:r w:rsidR="00FC4474">
        <w:t xml:space="preserve"> nisu ispunjeni uvjeti </w:t>
      </w:r>
      <w:r>
        <w:t xml:space="preserve"> </w:t>
      </w:r>
      <w:r w:rsidR="00451D2B">
        <w:t xml:space="preserve">iz čl. 428. SZ-a pa </w:t>
      </w:r>
      <w:r>
        <w:t>je valjalo obustaviti skraćeni stečajni postupak i riješiti kao u izrec</w:t>
      </w:r>
      <w:r w:rsidR="00205C4E">
        <w:t>i</w:t>
      </w:r>
      <w:r w:rsidR="00451D2B">
        <w:t xml:space="preserve"> sukladno čl. </w:t>
      </w:r>
      <w:r w:rsidR="00D81154">
        <w:t xml:space="preserve">128. st. 9. SZ-a. </w:t>
      </w:r>
      <w:r w:rsidR="00205C4E">
        <w:t xml:space="preserve"> </w:t>
      </w:r>
    </w:p>
    <w:p w:rsidRDefault="00B75497" w:rsidP="00B75497" w:rsidR="00B75497">
      <w:pPr>
        <w:jc w:val="both"/>
      </w:pPr>
    </w:p>
    <w:p w:rsidRDefault="00B75497" w:rsidP="00B75497" w:rsidR="00B75497" w:rsidRPr="00CC5FC7">
      <w:pPr>
        <w:jc w:val="both"/>
      </w:pPr>
      <w:r w:rsidRPr="00CC5FC7">
        <w:t xml:space="preserve">                                               </w:t>
      </w:r>
      <w:r>
        <w:rPr>
          <w:bCs/>
        </w:rPr>
        <w:t xml:space="preserve">U Osijeku </w:t>
      </w:r>
      <w:r w:rsidR="00681781">
        <w:rPr>
          <w:bCs/>
        </w:rPr>
        <w:t xml:space="preserve">16. studenog 2016. </w:t>
      </w:r>
      <w:r w:rsidR="00D25E57">
        <w:rPr>
          <w:bCs/>
        </w:rPr>
        <w:t xml:space="preserve">             </w:t>
      </w:r>
      <w:r w:rsidR="00AE46B8">
        <w:rPr>
          <w:bCs/>
        </w:rPr>
        <w:t xml:space="preserve">               </w:t>
      </w:r>
    </w:p>
    <w:p w:rsidRDefault="00FB7F6B" w:rsidP="00D25E57" w:rsidR="00FB7F6B">
      <w:pPr>
        <w:jc w:val="both"/>
        <w:rPr>
          <w:b/>
          <w:bCs/>
        </w:rPr>
      </w:pPr>
    </w:p>
    <w:p w:rsidRDefault="003378B5" w:rsidP="003378B5" w:rsidR="003378B5">
      <w:pPr>
        <w:jc w:val="both"/>
      </w:pPr>
      <w:r>
        <w:t xml:space="preserve">ZAPISNIČAR                                                                                             S U D A C </w:t>
      </w:r>
    </w:p>
    <w:p w:rsidRDefault="003378B5" w:rsidP="003378B5" w:rsidR="003378B5">
      <w:pPr>
        <w:jc w:val="both"/>
      </w:pPr>
      <w:r>
        <w:t xml:space="preserve">Sanja Ban                                                                                                  Gordana Njari </w:t>
      </w:r>
    </w:p>
    <w:p w:rsidRDefault="003378B5" w:rsidP="003378B5" w:rsidR="003378B5">
      <w:pPr>
        <w:jc w:val="both"/>
      </w:pPr>
    </w:p>
    <w:p w:rsidRDefault="003378B5" w:rsidP="003378B5" w:rsidR="003378B5">
      <w:pPr>
        <w:jc w:val="both"/>
        <w:rPr>
          <w:b/>
          <w:bCs/>
        </w:rPr>
      </w:pPr>
    </w:p>
    <w:p w:rsidRDefault="003378B5" w:rsidP="003378B5" w:rsidR="003378B5">
      <w:pPr>
        <w:pStyle w:val="Tijeloteksta"/>
        <w:rPr>
          <w:lang w:val="hr-HR"/>
        </w:rPr>
      </w:pPr>
      <w:r>
        <w:rPr>
          <w:lang w:val="hr-HR"/>
        </w:rPr>
        <w:t>POUKA O PRAVNOM LIJEKU:</w:t>
      </w:r>
    </w:p>
    <w:p w:rsidRDefault="003378B5" w:rsidP="003378B5" w:rsidR="003378B5">
      <w:pPr>
        <w:jc w:val="both"/>
        <w:rPr>
          <w:b/>
          <w:bCs/>
        </w:rPr>
      </w:pPr>
      <w:r>
        <w:t>Protiv ovog rješenja može nezadovoljna stranka uložiti žalbu Visokom trgovačkom sudu Republike Hrvatske u Zagrebu u roku od 8 dana pismeno u 3 primjerka putem ovog suda.(čl. 19. st. 1 SZ-a)</w:t>
      </w:r>
    </w:p>
    <w:p w:rsidRDefault="003378B5" w:rsidP="003378B5" w:rsidR="003378B5">
      <w:pPr>
        <w:jc w:val="both"/>
        <w:rPr>
          <w:b/>
          <w:bCs/>
        </w:rPr>
      </w:pPr>
      <w:r>
        <w:rPr>
          <w:b/>
          <w:bCs/>
        </w:rPr>
        <w:t xml:space="preserve">                                                                                                          </w:t>
      </w:r>
    </w:p>
    <w:p w:rsidRDefault="003378B5" w:rsidP="003378B5" w:rsidR="003378B5">
      <w:pPr>
        <w:pStyle w:val="Tijeloteksta"/>
        <w:rPr>
          <w:bCs/>
          <w:lang w:val="hr-HR"/>
        </w:rPr>
      </w:pPr>
      <w:r>
        <w:t xml:space="preserve">                                                                                                                                             </w:t>
      </w:r>
    </w:p>
    <w:p w:rsidRDefault="003378B5" w:rsidP="003378B5" w:rsidR="003378B5">
      <w:pPr>
        <w:jc w:val="both"/>
        <w:rPr>
          <w:bCs/>
        </w:rPr>
      </w:pPr>
      <w:r>
        <w:rPr>
          <w:bCs/>
        </w:rPr>
        <w:t>D N A :</w:t>
      </w:r>
    </w:p>
    <w:p w:rsidRDefault="003378B5" w:rsidP="003378B5" w:rsidR="003378B5">
      <w:pPr>
        <w:numPr>
          <w:ilvl w:val="0"/>
          <w:numId w:val="2"/>
        </w:numPr>
        <w:jc w:val="both"/>
      </w:pPr>
      <w:r>
        <w:t>Predlagatelju na njihov poslovni broj</w:t>
      </w:r>
    </w:p>
    <w:p w:rsidRDefault="003378B5" w:rsidP="003378B5" w:rsidR="003378B5">
      <w:pPr>
        <w:numPr>
          <w:ilvl w:val="0"/>
          <w:numId w:val="2"/>
        </w:numPr>
        <w:jc w:val="both"/>
      </w:pPr>
      <w:r>
        <w:t xml:space="preserve">Pun. dužnika   </w:t>
      </w:r>
    </w:p>
    <w:p w:rsidRDefault="003378B5" w:rsidP="003378B5" w:rsidR="003378B5">
      <w:pPr>
        <w:numPr>
          <w:ilvl w:val="0"/>
          <w:numId w:val="2"/>
        </w:numPr>
        <w:jc w:val="both"/>
      </w:pPr>
      <w:r>
        <w:t xml:space="preserve">e-oglasna ploča suda           </w:t>
      </w:r>
    </w:p>
    <w:p w:rsidRDefault="003378B5" w:rsidP="003378B5" w:rsidR="003378B5">
      <w:pPr>
        <w:numPr>
          <w:ilvl w:val="0"/>
          <w:numId w:val="2"/>
        </w:numPr>
        <w:jc w:val="both"/>
      </w:pPr>
      <w:r>
        <w:t xml:space="preserve">Rj. obustavom </w:t>
      </w:r>
    </w:p>
    <w:p w:rsidRDefault="003378B5" w:rsidP="00D25E57" w:rsidR="0056572D" w:rsidRPr="003D50AD">
      <w:pPr>
        <w:numPr>
          <w:ilvl w:val="0"/>
          <w:numId w:val="2"/>
        </w:numPr>
        <w:jc w:val="both"/>
      </w:pPr>
      <w:r>
        <w:t xml:space="preserve">K 16.12.                </w:t>
      </w:r>
    </w:p>
    <w:p w:rsidRDefault="0056572D" w:rsidP="00D25E57" w:rsidR="0056572D">
      <w:pPr>
        <w:jc w:val="both"/>
        <w:rPr>
          <w:b/>
          <w:bCs/>
        </w:rPr>
      </w:pPr>
    </w:p>
    <w:p w:rsidRDefault="00FB7F6B" w:rsidP="003D50AD" w:rsidR="00FB7F6B">
      <w:pPr>
        <w:jc w:val="both"/>
        <w:rPr>
          <w:b/>
          <w:bCs/>
        </w:rPr>
      </w:pPr>
    </w:p>
    <w:sectPr w:rsidSect="00873F42" w:rsidR="00FB7F6B">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240D" w:rsidP="00873F42" w:rsidR="0066240D">
      <w:r>
        <w:separator/>
      </w:r>
    </w:p>
  </w:endnote>
  <w:endnote w:id="0" w:type="continuationSeparator">
    <w:p w:rsidRDefault="0066240D" w:rsidP="00873F42" w:rsidR="006624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240D" w:rsidP="00873F42" w:rsidR="0066240D">
      <w:r>
        <w:separator/>
      </w:r>
    </w:p>
  </w:footnote>
  <w:footnote w:id="0" w:type="continuationSeparator">
    <w:p w:rsidRDefault="0066240D" w:rsidP="00873F42" w:rsidR="006624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F42" w:rsidP="004A4257" w:rsidR="004A4257" w:rsidRPr="00F94690">
    <w:pPr>
      <w:pStyle w:val="Naslov1"/>
      <w:jc w:val="right"/>
      <w:rPr>
        <w:b w:val="false"/>
        <w:lang w:val="hr-HR"/>
      </w:rPr>
    </w:pPr>
    <w:r w:rsidRPr="00F94690">
      <w:rPr>
        <w:b w:val="false"/>
      </w:rPr>
      <w:fldChar w:fldCharType="begin"/>
    </w:r>
    <w:r w:rsidRPr="00F94690">
      <w:rPr>
        <w:b w:val="false"/>
      </w:rPr>
      <w:instrText>PAGE   \* MERGEFORMAT</w:instrText>
    </w:r>
    <w:r w:rsidRPr="00F94690">
      <w:rPr>
        <w:b w:val="false"/>
      </w:rPr>
      <w:fldChar w:fldCharType="separate"/>
    </w:r>
    <w:r w:rsidR="00A2140B">
      <w:rPr>
        <w:b w:val="false"/>
        <w:noProof/>
      </w:rPr>
      <w:t>2</w:t>
    </w:r>
    <w:r w:rsidRPr="00F94690">
      <w:rPr>
        <w:b w:val="false"/>
      </w:rPr>
      <w:fldChar w:fldCharType="end"/>
    </w:r>
    <w:r w:rsidRPr="00F94690">
      <w:rPr>
        <w:b w:val="false"/>
      </w:rPr>
      <w:t xml:space="preserve">                                       </w:t>
    </w:r>
    <w:r w:rsidR="003378B5" w:rsidRPr="003378B5">
      <w:rPr>
        <w:b w:val="false"/>
        <w:sz w:val="22"/>
        <w:szCs w:val="22"/>
      </w:rPr>
      <w:t>3  St-2850/16-9</w:t>
    </w:r>
    <w:r w:rsidR="003378B5">
      <w:rPr>
        <w:sz w:val="22"/>
        <w:szCs w:val="22"/>
      </w:rPr>
      <w:t xml:space="preserve">           </w:t>
    </w:r>
    <w:r w:rsidR="003378B5">
      <w:rPr>
        <w:b w:val="false"/>
      </w:rPr>
      <w:t xml:space="preserve">  </w:t>
    </w:r>
    <w:r w:rsidR="00F94690" w:rsidRPr="00F94690">
      <w:rPr>
        <w:b w:val="false"/>
        <w:sz w:val="22"/>
        <w:szCs w:val="22"/>
      </w:rPr>
      <w:t xml:space="preserve"> </w:t>
    </w:r>
  </w:p>
  <w:p w:rsidRDefault="00873F42" w:rsidP="00873F42" w:rsidR="00873F42">
    <w:pPr>
      <w:pStyle w:val="Naslov1"/>
      <w:jc w:val="right"/>
      <w:rPr>
        <w:lang w:val="hr-HR"/>
      </w:rPr>
    </w:pPr>
    <w:r>
      <w:t xml:space="preserve"> </w:t>
    </w:r>
  </w:p>
  <w:p w:rsidRDefault="00873F42" w:rsidR="00873F42">
    <w:pPr>
      <w:pStyle w:val="Zaglavlje"/>
      <w:jc w:val="center"/>
    </w:pPr>
  </w:p>
  <w:p w:rsidRDefault="00873F42" w:rsidR="00873F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011EC"/>
    <w:rsid w:val="000033B8"/>
    <w:rsid w:val="00013243"/>
    <w:rsid w:val="00013F0F"/>
    <w:rsid w:val="00027C6F"/>
    <w:rsid w:val="000357D1"/>
    <w:rsid w:val="00064EF5"/>
    <w:rsid w:val="00070172"/>
    <w:rsid w:val="00072890"/>
    <w:rsid w:val="000738EC"/>
    <w:rsid w:val="0009777D"/>
    <w:rsid w:val="000C2C24"/>
    <w:rsid w:val="000F37AE"/>
    <w:rsid w:val="001060CE"/>
    <w:rsid w:val="0010734A"/>
    <w:rsid w:val="001131BD"/>
    <w:rsid w:val="00124418"/>
    <w:rsid w:val="00124F84"/>
    <w:rsid w:val="00125ED5"/>
    <w:rsid w:val="00154A6B"/>
    <w:rsid w:val="00173651"/>
    <w:rsid w:val="001A1C5E"/>
    <w:rsid w:val="001A31D7"/>
    <w:rsid w:val="001C2D4A"/>
    <w:rsid w:val="001D2166"/>
    <w:rsid w:val="001E5DAC"/>
    <w:rsid w:val="00205C4E"/>
    <w:rsid w:val="00223CB6"/>
    <w:rsid w:val="0022534A"/>
    <w:rsid w:val="002321C7"/>
    <w:rsid w:val="002468B4"/>
    <w:rsid w:val="00263C0D"/>
    <w:rsid w:val="0027709B"/>
    <w:rsid w:val="002840C2"/>
    <w:rsid w:val="00287EC6"/>
    <w:rsid w:val="002B5B3A"/>
    <w:rsid w:val="002C613F"/>
    <w:rsid w:val="002E7214"/>
    <w:rsid w:val="00325F32"/>
    <w:rsid w:val="00326E05"/>
    <w:rsid w:val="003331FB"/>
    <w:rsid w:val="003378B5"/>
    <w:rsid w:val="00347E0A"/>
    <w:rsid w:val="00365512"/>
    <w:rsid w:val="00380787"/>
    <w:rsid w:val="00394CAD"/>
    <w:rsid w:val="003A59D3"/>
    <w:rsid w:val="003A6382"/>
    <w:rsid w:val="003B06A8"/>
    <w:rsid w:val="003B7AAC"/>
    <w:rsid w:val="003C59A3"/>
    <w:rsid w:val="003D159D"/>
    <w:rsid w:val="003D50AD"/>
    <w:rsid w:val="003E6B9E"/>
    <w:rsid w:val="00417E07"/>
    <w:rsid w:val="00443403"/>
    <w:rsid w:val="00451D2B"/>
    <w:rsid w:val="00455C18"/>
    <w:rsid w:val="00456233"/>
    <w:rsid w:val="004640EB"/>
    <w:rsid w:val="00477869"/>
    <w:rsid w:val="00481F25"/>
    <w:rsid w:val="004840DB"/>
    <w:rsid w:val="004A37D5"/>
    <w:rsid w:val="004A4257"/>
    <w:rsid w:val="004B4519"/>
    <w:rsid w:val="004D3A44"/>
    <w:rsid w:val="004F40E0"/>
    <w:rsid w:val="00507D3C"/>
    <w:rsid w:val="00515B25"/>
    <w:rsid w:val="00536C32"/>
    <w:rsid w:val="0055334F"/>
    <w:rsid w:val="00561FE0"/>
    <w:rsid w:val="0056572D"/>
    <w:rsid w:val="00571630"/>
    <w:rsid w:val="00583AE6"/>
    <w:rsid w:val="005A3426"/>
    <w:rsid w:val="005B76FD"/>
    <w:rsid w:val="005C13FE"/>
    <w:rsid w:val="005D1E44"/>
    <w:rsid w:val="005E2B09"/>
    <w:rsid w:val="005E739C"/>
    <w:rsid w:val="00607A96"/>
    <w:rsid w:val="0066240D"/>
    <w:rsid w:val="00672B2E"/>
    <w:rsid w:val="00681781"/>
    <w:rsid w:val="006832C3"/>
    <w:rsid w:val="006A5E89"/>
    <w:rsid w:val="006B2387"/>
    <w:rsid w:val="006C1186"/>
    <w:rsid w:val="006D702A"/>
    <w:rsid w:val="006F0A36"/>
    <w:rsid w:val="00705BDD"/>
    <w:rsid w:val="00705D6A"/>
    <w:rsid w:val="00707E18"/>
    <w:rsid w:val="00710662"/>
    <w:rsid w:val="0071726A"/>
    <w:rsid w:val="00720C3D"/>
    <w:rsid w:val="00740FAF"/>
    <w:rsid w:val="00746697"/>
    <w:rsid w:val="00757EF7"/>
    <w:rsid w:val="00765984"/>
    <w:rsid w:val="007A3D74"/>
    <w:rsid w:val="007A769B"/>
    <w:rsid w:val="007C1C95"/>
    <w:rsid w:val="007E00C0"/>
    <w:rsid w:val="007E195C"/>
    <w:rsid w:val="00800AE9"/>
    <w:rsid w:val="008118D8"/>
    <w:rsid w:val="00846D54"/>
    <w:rsid w:val="00873F42"/>
    <w:rsid w:val="008A5DB2"/>
    <w:rsid w:val="0092738A"/>
    <w:rsid w:val="00941CE7"/>
    <w:rsid w:val="009435C2"/>
    <w:rsid w:val="00960A56"/>
    <w:rsid w:val="009927A0"/>
    <w:rsid w:val="009A7619"/>
    <w:rsid w:val="009B0AE4"/>
    <w:rsid w:val="009D3A2B"/>
    <w:rsid w:val="009E2A56"/>
    <w:rsid w:val="00A050BE"/>
    <w:rsid w:val="00A2140B"/>
    <w:rsid w:val="00A32472"/>
    <w:rsid w:val="00A45F7B"/>
    <w:rsid w:val="00A82C09"/>
    <w:rsid w:val="00A84A1C"/>
    <w:rsid w:val="00AB03BD"/>
    <w:rsid w:val="00AE35A7"/>
    <w:rsid w:val="00AE46B8"/>
    <w:rsid w:val="00AE55BB"/>
    <w:rsid w:val="00AF446D"/>
    <w:rsid w:val="00AF73D4"/>
    <w:rsid w:val="00B15931"/>
    <w:rsid w:val="00B22F31"/>
    <w:rsid w:val="00B30244"/>
    <w:rsid w:val="00B6174E"/>
    <w:rsid w:val="00B75497"/>
    <w:rsid w:val="00B945F6"/>
    <w:rsid w:val="00B9730A"/>
    <w:rsid w:val="00BA00A7"/>
    <w:rsid w:val="00BE3A23"/>
    <w:rsid w:val="00BE6F62"/>
    <w:rsid w:val="00BE76D7"/>
    <w:rsid w:val="00C16430"/>
    <w:rsid w:val="00C216C4"/>
    <w:rsid w:val="00C318C9"/>
    <w:rsid w:val="00C37A56"/>
    <w:rsid w:val="00C6631D"/>
    <w:rsid w:val="00CA1369"/>
    <w:rsid w:val="00CB5060"/>
    <w:rsid w:val="00CB7CF2"/>
    <w:rsid w:val="00CC5FC7"/>
    <w:rsid w:val="00CE2A4F"/>
    <w:rsid w:val="00D002BC"/>
    <w:rsid w:val="00D02CC0"/>
    <w:rsid w:val="00D2061F"/>
    <w:rsid w:val="00D25E57"/>
    <w:rsid w:val="00D346BA"/>
    <w:rsid w:val="00D50B39"/>
    <w:rsid w:val="00D51A7E"/>
    <w:rsid w:val="00D53A08"/>
    <w:rsid w:val="00D53B66"/>
    <w:rsid w:val="00D62A66"/>
    <w:rsid w:val="00D6710A"/>
    <w:rsid w:val="00D70CF1"/>
    <w:rsid w:val="00D81154"/>
    <w:rsid w:val="00D82831"/>
    <w:rsid w:val="00D95E93"/>
    <w:rsid w:val="00DA57DC"/>
    <w:rsid w:val="00DA7551"/>
    <w:rsid w:val="00DB1856"/>
    <w:rsid w:val="00E40FCC"/>
    <w:rsid w:val="00E63BC0"/>
    <w:rsid w:val="00E6544D"/>
    <w:rsid w:val="00EB0257"/>
    <w:rsid w:val="00ED07AA"/>
    <w:rsid w:val="00ED5DA8"/>
    <w:rsid w:val="00F03D23"/>
    <w:rsid w:val="00F04195"/>
    <w:rsid w:val="00F04E96"/>
    <w:rsid w:val="00F0555D"/>
    <w:rsid w:val="00F30BD9"/>
    <w:rsid w:val="00F324C7"/>
    <w:rsid w:val="00F40AC3"/>
    <w:rsid w:val="00F63B26"/>
    <w:rsid w:val="00F94690"/>
    <w:rsid w:val="00F971B3"/>
    <w:rsid w:val="00FA04B5"/>
    <w:rsid w:val="00FB1D58"/>
    <w:rsid w:val="00FB7F6B"/>
    <w:rsid w:val="00FC068C"/>
    <w:rsid w:val="00FC4474"/>
    <w:rsid w:val="00FC45CB"/>
    <w:rsid w:val="00FD09BD"/>
    <w:rsid w:val="00FE0646"/>
    <w:rsid w:val="00FF41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873F42"/>
    <w:pPr>
      <w:tabs>
        <w:tab w:pos="4536" w:val="center"/>
        <w:tab w:pos="9072" w:val="right"/>
      </w:tabs>
    </w:pPr>
  </w:style>
  <w:style w:customStyle="true" w:styleId="ZaglavljeChar" w:type="character">
    <w:name w:val="Zaglavlje Char"/>
    <w:link w:val="Zaglavlje"/>
    <w:uiPriority w:val="99"/>
    <w:rsid w:val="00873F42"/>
    <w:rPr>
      <w:sz w:val="24"/>
      <w:szCs w:val="24"/>
      <w:lang w:eastAsia="en-US"/>
    </w:rPr>
  </w:style>
  <w:style w:styleId="Podnoje" w:type="paragraph">
    <w:name w:val="footer"/>
    <w:basedOn w:val="Normal"/>
    <w:link w:val="PodnojeChar"/>
    <w:rsid w:val="00873F42"/>
    <w:pPr>
      <w:tabs>
        <w:tab w:pos="4536" w:val="center"/>
        <w:tab w:pos="9072" w:val="right"/>
      </w:tabs>
    </w:pPr>
  </w:style>
  <w:style w:customStyle="true" w:styleId="PodnojeChar" w:type="character">
    <w:name w:val="Podnožje Char"/>
    <w:link w:val="Podnoje"/>
    <w:rsid w:val="00873F42"/>
    <w:rPr>
      <w:sz w:val="24"/>
      <w:szCs w:val="24"/>
      <w:lang w:eastAsia="en-US"/>
    </w:rPr>
  </w:style>
  <w:style w:styleId="Naglaeno" w:type="character">
    <w:name w:val="Strong"/>
    <w:qFormat/>
    <w:rsid w:val="007E195C"/>
    <w:rPr>
      <w:b/>
      <w:bCs/>
    </w:rPr>
  </w:style>
  <w:style w:styleId="Tekstrezerviranogmjesta" w:type="character">
    <w:name w:val="Placeholder Text"/>
    <w:basedOn w:val="Zadanifontodlomka"/>
    <w:uiPriority w:val="99"/>
    <w:semiHidden/>
    <w:rsid w:val="003D50AD"/>
    <w:rPr>
      <w:color w:val="808080"/>
      <w:bdr w:space="0" w:sz="0" w:color="auto" w:val="none"/>
      <w:shd w:fill="auto" w:color="auto" w:val="clear"/>
    </w:rPr>
  </w:style>
  <w:style w:customStyle="true" w:styleId="eSPISCCParagraphDefaultFont" w:type="character">
    <w:name w:val="eSPIS_CC_Paragraph Default Font"/>
    <w:basedOn w:val="Zadanifontodlomka"/>
    <w:rsid w:val="003D50A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D50A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D50A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D50A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873F42"/>
    <w:pPr>
      <w:tabs>
        <w:tab w:pos="4536" w:val="center"/>
        <w:tab w:pos="9072" w:val="right"/>
      </w:tabs>
    </w:pPr>
  </w:style>
  <w:style w:customStyle="1" w:styleId="ZaglavljeChar" w:type="character">
    <w:name w:val="Zaglavlje Char"/>
    <w:link w:val="Zaglavlje"/>
    <w:uiPriority w:val="99"/>
    <w:rsid w:val="00873F42"/>
    <w:rPr>
      <w:sz w:val="24"/>
      <w:szCs w:val="24"/>
      <w:lang w:eastAsia="en-US"/>
    </w:rPr>
  </w:style>
  <w:style w:styleId="Podnoje" w:type="paragraph">
    <w:name w:val="footer"/>
    <w:basedOn w:val="Normal"/>
    <w:link w:val="PodnojeChar"/>
    <w:rsid w:val="00873F42"/>
    <w:pPr>
      <w:tabs>
        <w:tab w:pos="4536" w:val="center"/>
        <w:tab w:pos="9072" w:val="right"/>
      </w:tabs>
    </w:pPr>
  </w:style>
  <w:style w:customStyle="1" w:styleId="PodnojeChar" w:type="character">
    <w:name w:val="Podnožje Char"/>
    <w:link w:val="Podnoje"/>
    <w:rsid w:val="00873F42"/>
    <w:rPr>
      <w:sz w:val="24"/>
      <w:szCs w:val="24"/>
      <w:lang w:eastAsia="en-US"/>
    </w:rPr>
  </w:style>
  <w:style w:styleId="Naglaeno" w:type="character">
    <w:name w:val="Strong"/>
    <w:qFormat/>
    <w:rsid w:val="007E195C"/>
    <w:rPr>
      <w:b/>
      <w:bCs/>
    </w:rPr>
  </w:style>
  <w:style w:styleId="Tekstrezerviranogmjesta" w:type="character">
    <w:name w:val="Placeholder Text"/>
    <w:basedOn w:val="Zadanifontodlomka"/>
    <w:uiPriority w:val="99"/>
    <w:semiHidden/>
    <w:rsid w:val="003D50AD"/>
    <w:rPr>
      <w:color w:val="808080"/>
      <w:bdr w:color="auto" w:space="0" w:sz="0" w:val="none"/>
      <w:shd w:color="auto" w:fill="auto" w:val="clear"/>
    </w:rPr>
  </w:style>
  <w:style w:customStyle="1" w:styleId="eSPISCCParagraphDefaultFont" w:type="character">
    <w:name w:val="eSPIS_CC_Paragraph Default Font"/>
    <w:basedOn w:val="Zadanifontodlomka"/>
    <w:rsid w:val="003D50A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D50A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D50A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D50A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649419">
      <w:bodyDiv w:val="true"/>
      <w:marLeft w:val="0"/>
      <w:marRight w:val="0"/>
      <w:marTop w:val="0"/>
      <w:marBottom w:val="0"/>
      <w:divBdr>
        <w:top w:space="0" w:sz="0" w:color="auto" w:val="none"/>
        <w:left w:space="0" w:sz="0" w:color="auto" w:val="none"/>
        <w:bottom w:space="0" w:sz="0" w:color="auto" w:val="none"/>
        <w:right w:space="0" w:sz="0" w:color="auto" w:val="none"/>
      </w:divBdr>
    </w:div>
    <w:div w:id="125003907">
      <w:bodyDiv w:val="true"/>
      <w:marLeft w:val="0"/>
      <w:marRight w:val="0"/>
      <w:marTop w:val="0"/>
      <w:marBottom w:val="0"/>
      <w:divBdr>
        <w:top w:space="0" w:sz="0" w:color="auto" w:val="none"/>
        <w:left w:space="0" w:sz="0" w:color="auto" w:val="none"/>
        <w:bottom w:space="0" w:sz="0" w:color="auto" w:val="none"/>
        <w:right w:space="0" w:sz="0" w:color="auto" w:val="none"/>
      </w:divBdr>
    </w:div>
    <w:div w:id="376904310">
      <w:bodyDiv w:val="true"/>
      <w:marLeft w:val="0"/>
      <w:marRight w:val="0"/>
      <w:marTop w:val="0"/>
      <w:marBottom w:val="0"/>
      <w:divBdr>
        <w:top w:space="0" w:sz="0" w:color="auto" w:val="none"/>
        <w:left w:space="0" w:sz="0" w:color="auto" w:val="none"/>
        <w:bottom w:space="0" w:sz="0" w:color="auto" w:val="none"/>
        <w:right w:space="0" w:sz="0" w:color="auto" w:val="none"/>
      </w:divBdr>
    </w:div>
    <w:div w:id="438377672">
      <w:bodyDiv w:val="true"/>
      <w:marLeft w:val="0"/>
      <w:marRight w:val="0"/>
      <w:marTop w:val="0"/>
      <w:marBottom w:val="0"/>
      <w:divBdr>
        <w:top w:space="0" w:sz="0" w:color="auto" w:val="none"/>
        <w:left w:space="0" w:sz="0" w:color="auto" w:val="none"/>
        <w:bottom w:space="0" w:sz="0" w:color="auto" w:val="none"/>
        <w:right w:space="0" w:sz="0" w:color="auto" w:val="none"/>
      </w:divBdr>
    </w:div>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502470797">
      <w:bodyDiv w:val="true"/>
      <w:marLeft w:val="0"/>
      <w:marRight w:val="0"/>
      <w:marTop w:val="0"/>
      <w:marBottom w:val="0"/>
      <w:divBdr>
        <w:top w:space="0" w:sz="0" w:color="auto" w:val="none"/>
        <w:left w:space="0" w:sz="0" w:color="auto" w:val="none"/>
        <w:bottom w:space="0" w:sz="0" w:color="auto" w:val="none"/>
        <w:right w:space="0" w:sz="0" w:color="auto" w:val="none"/>
      </w:divBdr>
    </w:div>
    <w:div w:id="508106226">
      <w:bodyDiv w:val="true"/>
      <w:marLeft w:val="0"/>
      <w:marRight w:val="0"/>
      <w:marTop w:val="0"/>
      <w:marBottom w:val="0"/>
      <w:divBdr>
        <w:top w:space="0" w:sz="0" w:color="auto" w:val="none"/>
        <w:left w:space="0" w:sz="0" w:color="auto" w:val="none"/>
        <w:bottom w:space="0" w:sz="0" w:color="auto" w:val="none"/>
        <w:right w:space="0" w:sz="0" w:color="auto" w:val="none"/>
      </w:divBdr>
    </w:div>
    <w:div w:id="519127112">
      <w:bodyDiv w:val="true"/>
      <w:marLeft w:val="0"/>
      <w:marRight w:val="0"/>
      <w:marTop w:val="0"/>
      <w:marBottom w:val="0"/>
      <w:divBdr>
        <w:top w:space="0" w:sz="0" w:color="auto" w:val="none"/>
        <w:left w:space="0" w:sz="0" w:color="auto" w:val="none"/>
        <w:bottom w:space="0" w:sz="0" w:color="auto" w:val="none"/>
        <w:right w:space="0" w:sz="0" w:color="auto" w:val="none"/>
      </w:divBdr>
    </w:div>
    <w:div w:id="622155389">
      <w:bodyDiv w:val="true"/>
      <w:marLeft w:val="0"/>
      <w:marRight w:val="0"/>
      <w:marTop w:val="0"/>
      <w:marBottom w:val="0"/>
      <w:divBdr>
        <w:top w:space="0" w:sz="0" w:color="auto" w:val="none"/>
        <w:left w:space="0" w:sz="0" w:color="auto" w:val="none"/>
        <w:bottom w:space="0" w:sz="0" w:color="auto" w:val="none"/>
        <w:right w:space="0" w:sz="0" w:color="auto" w:val="none"/>
      </w:divBdr>
    </w:div>
    <w:div w:id="989672872">
      <w:bodyDiv w:val="true"/>
      <w:marLeft w:val="0"/>
      <w:marRight w:val="0"/>
      <w:marTop w:val="0"/>
      <w:marBottom w:val="0"/>
      <w:divBdr>
        <w:top w:space="0" w:sz="0" w:color="auto" w:val="none"/>
        <w:left w:space="0" w:sz="0" w:color="auto" w:val="none"/>
        <w:bottom w:space="0" w:sz="0" w:color="auto" w:val="none"/>
        <w:right w:space="0" w:sz="0" w:color="auto" w:val="none"/>
      </w:divBdr>
    </w:div>
    <w:div w:id="1036734254">
      <w:bodyDiv w:val="true"/>
      <w:marLeft w:val="0"/>
      <w:marRight w:val="0"/>
      <w:marTop w:val="0"/>
      <w:marBottom w:val="0"/>
      <w:divBdr>
        <w:top w:space="0" w:sz="0" w:color="auto" w:val="none"/>
        <w:left w:space="0" w:sz="0" w:color="auto" w:val="none"/>
        <w:bottom w:space="0" w:sz="0" w:color="auto" w:val="none"/>
        <w:right w:space="0" w:sz="0" w:color="auto" w:val="none"/>
      </w:divBdr>
    </w:div>
    <w:div w:id="1070269348">
      <w:bodyDiv w:val="true"/>
      <w:marLeft w:val="0"/>
      <w:marRight w:val="0"/>
      <w:marTop w:val="0"/>
      <w:marBottom w:val="0"/>
      <w:divBdr>
        <w:top w:space="0" w:sz="0" w:color="auto" w:val="none"/>
        <w:left w:space="0" w:sz="0" w:color="auto" w:val="none"/>
        <w:bottom w:space="0" w:sz="0" w:color="auto" w:val="none"/>
        <w:right w:space="0" w:sz="0" w:color="auto" w:val="none"/>
      </w:divBdr>
    </w:div>
    <w:div w:id="1075010110">
      <w:bodyDiv w:val="true"/>
      <w:marLeft w:val="0"/>
      <w:marRight w:val="0"/>
      <w:marTop w:val="0"/>
      <w:marBottom w:val="0"/>
      <w:divBdr>
        <w:top w:space="0" w:sz="0" w:color="auto" w:val="none"/>
        <w:left w:space="0" w:sz="0" w:color="auto" w:val="none"/>
        <w:bottom w:space="0" w:sz="0" w:color="auto" w:val="none"/>
        <w:right w:space="0" w:sz="0" w:color="auto" w:val="none"/>
      </w:divBdr>
    </w:div>
    <w:div w:id="1115448282">
      <w:bodyDiv w:val="true"/>
      <w:marLeft w:val="0"/>
      <w:marRight w:val="0"/>
      <w:marTop w:val="0"/>
      <w:marBottom w:val="0"/>
      <w:divBdr>
        <w:top w:space="0" w:sz="0" w:color="auto" w:val="none"/>
        <w:left w:space="0" w:sz="0" w:color="auto" w:val="none"/>
        <w:bottom w:space="0" w:sz="0" w:color="auto" w:val="none"/>
        <w:right w:space="0" w:sz="0" w:color="auto" w:val="none"/>
      </w:divBdr>
    </w:div>
    <w:div w:id="1177185232">
      <w:bodyDiv w:val="true"/>
      <w:marLeft w:val="0"/>
      <w:marRight w:val="0"/>
      <w:marTop w:val="0"/>
      <w:marBottom w:val="0"/>
      <w:divBdr>
        <w:top w:space="0" w:sz="0" w:color="auto" w:val="none"/>
        <w:left w:space="0" w:sz="0" w:color="auto" w:val="none"/>
        <w:bottom w:space="0" w:sz="0" w:color="auto" w:val="none"/>
        <w:right w:space="0" w:sz="0" w:color="auto" w:val="none"/>
      </w:divBdr>
    </w:div>
    <w:div w:id="1204752371">
      <w:bodyDiv w:val="true"/>
      <w:marLeft w:val="0"/>
      <w:marRight w:val="0"/>
      <w:marTop w:val="0"/>
      <w:marBottom w:val="0"/>
      <w:divBdr>
        <w:top w:space="0" w:sz="0" w:color="auto" w:val="none"/>
        <w:left w:space="0" w:sz="0" w:color="auto" w:val="none"/>
        <w:bottom w:space="0" w:sz="0" w:color="auto" w:val="none"/>
        <w:right w:space="0" w:sz="0" w:color="auto" w:val="none"/>
      </w:divBdr>
    </w:div>
    <w:div w:id="1249537837">
      <w:bodyDiv w:val="true"/>
      <w:marLeft w:val="0"/>
      <w:marRight w:val="0"/>
      <w:marTop w:val="0"/>
      <w:marBottom w:val="0"/>
      <w:divBdr>
        <w:top w:space="0" w:sz="0" w:color="auto" w:val="none"/>
        <w:left w:space="0" w:sz="0" w:color="auto" w:val="none"/>
        <w:bottom w:space="0" w:sz="0" w:color="auto" w:val="none"/>
        <w:right w:space="0" w:sz="0" w:color="auto" w:val="none"/>
      </w:divBdr>
    </w:div>
    <w:div w:id="1395472364">
      <w:bodyDiv w:val="true"/>
      <w:marLeft w:val="0"/>
      <w:marRight w:val="0"/>
      <w:marTop w:val="0"/>
      <w:marBottom w:val="0"/>
      <w:divBdr>
        <w:top w:space="0" w:sz="0" w:color="auto" w:val="none"/>
        <w:left w:space="0" w:sz="0" w:color="auto" w:val="none"/>
        <w:bottom w:space="0" w:sz="0" w:color="auto" w:val="none"/>
        <w:right w:space="0" w:sz="0" w:color="auto" w:val="none"/>
      </w:divBdr>
    </w:div>
    <w:div w:id="1531526508">
      <w:bodyDiv w:val="true"/>
      <w:marLeft w:val="0"/>
      <w:marRight w:val="0"/>
      <w:marTop w:val="0"/>
      <w:marBottom w:val="0"/>
      <w:divBdr>
        <w:top w:space="0" w:sz="0" w:color="auto" w:val="none"/>
        <w:left w:space="0" w:sz="0" w:color="auto" w:val="none"/>
        <w:bottom w:space="0" w:sz="0" w:color="auto" w:val="none"/>
        <w:right w:space="0" w:sz="0" w:color="auto" w:val="none"/>
      </w:divBdr>
    </w:div>
    <w:div w:id="1564946247">
      <w:bodyDiv w:val="true"/>
      <w:marLeft w:val="0"/>
      <w:marRight w:val="0"/>
      <w:marTop w:val="0"/>
      <w:marBottom w:val="0"/>
      <w:divBdr>
        <w:top w:space="0" w:sz="0" w:color="auto" w:val="none"/>
        <w:left w:space="0" w:sz="0" w:color="auto" w:val="none"/>
        <w:bottom w:space="0" w:sz="0" w:color="auto" w:val="none"/>
        <w:right w:space="0" w:sz="0" w:color="auto" w:val="none"/>
      </w:divBdr>
    </w:div>
    <w:div w:id="1623800476">
      <w:bodyDiv w:val="true"/>
      <w:marLeft w:val="0"/>
      <w:marRight w:val="0"/>
      <w:marTop w:val="0"/>
      <w:marBottom w:val="0"/>
      <w:divBdr>
        <w:top w:space="0" w:sz="0" w:color="auto" w:val="none"/>
        <w:left w:space="0" w:sz="0" w:color="auto" w:val="none"/>
        <w:bottom w:space="0" w:sz="0" w:color="auto" w:val="none"/>
        <w:right w:space="0" w:sz="0" w:color="auto" w:val="none"/>
      </w:divBdr>
    </w:div>
    <w:div w:id="1690177705">
      <w:bodyDiv w:val="true"/>
      <w:marLeft w:val="0"/>
      <w:marRight w:val="0"/>
      <w:marTop w:val="0"/>
      <w:marBottom w:val="0"/>
      <w:divBdr>
        <w:top w:space="0" w:sz="0" w:color="auto" w:val="none"/>
        <w:left w:space="0" w:sz="0" w:color="auto" w:val="none"/>
        <w:bottom w:space="0" w:sz="0" w:color="auto" w:val="none"/>
        <w:right w:space="0" w:sz="0" w:color="auto" w:val="none"/>
      </w:divBdr>
    </w:div>
    <w:div w:id="1726565216">
      <w:bodyDiv w:val="true"/>
      <w:marLeft w:val="0"/>
      <w:marRight w:val="0"/>
      <w:marTop w:val="0"/>
      <w:marBottom w:val="0"/>
      <w:divBdr>
        <w:top w:space="0" w:sz="0" w:color="auto" w:val="none"/>
        <w:left w:space="0" w:sz="0" w:color="auto" w:val="none"/>
        <w:bottom w:space="0" w:sz="0" w:color="auto" w:val="none"/>
        <w:right w:space="0" w:sz="0" w:color="auto" w:val="none"/>
      </w:divBdr>
    </w:div>
    <w:div w:id="1789618675">
      <w:bodyDiv w:val="true"/>
      <w:marLeft w:val="0"/>
      <w:marRight w:val="0"/>
      <w:marTop w:val="0"/>
      <w:marBottom w:val="0"/>
      <w:divBdr>
        <w:top w:space="0" w:sz="0" w:color="auto" w:val="none"/>
        <w:left w:space="0" w:sz="0" w:color="auto" w:val="none"/>
        <w:bottom w:space="0" w:sz="0" w:color="auto" w:val="none"/>
        <w:right w:space="0" w:sz="0" w:color="auto" w:val="none"/>
      </w:divBdr>
    </w:div>
    <w:div w:id="1797793179">
      <w:bodyDiv w:val="true"/>
      <w:marLeft w:val="0"/>
      <w:marRight w:val="0"/>
      <w:marTop w:val="0"/>
      <w:marBottom w:val="0"/>
      <w:divBdr>
        <w:top w:space="0" w:sz="0" w:color="auto" w:val="none"/>
        <w:left w:space="0" w:sz="0" w:color="auto" w:val="none"/>
        <w:bottom w:space="0" w:sz="0" w:color="auto" w:val="none"/>
        <w:right w:space="0" w:sz="0" w:color="auto" w:val="none"/>
      </w:divBdr>
    </w:div>
    <w:div w:id="1839225816">
      <w:bodyDiv w:val="true"/>
      <w:marLeft w:val="0"/>
      <w:marRight w:val="0"/>
      <w:marTop w:val="0"/>
      <w:marBottom w:val="0"/>
      <w:divBdr>
        <w:top w:space="0" w:sz="0" w:color="auto" w:val="none"/>
        <w:left w:space="0" w:sz="0" w:color="auto" w:val="none"/>
        <w:bottom w:space="0" w:sz="0" w:color="auto" w:val="none"/>
        <w:right w:space="0" w:sz="0" w:color="auto" w:val="none"/>
      </w:divBdr>
    </w:div>
    <w:div w:id="1854415547">
      <w:bodyDiv w:val="true"/>
      <w:marLeft w:val="0"/>
      <w:marRight w:val="0"/>
      <w:marTop w:val="0"/>
      <w:marBottom w:val="0"/>
      <w:divBdr>
        <w:top w:space="0" w:sz="0" w:color="auto" w:val="none"/>
        <w:left w:space="0" w:sz="0" w:color="auto" w:val="none"/>
        <w:bottom w:space="0" w:sz="0" w:color="auto" w:val="none"/>
        <w:right w:space="0" w:sz="0" w:color="auto" w:val="none"/>
      </w:divBdr>
    </w:div>
    <w:div w:id="1905947010">
      <w:bodyDiv w:val="true"/>
      <w:marLeft w:val="0"/>
      <w:marRight w:val="0"/>
      <w:marTop w:val="0"/>
      <w:marBottom w:val="0"/>
      <w:divBdr>
        <w:top w:space="0" w:sz="0" w:color="auto" w:val="none"/>
        <w:left w:space="0" w:sz="0" w:color="auto" w:val="none"/>
        <w:bottom w:space="0" w:sz="0" w:color="auto" w:val="none"/>
        <w:right w:space="0" w:sz="0" w:color="auto" w:val="none"/>
      </w:divBdr>
    </w:div>
    <w:div w:id="2065785555">
      <w:bodyDiv w:val="true"/>
      <w:marLeft w:val="0"/>
      <w:marRight w:val="0"/>
      <w:marTop w:val="0"/>
      <w:marBottom w:val="0"/>
      <w:divBdr>
        <w:top w:space="0" w:sz="0" w:color="auto" w:val="none"/>
        <w:left w:space="0" w:sz="0" w:color="auto" w:val="none"/>
        <w:bottom w:space="0" w:sz="0" w:color="auto" w:val="none"/>
        <w:right w:space="0" w:sz="0" w:color="auto" w:val="none"/>
      </w:divBdr>
    </w:div>
    <w:div w:id="2102214068">
      <w:bodyDiv w:val="true"/>
      <w:marLeft w:val="0"/>
      <w:marRight w:val="0"/>
      <w:marTop w:val="0"/>
      <w:marBottom w:val="0"/>
      <w:divBdr>
        <w:top w:space="0" w:sz="0" w:color="auto" w:val="none"/>
        <w:left w:space="0" w:sz="0" w:color="auto" w:val="none"/>
        <w:bottom w:space="0" w:sz="0" w:color="auto" w:val="none"/>
        <w:right w:space="0" w:sz="0" w:color="auto" w:val="none"/>
      </w:divBdr>
    </w:div>
    <w:div w:id="21056086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Gordana</izvorni_sadrzaj>
    <derivirana_varijabla naziv="DomainObject.DonositeljOdluke.Ime_1">Gordana</derivirana_varijabla>
  </DomainObject.DonositeljOdluke.Ime>
  <DomainObject.DonositeljOdluke.Prezime>
    <izvorni_sadrzaj>Njari</izvorni_sadrzaj>
    <derivirana_varijabla naziv="DomainObject.DonositeljOdluke.Prezime_1">Njari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2850</izvorni_sadrzaj>
    <derivirana_varijabla naziv="DomainObject.Predmet.Broj_1">2850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St-2850/2016</izvorni_sadrzaj>
    <derivirana_varijabla naziv="DomainObject.Predmet.OznakaBroj_1">St-2850/2016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KREATIVNA PRODUKCIJA d.o.o. zastupanog po punomoćniku Dubravko Luetić</izvorni_sadrzaj>
    <derivirana_varijabla naziv="DomainObject.Predmet.ProtustrankaFormated_1">  KREATIVNA PRODUKCIJA d.o.o. zastupanog po punomoćniku Dubravko Luetić</derivirana_varijabla>
  </DomainObject.Predmet.ProtustrankaFormated>
  <DomainObject.Predmet.ProtustrankaFormatedOIB>
    <izvorni_sadrzaj>  KREATIVNA PRODUKCIJA d.o.o., OIB 91968639188 zastupanog po punomoćniku Dubravko Luetić</izvorni_sadrzaj>
    <derivirana_varijabla naziv="DomainObject.Predmet.ProtustrankaFormatedOIB_1">  KREATIVNA PRODUKCIJA d.o.o., OIB 91968639188 zastupanog po punomoćniku Dubravko Luetić</derivirana_varijabla>
  </DomainObject.Predmet.ProtustrankaFormatedOIB>
  <DomainObject.Predmet.ProtustrankaFormatedWithAdress>
    <izvorni_sadrzaj> KREATIVNA PRODUKCIJA d.o.o., Trsje 2A, 10000 Zagreb zastupanog po punomoćniku Dubravko Luetić</izvorni_sadrzaj>
    <derivirana_varijabla naziv="DomainObject.Predmet.ProtustrankaFormatedWithAdress_1"> KREATIVNA PRODUKCIJA d.o.o., Trsje 2A, 10000 Zagreb zastupanog po punomoćniku Dubravko Luetić</derivirana_varijabla>
  </DomainObject.Predmet.ProtustrankaFormatedWithAdress>
  <DomainObject.Predmet.ProtustrankaFormatedWithAdressOIB>
    <izvorni_sadrzaj> KREATIVNA PRODUKCIJA d.o.o., OIB 91968639188, Trsje 2A, 10000 Zagreb zastupanog po punomoćniku Dubravko Luetić</izvorni_sadrzaj>
    <derivirana_varijabla naziv="DomainObject.Predmet.ProtustrankaFormatedWithAdressOIB_1"> KREATIVNA PRODUKCIJA d.o.o., OIB 91968639188, Trsje 2A, 10000 Zagreb zastupanog po punomoćniku Dubravko Luetić</derivirana_varijabla>
  </DomainObject.Predmet.ProtustrankaFormatedWithAdressOIB>
  <DomainObject.Predmet.ProtustrankaWithAdress>
    <izvorni_sadrzaj>KREATIVNA PRODUKCIJA d.o.o. Trsje 2A, 10000 Zagreb</izvorni_sadrzaj>
    <derivirana_varijabla naziv="DomainObject.Predmet.ProtustrankaWithAdress_1">KREATIVNA PRODUKCIJA d.o.o. Trsje 2A, 10000 Zagreb</derivirana_varijabla>
  </DomainObject.Predmet.ProtustrankaWithAdress>
  <DomainObject.Predmet.ProtustrankaWithAdressOIB>
    <izvorni_sadrzaj>KREATIVNA PRODUKCIJA d.o.o., OIB 91968639188, Trsje 2A, 10000 Zagreb</izvorni_sadrzaj>
    <derivirana_varijabla naziv="DomainObject.Predmet.ProtustrankaWithAdressOIB_1">KREATIVNA PRODUKCIJA d.o.o., OIB 91968639188, Trsje 2A, 10000 Zagreb</derivirana_varijabla>
  </DomainObject.Predmet.ProtustrankaWithAdressOIB>
  <DomainObject.Predmet.ProtustrankaNazivFormated>
    <izvorni_sadrzaj>KREATIVNA PRODUKCIJA d.o.o.</izvorni_sadrzaj>
    <derivirana_varijabla naziv="DomainObject.Predmet.ProtustrankaNazivFormated_1">KREATIVNA PRODUKCIJA d.o.o.</derivirana_varijabla>
  </DomainObject.Predmet.ProtustrankaNazivFormated>
  <DomainObject.Predmet.ProtustrankaNazivFormatedOIB>
    <izvorni_sadrzaj>KREATIVNA PRODUKCIJA d.o.o., OIB 91968639188</izvorni_sadrzaj>
    <derivirana_varijabla naziv="DomainObject.Predmet.ProtustrankaNazivFormatedOIB_1">KREATIVNA PRODUKCIJA d.o.o., OIB 91968639188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Referada</izvorni_sadrzaj>
    <derivirana_varijabla naziv="DomainObject.Predmet.Referada.Naziv_1">3. Referada</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33/II</izvorni_sadrzaj>
    <derivirana_varijabla naziv="DomainObject.Predmet.Referada.Prostorija.Naziv_1">Soba 33/II</derivirana_varijabla>
  </DomainObject.Predmet.Referada.Prostorija.Naziv>
  <DomainObject.Predmet.Referada.Prostorija.Oznaka>
    <izvorni_sadrzaj>Soba 33/II</izvorni_sadrzaj>
    <derivirana_varijabla naziv="DomainObject.Predmet.Referada.Prostorija.Oznaka_1">Soba 33/II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Gordana Njari</izvorni_sadrzaj>
    <derivirana_varijabla naziv="DomainObject.Predmet.Referada.Sudac_1">Gordana Njari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Referada</izvorni_sadrzaj>
    <derivirana_varijabla naziv="DomainObject.Predmet.TrenutnaLokacijaSpisa.Naziv_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Ban</izvorni_sadrzaj>
    <derivirana_varijabla naziv="DomainObject.Predmet.Zapisnicar_1">Sanja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KREATIVNA PRODUKCIJA d.o.o. zastupanog po punomoćniku Dubravko Luetić</item>
    </izvorni_sadrzaj>
    <derivirana_varijabla naziv="DomainObject.Predmet.ProtuStrankaListFormated_1">
      <item>KREATIVNA PRODUKCIJA d.o.o. zastupanog po punomoćniku Dubravko Luetić</item>
    </derivirana_varijabla>
  </DomainObject.Predmet.ProtuStrankaListFormated>
  <DomainObject.Predmet.ProtuStrankaListFormatedOIB>
    <izvorni_sadrzaj>
      <item>KREATIVNA PRODUKCIJA d.o.o., OIB 91968639188 zastupanog po punomoćniku Dubravko Luetić</item>
    </izvorni_sadrzaj>
    <derivirana_varijabla naziv="DomainObject.Predmet.ProtuStrankaListFormatedOIB_1">
      <item>KREATIVNA PRODUKCIJA d.o.o., OIB 91968639188 zastupanog po punomoćniku Dubravko Luetić</item>
    </derivirana_varijabla>
  </DomainObject.Predmet.ProtuStrankaListFormatedOIB>
  <DomainObject.Predmet.ProtuStrankaListFormatedWithAdress>
    <izvorni_sadrzaj>
      <item>KREATIVNA PRODUKCIJA d.o.o., Trsje 2A, 10000 Zagreb zastupanog po punomoćniku Dubravko Luetić</item>
    </izvorni_sadrzaj>
    <derivirana_varijabla naziv="DomainObject.Predmet.ProtuStrankaListFormatedWithAdress_1">
      <item>KREATIVNA PRODUKCIJA d.o.o., Trsje 2A, 10000 Zagreb zastupanog po punomoćniku Dubravko Luetić</item>
    </derivirana_varijabla>
  </DomainObject.Predmet.ProtuStrankaListFormatedWithAdress>
  <DomainObject.Predmet.ProtuStrankaListFormatedWithAdressOIB>
    <izvorni_sadrzaj>
      <item>KREATIVNA PRODUKCIJA d.o.o., OIB 91968639188, Trsje 2A, 10000 Zagreb zastupanog po punomoćniku Dubravko Luetić</item>
    </izvorni_sadrzaj>
    <derivirana_varijabla naziv="DomainObject.Predmet.ProtuStrankaListFormatedWithAdressOIB_1">
      <item>KREATIVNA PRODUKCIJA d.o.o., OIB 91968639188, Trsje 2A, 10000 Zagreb zastupanog po punomoćniku Dubravko Luetić</item>
    </derivirana_varijabla>
  </DomainObject.Predmet.ProtuStrankaListFormatedWithAdressOIB>
  <DomainObject.Predmet.ProtuStrankaListNazivFormated>
    <izvorni_sadrzaj>
      <item>KREATIVNA PRODUKCIJA d.o.o.</item>
    </izvorni_sadrzaj>
    <derivirana_varijabla naziv="DomainObject.Predmet.ProtuStrankaListNazivFormated_1">
      <item>KREATIVNA PRODUKCIJA d.o.o.</item>
    </derivirana_varijabla>
  </DomainObject.Predmet.ProtuStrankaListNazivFormated>
  <DomainObject.Predmet.ProtuStrankaListNazivFormatedOIB>
    <izvorni_sadrzaj>
      <item>KREATIVNA PRODUKCIJA d.o.o., OIB 91968639188</item>
    </izvorni_sadrzaj>
    <derivirana_varijabla naziv="DomainObject.Predmet.ProtuStrankaListNazivFormatedOIB_1">
      <item>KREATIVNA PRODUKCIJA d.o.o., OIB 91968639188</item>
    </derivirana_varijabla>
  </DomainObject.Predmet.ProtuStrankaListNazivFormatedOIB>
  <DomainObject.Predmet.OstaliListFormated>
    <izvorni_sadrzaj>
      <item>Dubravko Luetić punomoćnik sudionika u postupku KREATIVNA PRODUKCIJA d.o.o.</item>
    </izvorni_sadrzaj>
    <derivirana_varijabla naziv="DomainObject.Predmet.OstaliListFormated_1">
      <item>Dubravko Luetić punomoćnik sudionika u postupku KREATIVNA PRODUKCIJA d.o.o.</item>
    </derivirana_varijabla>
  </DomainObject.Predmet.OstaliListFormated>
  <DomainObject.Predmet.OstaliListFormatedOIB>
    <izvorni_sadrzaj>
      <item>Dubravko Luetić punomoćnik sudionika u postupku KREATIVNA PRODUKCIJA d.o.o.</item>
    </izvorni_sadrzaj>
    <derivirana_varijabla naziv="DomainObject.Predmet.OstaliListFormatedOIB_1">
      <item>Dubravko Luetić punomoćnik sudionika u postupku KREATIVNA PRODUKCIJA d.o.o.</item>
    </derivirana_varijabla>
  </DomainObject.Predmet.OstaliListFormatedOIB>
  <DomainObject.Predmet.OstaliListFormatedWithAdress>
    <izvorni_sadrzaj>
      <item>Dubravko Luetić, Trpimirova 31, 10000 Zagreb punomoćnik sudionika u postupku KREATIVNA PRODUKCIJA d.o.o.</item>
    </izvorni_sadrzaj>
    <derivirana_varijabla naziv="DomainObject.Predmet.OstaliListFormatedWithAdress_1">
      <item>Dubravko Luetić, Trpimirova 31, 10000 Zagreb punomoćnik sudionika u postupku KREATIVNA PRODUKCIJA d.o.o.</item>
    </derivirana_varijabla>
  </DomainObject.Predmet.OstaliListFormatedWithAdress>
  <DomainObject.Predmet.OstaliListFormatedWithAdressOIB>
    <izvorni_sadrzaj>
      <item>Dubravko Luetić, Trpimirova 31, 10000 Zagreb punomoćnik sudionika u postupku KREATIVNA PRODUKCIJA d.o.o.</item>
    </izvorni_sadrzaj>
    <derivirana_varijabla naziv="DomainObject.Predmet.OstaliListFormatedWithAdressOIB_1">
      <item>Dubravko Luetić, Trpimirova 31, 10000 Zagreb punomoćnik sudionika u postupku KREATIVNA PRODUKCIJA d.o.o.</item>
    </derivirana_varijabla>
  </DomainObject.Predmet.OstaliListFormatedWithAdressOIB>
  <DomainObject.Predmet.OstaliListNazivFormated>
    <izvorni_sadrzaj>
      <item>Dubravko Luetić</item>
    </izvorni_sadrzaj>
    <derivirana_varijabla naziv="DomainObject.Predmet.OstaliListNazivFormated_1">
      <item>Dubravko Luetić</item>
    </derivirana_varijabla>
  </DomainObject.Predmet.OstaliListNazivFormated>
  <DomainObject.Predmet.OstaliListNazivFormatedOIB>
    <izvorni_sadrzaj>
      <item>Dubravko Luetić</item>
    </izvorni_sadrzaj>
    <derivirana_varijabla naziv="DomainObject.Predmet.OstaliListNazivFormatedOIB_1">
      <item>Dubravko Luetić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KREATIVNA PRODUKCIJA d.o.o.</izvorni_sadrzaj>
    <derivirana_varijabla naziv="DomainObject.Predmet.ProtustrankaIDrugi_1">KREATIVNA PRODUKCIJA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KREATIVNA PRODUKCIJA d.o.o., OIB 91968639188, Trsje 2A, 10000 Zagreb</izvorni_sadrzaj>
    <derivirana_varijabla naziv="DomainObject.Predmet.ProtustrankaIDrugiAdressOIB_1">KREATIVNA PRODUKCIJA d.o.o., OIB 91968639188, Trsje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Dubravko Luetić</item>
      <item>FINA Regionalni centar Zagreb</item>
      <item>KREATIVNA PRODUKCIJA d.o.o.</item>
    </izvorni_sadrzaj>
    <derivirana_varijabla naziv="DomainObject.Predmet.SudioniciListNaziv_1">
      <item>Dubravko Luetić</item>
      <item>FINA Regionalni centar Zagreb</item>
      <item>KREATIVNA PRODUKCIJA d.o.o.</item>
    </derivirana_varijabla>
  </DomainObject.Predmet.SudioniciListNaziv>
  <DomainObject.Predmet.SudioniciListAdressOIB>
    <izvorni_sadrzaj>
      <item>Dubravko Luetić, Trpimirova 31,10000 Zagreb</item>
      <item>FINA Regionalni centar Zagreb, OIB 85821130368, Trg svibanjskih žrtava 1995. br. 1,10000 Zagreb</item>
      <item>KREATIVNA PRODUKCIJA d.o.o., OIB 91968639188, Trsje 2A,10000 Zagreb</item>
    </izvorni_sadrzaj>
    <derivirana_varijabla naziv="DomainObject.Predmet.SudioniciListAdressOIB_1">
      <item>Dubravko Luetić, Trpimirova 31,10000 Zagreb</item>
      <item>FINA Regionalni centar Zagreb, OIB 85821130368, Trg svibanjskih žrtava 1995. br. 1,10000 Zagreb</item>
      <item>KREATIVNA PRODUKCIJA d.o.o., OIB 91968639188, Trsje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85821130368</item>
      <item>, OIB 91968639188</item>
    </izvorni_sadrzaj>
    <derivirana_varijabla naziv="DomainObject.Predmet.SudioniciListNazivOIB_1">
      <item>, OIB null</item>
      <item>, OIB 85821130368</item>
      <item>, OIB 91968639188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4E7E94-ACFE-4DDE-B248-082542B4D8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574</properties:Words>
  <properties:Characters>3125</properties:Characters>
  <properties:Lines>87</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4353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2016-11-16T08:21:00Z</dcterms:created>
  <dc:creator>mkocijan</dc:creator>
  <cp:lastModifiedBy>Sanja Ban</cp:lastModifiedBy>
  <cp:lastPrinted>2016-11-16T10:50:00Z</cp:lastPrinted>
  <dcterms:modified xmlns:xsi="http://www.w3.org/2001/XMLSchema-instance" xsi:type="dcterms:W3CDTF">2016-11-16T10:52:00Z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