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ae0f" w14:paraId="92fae0f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C56E70">
        <w:rPr>
          <w:rFonts w:hAnsi="Times New Roman" w:ascii="Times New Roman"/>
          <w:szCs w:val="24"/>
          <w:lang w:val="hr-HR"/>
        </w:rPr>
        <w:t>18</w:t>
      </w:r>
      <w:r w:rsidR="00BA196F">
        <w:rPr>
          <w:rFonts w:hAnsi="Times New Roman" w:ascii="Times New Roman"/>
          <w:szCs w:val="24"/>
          <w:lang w:val="hr-HR"/>
        </w:rPr>
        <w:t>10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F9497F">
        <w:rPr>
          <w:rFonts w:hAnsi="Times New Roman" w:ascii="Times New Roman"/>
          <w:szCs w:val="24"/>
          <w:lang w:val="hr-HR"/>
        </w:rPr>
        <w:t>6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C56E70">
        <w:rPr>
          <w:rFonts w:hAnsi="Times New Roman" w:ascii="Times New Roman"/>
          <w:szCs w:val="24"/>
          <w:lang w:val="hr-HR"/>
        </w:rPr>
        <w:t>18</w:t>
      </w:r>
      <w:r w:rsidR="00BA196F">
        <w:rPr>
          <w:rFonts w:hAnsi="Times New Roman" w:ascii="Times New Roman"/>
          <w:szCs w:val="24"/>
          <w:lang w:val="hr-HR"/>
        </w:rPr>
        <w:t>10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BA196F" w:rsidRPr="00BA196F">
        <w:rPr>
          <w:rFonts w:hAnsi="Times New Roman" w:ascii="Times New Roman"/>
          <w:szCs w:val="24"/>
          <w:lang w:val="hr-HR"/>
        </w:rPr>
        <w:t xml:space="preserve"> </w:t>
      </w:r>
      <w:r w:rsidR="00BA196F">
        <w:rPr>
          <w:rFonts w:hAnsi="Times New Roman" w:ascii="Times New Roman"/>
          <w:szCs w:val="24"/>
          <w:lang w:val="hr-HR"/>
        </w:rPr>
        <w:t>RAZVOJ ZEMLJIŠTA JOGISTOČNA EUROPA 2 d.o.o., Zagreb, Radnička cesta 52, OIB:34268554227, MBS:080660056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A196F">
        <w:rPr>
          <w:rFonts w:hAnsi="Times New Roman" w:ascii="Times New Roman"/>
          <w:szCs w:val="24"/>
          <w:lang w:val="hr-HR"/>
        </w:rPr>
        <w:t>811.638,40</w:t>
      </w:r>
      <w:r w:rsidR="0003311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5F6" w:rsidR="000675F6">
      <w:r>
        <w:separator/>
      </w:r>
    </w:p>
  </w:endnote>
  <w:endnote w:id="0" w:type="continuationSeparator">
    <w:p w:rsidRDefault="000675F6" w:rsidR="00067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5F6" w:rsidR="000675F6">
      <w:r>
        <w:separator/>
      </w:r>
    </w:p>
  </w:footnote>
  <w:footnote w:id="0" w:type="continuationSeparator">
    <w:p w:rsidRDefault="000675F6" w:rsidR="000675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F9497F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033117">
      <w:rPr>
        <w:rFonts w:hAnsi="Times New Roman" w:ascii="Times New Roman"/>
        <w:szCs w:val="24"/>
        <w:lang w:val="hr-HR"/>
      </w:rPr>
      <w:t>18</w:t>
    </w:r>
    <w:r w:rsidR="00BA196F">
      <w:rPr>
        <w:rFonts w:hAnsi="Times New Roman" w:ascii="Times New Roman"/>
        <w:szCs w:val="24"/>
        <w:lang w:val="hr-HR"/>
      </w:rPr>
      <w:t>10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33117"/>
    <w:rsid w:val="000675F6"/>
    <w:rsid w:val="000A5C6A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06D2D"/>
    <w:rsid w:val="00214C38"/>
    <w:rsid w:val="00216D01"/>
    <w:rsid w:val="00223FF4"/>
    <w:rsid w:val="0022535D"/>
    <w:rsid w:val="00250C3B"/>
    <w:rsid w:val="00284046"/>
    <w:rsid w:val="002B6E6E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C0B8D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7F0B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A196F"/>
    <w:rsid w:val="00BD6C29"/>
    <w:rsid w:val="00BE5C1A"/>
    <w:rsid w:val="00C0451F"/>
    <w:rsid w:val="00C56E70"/>
    <w:rsid w:val="00CA7CA6"/>
    <w:rsid w:val="00CC32C1"/>
    <w:rsid w:val="00CC3B90"/>
    <w:rsid w:val="00CE1737"/>
    <w:rsid w:val="00CF2939"/>
    <w:rsid w:val="00CF7F5E"/>
    <w:rsid w:val="00D21DAD"/>
    <w:rsid w:val="00D90D86"/>
    <w:rsid w:val="00DB0CED"/>
    <w:rsid w:val="00DF6EE0"/>
    <w:rsid w:val="00E00419"/>
    <w:rsid w:val="00E22BBF"/>
    <w:rsid w:val="00E47881"/>
    <w:rsid w:val="00E740F4"/>
    <w:rsid w:val="00E858BE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63A83"/>
    <w:rsid w:val="00F80457"/>
    <w:rsid w:val="00F9497F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9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9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9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9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4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9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9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9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9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St-1810/2015</izvorni_sadrzaj>
    <derivirana_varijabla naziv="DomainObject.Predmet.OznakaBroj_1">St-1810/2015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 ZEMLJIŠTA JUGOISTOČNA EUROPA 2 d.o.o.</izvorni_sadrzaj>
    <derivirana_varijabla naziv="DomainObject.Predmet.ProtustrankaFormated_1">  RAZVOJ ZEMLJIŠTA JUGOISTOČNA EUROPA 2 d.o.o.</derivirana_varijabla>
  </DomainObject.Predmet.ProtustrankaFormated>
  <DomainObject.Predmet.ProtustrankaFormatedOIB>
    <izvorni_sadrzaj>  RAZVOJ ZEMLJIŠTA JUGOISTOČNA EUROPA 2 d.o.o., OIB 34268554227</izvorni_sadrzaj>
    <derivirana_varijabla naziv="DomainObject.Predmet.ProtustrankaFormatedOIB_1">  RAZVOJ ZEMLJIŠTA JUGOISTOČNA EUROPA 2 d.o.o., OIB 34268554227</derivirana_varijabla>
  </DomainObject.Predmet.ProtustrankaFormatedOIB>
  <DomainObject.Predmet.ProtustrankaFormatedWithAdress>
    <izvorni_sadrzaj> RAZVOJ ZEMLJIŠTA JUGOISTOČNA EUROPA 2 d.o.o., Radnička cesta 52, 10000 Zagreb</izvorni_sadrzaj>
    <derivirana_varijabla naziv="DomainObject.Predmet.ProtustrankaFormatedWithAdress_1"> RAZVOJ ZEMLJIŠTA JUGOISTOČNA EUROPA 2 d.o.o., Radnička cesta 52, 10000 Zagreb</derivirana_varijabla>
  </DomainObject.Predmet.ProtustrankaFormatedWithAdress>
  <DomainObject.Predmet.ProtustrankaFormatedWithAdressOIB>
    <izvorni_sadrzaj> RAZVOJ ZEMLJIŠTA JUGOISTOČNA EUROPA 2 d.o.o., OIB 34268554227, Radnička cesta 52, 10000 Zagreb</izvorni_sadrzaj>
    <derivirana_varijabla naziv="DomainObject.Predmet.ProtustrankaFormatedWithAdressOIB_1"> RAZVOJ ZEMLJIŠTA JUGOISTOČNA EUROPA 2 d.o.o., OIB 34268554227, Radnička cesta 52, 10000 Zagreb</derivirana_varijabla>
  </DomainObject.Predmet.ProtustrankaFormatedWithAdressOIB>
  <DomainObject.Predmet.ProtustrankaWithAdress>
    <izvorni_sadrzaj>RAZVOJ ZEMLJIŠTA JUGOISTOČNA EUROPA 2 d.o.o. Radnička cesta 52, 10000 Zagreb</izvorni_sadrzaj>
    <derivirana_varijabla naziv="DomainObject.Predmet.ProtustrankaWithAdress_1">RAZVOJ ZEMLJIŠTA JUGOISTOČNA EUROPA 2 d.o.o. Radnička cesta 52, 10000 Zagreb</derivirana_varijabla>
  </DomainObject.Predmet.ProtustrankaWithAdress>
  <DomainObject.Predmet.ProtustrankaWithAdressOIB>
    <izvorni_sadrzaj>RAZVOJ ZEMLJIŠTA JUGOISTOČNA EUROPA 2 d.o.o., OIB 34268554227, Radnička cesta 52, 10000 Zagreb</izvorni_sadrzaj>
    <derivirana_varijabla naziv="DomainObject.Predmet.ProtustrankaWithAdressOIB_1">RAZVOJ ZEMLJIŠTA JUGOISTOČNA EUROPA 2 d.o.o., OIB 34268554227, Radnička cesta 52, 10000 Zagreb</derivirana_varijabla>
  </DomainObject.Predmet.ProtustrankaWithAdressOIB>
  <DomainObject.Predmet.ProtustrankaNazivFormated>
    <izvorni_sadrzaj>RAZVOJ ZEMLJIŠTA JUGOISTOČNA EUROPA 2 d.o.o.</izvorni_sadrzaj>
    <derivirana_varijabla naziv="DomainObject.Predmet.ProtustrankaNazivFormated_1">RAZVOJ ZEMLJIŠTA JUGOISTOČNA EUROPA 2 d.o.o.</derivirana_varijabla>
  </DomainObject.Predmet.ProtustrankaNazivFormated>
  <DomainObject.Predmet.ProtustrankaNazivFormatedOIB>
    <izvorni_sadrzaj>RAZVOJ ZEMLJIŠTA JUGOISTOČNA EUROPA 2 d.o.o., OIB 34268554227</izvorni_sadrzaj>
    <derivirana_varijabla naziv="DomainObject.Predmet.ProtustrankaNazivFormatedOIB_1">RAZVOJ ZEMLJIŠTA JUGOISTOČNA EUROPA 2 d.o.o., OIB 34268554227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ZEMLJIŠTA JUGOISTOČNA EUROPA 2 d.o.o.</item>
    </izvorni_sadrzaj>
    <derivirana_varijabla naziv="DomainObject.Predmet.ProtuStrankaListFormated_1">
      <item>RAZVOJ ZEMLJIŠTA JUGOISTOČNA EUROPA 2 d.o.o.</item>
    </derivirana_varijabla>
  </DomainObject.Predmet.ProtuStrankaListFormated>
  <DomainObject.Predmet.ProtuStrankaListFormatedOIB>
    <izvorni_sadrzaj>
      <item>RAZVOJ ZEMLJIŠTA JUGOISTOČNA EUROPA 2 d.o.o., OIB 34268554227</item>
    </izvorni_sadrzaj>
    <derivirana_varijabla naziv="DomainObject.Predmet.ProtuStrankaListFormatedOIB_1">
      <item>RAZVOJ ZEMLJIŠTA JUGOISTOČNA EUROPA 2 d.o.o., OIB 34268554227</item>
    </derivirana_varijabla>
  </DomainObject.Predmet.ProtuStrankaListFormatedOIB>
  <DomainObject.Predmet.ProtuStrankaListFormatedWithAdress>
    <izvorni_sadrzaj>
      <item>RAZVOJ ZEMLJIŠTA JUGOISTOČNA EUROPA 2 d.o.o., Radnička cesta 52, 10000 Zagreb</item>
    </izvorni_sadrzaj>
    <derivirana_varijabla naziv="DomainObject.Predmet.ProtuStrankaListFormatedWithAdress_1">
      <item>RAZVOJ ZEMLJIŠTA JUGOISTOČNA EUROPA 2 d.o.o., Radnička cesta 52, 10000 Zagreb</item>
    </derivirana_varijabla>
  </DomainObject.Predmet.ProtuStrankaListFormatedWithAdress>
  <DomainObject.Predmet.ProtuStrankaListFormatedWithAdressOIB>
    <izvorni_sadrzaj>
      <item>RAZVOJ ZEMLJIŠTA JUGOISTOČNA EUROPA 2 d.o.o., OIB 34268554227, Radnička cesta 52, 10000 Zagreb</item>
    </izvorni_sadrzaj>
    <derivirana_varijabla naziv="DomainObject.Predmet.ProtuStrankaListFormatedWithAdressOIB_1">
      <item>RAZVOJ ZEMLJIŠTA JUGOISTOČNA EUROPA 2 d.o.o., OIB 34268554227, Radnička cesta 52, 10000 Zagreb</item>
    </derivirana_varijabla>
  </DomainObject.Predmet.ProtuStrankaListFormatedWithAdressOIB>
  <DomainObject.Predmet.ProtuStrankaListNazivFormated>
    <izvorni_sadrzaj>
      <item>RAZVOJ ZEMLJIŠTA JUGOISTOČNA EUROPA 2 d.o.o.</item>
    </izvorni_sadrzaj>
    <derivirana_varijabla naziv="DomainObject.Predmet.ProtuStrankaListNazivFormated_1">
      <item>RAZVOJ ZEMLJIŠTA JUGOISTOČNA EUROPA 2 d.o.o.</item>
    </derivirana_varijabla>
  </DomainObject.Predmet.ProtuStrankaListNazivFormated>
  <DomainObject.Predmet.ProtuStrankaListNazivFormatedOIB>
    <izvorni_sadrzaj>
      <item>RAZVOJ ZEMLJIŠTA JUGOISTOČNA EUROPA 2 d.o.o., OIB 34268554227</item>
    </izvorni_sadrzaj>
    <derivirana_varijabla naziv="DomainObject.Predmet.ProtuStrankaListNazivFormatedOIB_1">
      <item>RAZVOJ ZEMLJIŠTA JUGOISTOČNA EUROPA 2 d.o.o., OIB 34268554227</item>
    </derivirana_varijabla>
  </DomainObject.Predmet.ProtuStrankaListNazivFormatedOIB>
  <DomainObject.Predmet.OstaliListFormated>
    <izvorni_sadrzaj>
      <item>Rolf Atle Selseng</item>
    </izvorni_sadrzaj>
    <derivirana_varijabla naziv="DomainObject.Predmet.OstaliListFormated_1">
      <item>Rolf Atle Selseng</item>
    </derivirana_varijabla>
  </DomainObject.Predmet.OstaliListFormated>
  <DomainObject.Predmet.OstaliListFormatedOIB>
    <izvorni_sadrzaj>
      <item>Rolf Atle Selseng, OIB 85111822975</item>
    </izvorni_sadrzaj>
    <derivirana_varijabla naziv="DomainObject.Predmet.OstaliListFormatedOIB_1">
      <item>Rolf Atle Selseng, OIB 85111822975</item>
    </derivirana_varijabla>
  </DomainObject.Predmet.OstaliListFormatedOIB>
  <DomainObject.Predmet.OstaliListFormatedWithAdress>
    <izvorni_sadrzaj>
      <item>Rolf Atle Selseng, Gronnestolsveien 50, 5073 Bergen</item>
    </izvorni_sadrzaj>
    <derivirana_varijabla naziv="DomainObject.Predmet.OstaliListFormatedWithAdress_1">
      <item>Rolf Atle Selseng, Gronnestolsveien 50, 5073 Bergen</item>
    </derivirana_varijabla>
  </DomainObject.Predmet.OstaliListFormatedWithAdress>
  <DomainObject.Predmet.OstaliListFormatedWithAdressOIB>
    <izvorni_sadrzaj>
      <item>Rolf Atle Selseng, OIB 85111822975, Gronnestolsveien 50, 5073 Bergen</item>
    </izvorni_sadrzaj>
    <derivirana_varijabla naziv="DomainObject.Predmet.OstaliListFormatedWithAdressOIB_1">
      <item>Rolf Atle Selseng, OIB 85111822975, Gronnestolsveien 50, 5073 Bergen</item>
    </derivirana_varijabla>
  </DomainObject.Predmet.OstaliListFormatedWithAdressOIB>
  <DomainObject.Predmet.OstaliListNazivFormated>
    <izvorni_sadrzaj>
      <item>Rolf Atle Selseng</item>
    </izvorni_sadrzaj>
    <derivirana_varijabla naziv="DomainObject.Predmet.OstaliListNazivFormated_1">
      <item>Rolf Atle Selseng</item>
    </derivirana_varijabla>
  </DomainObject.Predmet.OstaliListNazivFormated>
  <DomainObject.Predmet.OstaliListNazivFormatedOIB>
    <izvorni_sadrzaj>
      <item>Rolf Atle Selseng, OIB 85111822975</item>
    </izvorni_sadrzaj>
    <derivirana_varijabla naziv="DomainObject.Predmet.OstaliListNazivFormatedOIB_1">
      <item>Rolf Atle Selseng, OIB 85111822975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ZEMLJIŠTA JUGOISTOČNA EUROPA 2 d.o.o.</izvorni_sadrzaj>
    <derivirana_varijabla naziv="DomainObject.Predmet.ProtustrankaIDrugi_1">RAZVOJ ZEMLJIŠTA JUGOISTOČNA EUROPA 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RAZVOJ ZEMLJIŠTA JUGOISTOČNA EUROPA 2 d.o.o., OIB 34268554227, Radnička cesta 52, 10000 Zagreb</izvorni_sadrzaj>
    <derivirana_varijabla naziv="DomainObject.Predmet.ProtustrankaIDrugiAdressOIB_1">RAZVOJ ZEMLJIŠTA JUGOISTOČNA EUROPA 2 d.o.o., OIB 34268554227,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ZEMLJIŠTA JUGOISTOČNA EUROPA 2 d.o.o.</item>
      <item>FINA Regionalni centar Zagreb</item>
      <item>Rolf Atle Selseng</item>
    </izvorni_sadrzaj>
    <derivirana_varijabla naziv="DomainObject.Predmet.SudioniciListNaziv_1">
      <item>RAZVOJ ZEMLJIŠTA JUGOISTOČNA EUROPA 2 d.o.o.</item>
      <item>FINA Regionalni centar Zagreb</item>
      <item>Rolf Atle Selseng</item>
    </derivirana_varijabla>
  </DomainObject.Predmet.SudioniciListNaziv>
  <DomainObject.Predmet.SudioniciListAdressOIB>
    <izvorni_sadrzaj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</izvorni_sadrzaj>
    <derivirana_varijabla naziv="DomainObject.Predmet.SudioniciListAdressOIB_1">
      <item>RAZVOJ ZEMLJIŠTA JUGOISTOČNA EUROPA 2 d.o.o., OIB 34268554227, Radnička cesta 52,10000 Zagreb</item>
      <item>FINA Regionalni centar Zagreb, OIB 85821130368, Trg Svibanjskih žrtava 1995. br. 1,10000 Zagreb</item>
      <item>Rolf Atle Selseng, OIB 85111822975, Gronnestolsveien 50,5073 Bergen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34268554227</item>
      <item>, OIB 85821130368</item>
      <item>, OIB 85111822975</item>
    </izvorni_sadrzaj>
    <derivirana_varijabla naziv="DomainObject.Predmet.SudioniciListNazivOIB_1">
      <item>, OIB 34268554227</item>
      <item>, OIB 85821130368</item>
      <item>, OIB 85111822975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4C187-6971-4DD1-B3FA-47FCF2488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250</properties:Words>
  <properties:Characters>1384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2015-12-03T12:47:00Z</dcterms:created>
  <dc:creator>Sudsko vijeæe</dc:creator>
  <cp:lastModifiedBy>Marina Markić</cp:lastModifiedBy>
  <cp:lastPrinted>2015-12-03T12:47:00Z</cp:lastPrinted>
  <dcterms:modified xmlns:xsi="http://www.w3.org/2001/XMLSchema-instance" xsi:type="dcterms:W3CDTF">2015-12-03T12:49:00Z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