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3b6f" w14:paraId="7373b6f" w:rsidRDefault="00661212" w:rsidP="00661212" w:rsidR="00661212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</w:t>
      </w:r>
      <w:r w:rsidR="0054078D">
        <w:rPr>
          <w:rFonts w:cs="Times New Roman" w:hAnsi="Times New Roman" w:ascii="Times New Roman"/>
          <w:b/>
          <w:sz w:val="24"/>
          <w:szCs w:val="24"/>
        </w:rPr>
        <w:t>LNA SLUŽBA U ŠIBENIKU</w:t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337610">
        <w:rPr>
          <w:rFonts w:cs="Times New Roman" w:hAnsi="Times New Roman" w:ascii="Times New Roman"/>
          <w:b/>
          <w:sz w:val="24"/>
          <w:szCs w:val="24"/>
        </w:rPr>
        <w:t>9 St-16</w:t>
      </w:r>
      <w:r w:rsidR="00B7133B">
        <w:rPr>
          <w:rFonts w:cs="Times New Roman" w:hAnsi="Times New Roman" w:ascii="Times New Roman"/>
          <w:b/>
          <w:sz w:val="24"/>
          <w:szCs w:val="24"/>
        </w:rPr>
        <w:t>/16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stečajnog postupka protiv dužnika </w:t>
      </w:r>
      <w:r w:rsidR="00337610">
        <w:rPr>
          <w:rFonts w:cs="Times New Roman" w:hAnsi="Times New Roman" w:ascii="Times New Roman"/>
          <w:sz w:val="24"/>
          <w:szCs w:val="24"/>
        </w:rPr>
        <w:t>HRVATSKA UDRUGA RAZVOJAČENIH BRANITELJA DOMOVINSKOG RATA iz Šibenika, Ivana Meštrovića 17, OIB: 99767907337</w:t>
      </w:r>
      <w:r w:rsidR="00897285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337610">
        <w:rPr>
          <w:rFonts w:cs="Times New Roman" w:hAnsi="Times New Roman" w:ascii="Times New Roman"/>
          <w:sz w:val="24"/>
          <w:szCs w:val="24"/>
        </w:rPr>
        <w:t>03</w:t>
      </w:r>
      <w:r w:rsidR="0054078D">
        <w:rPr>
          <w:rFonts w:cs="Times New Roman" w:hAnsi="Times New Roman" w:ascii="Times New Roman"/>
          <w:sz w:val="24"/>
          <w:szCs w:val="24"/>
        </w:rPr>
        <w:t>.</w:t>
      </w:r>
      <w:r w:rsidR="00337610">
        <w:rPr>
          <w:rFonts w:cs="Times New Roman" w:hAnsi="Times New Roman" w:ascii="Times New Roman"/>
          <w:sz w:val="24"/>
          <w:szCs w:val="24"/>
        </w:rPr>
        <w:t xml:space="preserve"> </w:t>
      </w:r>
      <w:r w:rsidR="0054078D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337610">
        <w:rPr>
          <w:rFonts w:cs="Times New Roman" w:hAnsi="Times New Roman" w:ascii="Times New Roman"/>
          <w:sz w:val="24"/>
          <w:szCs w:val="24"/>
        </w:rPr>
        <w:t>HRVATSKA UDRUGA RAZVOJAČENIH BRANITELJA DOMOVINSKOG RATA iz Šibenika, Ivana Meštrovića 17, OIB: 99767907337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337610">
        <w:rPr>
          <w:rFonts w:cs="Times New Roman" w:hAnsi="Times New Roman" w:ascii="Times New Roman"/>
          <w:sz w:val="24"/>
          <w:szCs w:val="24"/>
        </w:rPr>
        <w:t>2.277,03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4078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se zakonski za</w:t>
      </w:r>
      <w:r w:rsidR="0054078D">
        <w:rPr>
          <w:rFonts w:cs="Times New Roman" w:hAnsi="Times New Roman" w:ascii="Times New Roman"/>
          <w:sz w:val="24"/>
          <w:szCs w:val="24"/>
        </w:rPr>
        <w:t xml:space="preserve">stupnik </w:t>
      </w:r>
      <w:r w:rsidR="00337610">
        <w:rPr>
          <w:rFonts w:cs="Times New Roman" w:hAnsi="Times New Roman" w:ascii="Times New Roman"/>
          <w:sz w:val="24"/>
          <w:szCs w:val="24"/>
        </w:rPr>
        <w:t>Vladimir Gojanović</w:t>
      </w:r>
      <w:r>
        <w:rPr>
          <w:rFonts w:cs="Times New Roman" w:hAnsi="Times New Roman" w:ascii="Times New Roman"/>
          <w:sz w:val="24"/>
          <w:szCs w:val="24"/>
        </w:rPr>
        <w:t xml:space="preserve">,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711DB8">
        <w:rPr>
          <w:rFonts w:cs="Times New Roman" w:hAnsi="Times New Roman" w:ascii="Times New Roman"/>
          <w:sz w:val="24"/>
          <w:szCs w:val="24"/>
        </w:rPr>
        <w:t xml:space="preserve"> se z</w:t>
      </w:r>
      <w:r w:rsidR="0054078D">
        <w:rPr>
          <w:rFonts w:cs="Times New Roman" w:hAnsi="Times New Roman" w:ascii="Times New Roman"/>
          <w:sz w:val="24"/>
          <w:szCs w:val="24"/>
        </w:rPr>
        <w:t>akonski zastupnik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54078D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430. SZ-a poziva se vjerovnik</w:t>
      </w:r>
      <w:r w:rsidR="00661212">
        <w:rPr>
          <w:rFonts w:cs="Times New Roman" w:hAnsi="Times New Roman" w:ascii="Times New Roman"/>
          <w:sz w:val="24"/>
          <w:szCs w:val="24"/>
        </w:rPr>
        <w:t xml:space="preserve"> dužnika da najkasnije u roku od 45 dana od dana objave ovog oglasa na e-oglasnoj ploči Trgovačkog suda u Zadru  predlože otvaranje stečajnog postupka nad dužnikom.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54078D">
        <w:rPr>
          <w:rFonts w:cs="Times New Roman" w:hAnsi="Times New Roman" w:ascii="Times New Roman"/>
          <w:sz w:val="24"/>
          <w:szCs w:val="24"/>
        </w:rPr>
        <w:t xml:space="preserve">, </w:t>
      </w:r>
      <w:r w:rsidR="006D35C3">
        <w:rPr>
          <w:rFonts w:cs="Times New Roman" w:hAnsi="Times New Roman" w:ascii="Times New Roman"/>
          <w:sz w:val="24"/>
          <w:szCs w:val="24"/>
        </w:rPr>
        <w:t>model</w:t>
      </w:r>
      <w:r w:rsidR="00E76B3D">
        <w:rPr>
          <w:rFonts w:cs="Times New Roman" w:hAnsi="Times New Roman" w:ascii="Times New Roman"/>
          <w:sz w:val="24"/>
          <w:szCs w:val="24"/>
        </w:rPr>
        <w:t xml:space="preserve"> 05, poziv na broj 22</w:t>
      </w:r>
      <w:r w:rsidR="00337610">
        <w:rPr>
          <w:rFonts w:cs="Times New Roman" w:hAnsi="Times New Roman" w:ascii="Times New Roman"/>
          <w:sz w:val="24"/>
          <w:szCs w:val="24"/>
        </w:rPr>
        <w:t>1-16</w:t>
      </w:r>
      <w:r w:rsidR="00B7133B">
        <w:rPr>
          <w:rFonts w:cs="Times New Roman" w:hAnsi="Times New Roman" w:ascii="Times New Roman"/>
          <w:sz w:val="24"/>
          <w:szCs w:val="24"/>
        </w:rPr>
        <w:t>-2016</w:t>
      </w:r>
      <w:r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337610">
        <w:rPr>
          <w:rFonts w:cs="Times New Roman" w:hAnsi="Times New Roman" w:ascii="Times New Roman"/>
          <w:sz w:val="24"/>
          <w:szCs w:val="24"/>
        </w:rPr>
        <w:t>03</w:t>
      </w:r>
      <w:r w:rsidR="0054078D">
        <w:rPr>
          <w:rFonts w:cs="Times New Roman" w:hAnsi="Times New Roman" w:ascii="Times New Roman"/>
          <w:sz w:val="24"/>
          <w:szCs w:val="24"/>
        </w:rPr>
        <w:t>.veljače</w:t>
      </w:r>
      <w:r>
        <w:rPr>
          <w:rFonts w:cs="Times New Roman" w:hAnsi="Times New Roman" w:ascii="Times New Roman"/>
          <w:sz w:val="24"/>
          <w:szCs w:val="24"/>
        </w:rPr>
        <w:t xml:space="preserve"> 2016. godine </w:t>
      </w: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4078D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- e-oglasna ploča </w:t>
      </w:r>
    </w:p>
    <w:p w:rsidRDefault="0054078D" w:rsidP="0054078D" w:rsidR="00661212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337610">
        <w:rPr>
          <w:rFonts w:cs="Times New Roman" w:hAnsi="Times New Roman" w:ascii="Times New Roman"/>
          <w:sz w:val="24"/>
          <w:szCs w:val="24"/>
        </w:rPr>
        <w:t>HRVATSKA UDRUGA RAZVOJAČENIH BRANITELJA DOMOVINSKOG RATA iz Šibenika, Ivana Meštrovića 17</w:t>
      </w:r>
    </w:p>
    <w:p w:rsidRDefault="009556ED" w:rsidP="0054078D" w:rsidR="009556ED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Računovodstvo suda</w:t>
      </w:r>
    </w:p>
    <w:p w:rsidRDefault="00741EE6" w:rsidP="00661212" w:rsidR="00C97E01" w:rsidRP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64642A" w:rsidR="00C97E01" w:rsidRPr="006612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1A7" w:rsidP="0064642A" w:rsidR="006C51A7">
      <w:pPr>
        <w:spacing w:lineRule="auto" w:line="240" w:after="0"/>
      </w:pPr>
      <w:r>
        <w:separator/>
      </w:r>
    </w:p>
  </w:endnote>
  <w:endnote w:id="0" w:type="continuationSeparator">
    <w:p w:rsidRDefault="006C51A7" w:rsidP="0064642A" w:rsidR="006C51A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1A7" w:rsidP="0064642A" w:rsidR="006C51A7">
      <w:pPr>
        <w:spacing w:lineRule="auto" w:line="240" w:after="0"/>
      </w:pPr>
      <w:r>
        <w:separator/>
      </w:r>
    </w:p>
  </w:footnote>
  <w:footnote w:id="0" w:type="continuationSeparator">
    <w:p w:rsidRDefault="006C51A7" w:rsidP="0064642A" w:rsidR="006C51A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2A" w:rsidR="0064642A">
    <w:pPr>
      <w:pStyle w:val="Zaglavlje"/>
    </w:pPr>
    <w:r>
      <w:tab/>
      <w:t>2</w:t>
    </w:r>
    <w:r>
      <w:tab/>
      <w:t>9 St-</w:t>
    </w:r>
    <w:r w:rsidR="00337610">
      <w:t>16</w:t>
    </w:r>
    <w:r w:rsidR="00B7133B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212"/>
    <w:rsid w:val="00110DDC"/>
    <w:rsid w:val="00337610"/>
    <w:rsid w:val="004269CD"/>
    <w:rsid w:val="0054078D"/>
    <w:rsid w:val="0064642A"/>
    <w:rsid w:val="00661212"/>
    <w:rsid w:val="00662204"/>
    <w:rsid w:val="006C51A7"/>
    <w:rsid w:val="006D35C3"/>
    <w:rsid w:val="00711DB8"/>
    <w:rsid w:val="00741EE6"/>
    <w:rsid w:val="007F555B"/>
    <w:rsid w:val="00866BFC"/>
    <w:rsid w:val="00897285"/>
    <w:rsid w:val="009556ED"/>
    <w:rsid w:val="00A25FF0"/>
    <w:rsid w:val="00B7133B"/>
    <w:rsid w:val="00C33883"/>
    <w:rsid w:val="00CE4C1E"/>
    <w:rsid w:val="00E76B3D"/>
    <w:rsid w:val="00F5038D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741E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EE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1EE6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1EE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1EE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741E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EE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1EE6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1EE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1EE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1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St-16/2016</izvorni_sadrzaj>
    <derivirana_varijabla naziv="DomainObject.Predmet.OznakaBroj_1">St-16/2016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RAZVOJAČENIH BRANITELJA DOMOVINSKOG RATA</izvorni_sadrzaj>
    <derivirana_varijabla naziv="DomainObject.Predmet.ProtustrankaFormated_1">  HRVATSKA UDRUGA RAZVOJAČENIH BRANITELJA DOMOVINSKOG RATA</derivirana_varijabla>
  </DomainObject.Predmet.ProtustrankaFormated>
  <DomainObject.Predmet.ProtustrankaFormatedOIB>
    <izvorni_sadrzaj>  HRVATSKA UDRUGA RAZVOJAČENIH BRANITELJA DOMOVINSKOG RATA, OIB 99767907337</izvorni_sadrzaj>
    <derivirana_varijabla naziv="DomainObject.Predmet.ProtustrankaFormatedOIB_1">  HRVATSKA UDRUGA RAZVOJAČENIH BRANITELJA DOMOVINSKOG RATA, OIB 99767907337</derivirana_varijabla>
  </DomainObject.Predmet.ProtustrankaFormatedOIB>
  <DomainObject.Predmet.ProtustrankaFormatedWithAdress>
    <izvorni_sadrzaj> HRVATSKA UDRUGA RAZVOJAČENIH BRANITELJA DOMOVINSKOG RATA, Ivana Meštrovića 17, 22000 Šibenik</izvorni_sadrzaj>
    <derivirana_varijabla naziv="DomainObject.Predmet.ProtustrankaFormatedWithAdress_1"> HRVATSKA UDRUGA RAZVOJAČENIH BRANITELJA DOMOVINSKOG RATA, Ivana Meštrovića 17, 22000 Šibenik</derivirana_varijabla>
  </DomainObject.Predmet.ProtustrankaFormatedWithAdress>
  <DomainObject.Predmet.ProtustrankaFormatedWithAdressOIB>
    <izvorni_sadrzaj> HRVATSKA UDRUGA RAZVOJAČENIH BRANITELJA DOMOVINSKOG RATA, OIB 99767907337, Ivana Meštrovića 17, 22000 Šibenik</izvorni_sadrzaj>
    <derivirana_varijabla naziv="DomainObject.Predmet.ProtustrankaFormatedWithAdressOIB_1"> HRVATSKA UDRUGA RAZVOJAČENIH BRANITELJA DOMOVINSKOG RATA, OIB 99767907337, Ivana Meštrovića 17, 22000 Šibenik</derivirana_varijabla>
  </DomainObject.Predmet.ProtustrankaFormatedWithAdressOIB>
  <DomainObject.Predmet.ProtustrankaWithAdress>
    <izvorni_sadrzaj>HRVATSKA UDRUGA RAZVOJAČENIH BRANITELJA DOMOVINSKOG RATA Ivana Meštrovića 17, 22000 Šibenik</izvorni_sadrzaj>
    <derivirana_varijabla naziv="DomainObject.Predmet.ProtustrankaWithAdress_1">HRVATSKA UDRUGA RAZVOJAČENIH BRANITELJA DOMOVINSKOG RATA Ivana Meštrovića 17, 22000 Šibenik</derivirana_varijabla>
  </DomainObject.Predmet.ProtustrankaWithAdress>
  <DomainObject.Predmet.ProtustrankaWithAdressOIB>
    <izvorni_sadrzaj>HRVATSKA UDRUGA RAZVOJAČENIH BRANITELJA DOMOVINSKOG RATA, OIB 99767907337, Ivana Meštrovića 17, 22000 Šibenik</izvorni_sadrzaj>
    <derivirana_varijabla naziv="DomainObject.Predmet.ProtustrankaWithAdressOIB_1">HRVATSKA UDRUGA RAZVOJAČENIH BRANITELJA DOMOVINSKOG RATA, OIB 99767907337, Ivana Meštrovića 17, 22000 Šibenik</derivirana_varijabla>
  </DomainObject.Predmet.ProtustrankaWithAdressOIB>
  <DomainObject.Predmet.ProtustrankaNazivFormated>
    <izvorni_sadrzaj>HRVATSKA UDRUGA RAZVOJAČENIH BRANITELJA DOMOVINSKOG RATA</izvorni_sadrzaj>
    <derivirana_varijabla naziv="DomainObject.Predmet.ProtustrankaNazivFormated_1">HRVATSKA UDRUGA RAZVOJAČENIH BRANITELJA DOMOVINSKOG RATA</derivirana_varijabla>
  </DomainObject.Predmet.ProtustrankaNazivFormated>
  <DomainObject.Predmet.ProtustrankaNazivFormatedOIB>
    <izvorni_sadrzaj>HRVATSKA UDRUGA RAZVOJAČENIH BRANITELJA DOMOVINSKOG RATA, OIB 99767907337</izvorni_sadrzaj>
    <derivirana_varijabla naziv="DomainObject.Predmet.ProtustrankaNazivFormatedOIB_1">HRVATSKA UDRUGA RAZVOJAČENIH BRANITELJA DOMOVINSKOG RATA, OIB 99767907337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HRVATSKA UDRUGA RAZVOJAČENIH BRANITELJA DOMOVINSKOG RATA</item>
    </izvorni_sadrzaj>
    <derivirana_varijabla naziv="DomainObject.Predmet.ProtuStrankaListFormated_1">
      <item>HRVATSKA UDRUGA RAZVOJAČENIH BRANITELJA DOMOVINSKOG RATA</item>
    </derivirana_varijabla>
  </DomainObject.Predmet.ProtuStrankaListFormated>
  <DomainObject.Predmet.ProtuStrankaListFormatedOIB>
    <izvorni_sadrzaj>
      <item>HRVATSKA UDRUGA RAZVOJAČENIH BRANITELJA DOMOVINSKOG RATA, OIB 99767907337</item>
    </izvorni_sadrzaj>
    <derivirana_varijabla naziv="DomainObject.Predmet.ProtuStrankaListFormatedOIB_1">
      <item>HRVATSKA UDRUGA RAZVOJAČENIH BRANITELJA DOMOVINSKOG RATA, OIB 99767907337</item>
    </derivirana_varijabla>
  </DomainObject.Predmet.ProtuStrankaListFormatedOIB>
  <DomainObject.Predmet.ProtuStrankaListFormatedWithAdress>
    <izvorni_sadrzaj>
      <item>HRVATSKA UDRUGA RAZVOJAČENIH BRANITELJA DOMOVINSKOG RATA, Ivana Meštrovića 17, 22000 Šibenik</item>
    </izvorni_sadrzaj>
    <derivirana_varijabla naziv="DomainObject.Predmet.ProtuStrankaListFormatedWithAdress_1">
      <item>HRVATSKA UDRUGA RAZVOJAČENIH BRANITELJA DOMOVINSKOG RATA, Ivana Meštrovića 17, 22000 Šibenik</item>
    </derivirana_varijabla>
  </DomainObject.Predmet.ProtuStrankaListFormatedWithAdress>
  <DomainObject.Predmet.ProtuStrankaListFormatedWithAdressOIB>
    <izvorni_sadrzaj>
      <item>HRVATSKA UDRUGA RAZVOJAČENIH BRANITELJA DOMOVINSKOG RATA, OIB 99767907337, Ivana Meštrovića 17, 22000 Šibenik</item>
    </izvorni_sadrzaj>
    <derivirana_varijabla naziv="DomainObject.Predmet.ProtuStrankaListFormatedWithAdressOIB_1">
      <item>HRVATSKA UDRUGA RAZVOJAČENIH BRANITELJA DOMOVINSKOG RATA, OIB 99767907337, Ivana Meštrovića 17, 22000 Šibenik</item>
    </derivirana_varijabla>
  </DomainObject.Predmet.ProtuStrankaListFormatedWithAdressOIB>
  <DomainObject.Predmet.ProtuStrankaListNazivFormated>
    <izvorni_sadrzaj>
      <item>HRVATSKA UDRUGA RAZVOJAČENIH BRANITELJA DOMOVINSKOG RATA</item>
    </izvorni_sadrzaj>
    <derivirana_varijabla naziv="DomainObject.Predmet.ProtuStrankaListNazivFormated_1">
      <item>HRVATSKA UDRUGA RAZVOJAČENIH BRANITELJA DOMOVINSKOG RATA</item>
    </derivirana_varijabla>
  </DomainObject.Predmet.ProtuStrankaListNazivFormated>
  <DomainObject.Predmet.ProtuStrankaListNazivFormatedOIB>
    <izvorni_sadrzaj>
      <item>HRVATSKA UDRUGA RAZVOJAČENIH BRANITELJA DOMOVINSKOG RATA, OIB 99767907337</item>
    </izvorni_sadrzaj>
    <derivirana_varijabla naziv="DomainObject.Predmet.ProtuStrankaListNazivFormatedOIB_1">
      <item>HRVATSKA UDRUGA RAZVOJAČENIH BRANITELJA DOMOVINSKOG RATA, OIB 99767907337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HRVATSKA UDRUGA RAZVOJAČENIH BRANITELJA DOMOVINSKOG RATA</izvorni_sadrzaj>
    <derivirana_varijabla naziv="DomainObject.Predmet.ProtustrankaIDrugi_1">HRVATSKA UDRUGA RAZVOJAČENIH BRANITELJA DOMOVINSKOG RATA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HRVATSKA UDRUGA RAZVOJAČENIH BRANITELJA DOMOVINSKOG RATA, OIB 99767907337, Ivana Meštrovića 17, 22000 Šibenik</izvorni_sadrzaj>
    <derivirana_varijabla naziv="DomainObject.Predmet.ProtustrankaIDrugiAdressOIB_1">HRVATSKA UDRUGA RAZVOJAČENIH BRANITELJA DOMOVINSKOG RATA, OIB 99767907337, Ivana Meštrovića 17,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HRVATSKA UDRUGA RAZVOJAČENIH BRANITELJA DOMOVINSKOG RATA</item>
    </izvorni_sadrzaj>
    <derivirana_varijabla naziv="DomainObject.Predmet.SudioniciListNaziv_1">
      <item>FINA - Podružnica Šibenik</item>
      <item>HRVATSKA UDRUGA RAZVOJAČENIH BRANITELJA DOMOVINSKOG RATA</item>
    </derivirana_varijabla>
  </DomainObject.Predmet.SudioniciListNaziv>
  <DomainObject.Predmet.SudioniciListAdressOIB>
    <izvorni_sadrzaj>
      <item>FINA - Podružnica Šibenik, OIB 85821130368, Perivoj Luje Maruna 1,22000 Šibenik</item>
      <item>HRVATSKA UDRUGA RAZVOJAČENIH BRANITELJA DOMOVINSKOG RATA, OIB 99767907337, Ivana Meštrovića 17,22000 Šibenik</item>
    </izvorni_sadrzaj>
    <derivirana_varijabla naziv="DomainObject.Predmet.SudioniciListAdressOIB_1">
      <item>FINA - Podružnica Šibenik, OIB 85821130368, Perivoj Luje Maruna 1,22000 Šibenik</item>
      <item>HRVATSKA UDRUGA RAZVOJAČENIH BRANITELJA DOMOVINSKOG RATA, OIB 99767907337, Ivana Meštrovića 17,22000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99767907337</item>
    </izvorni_sadrzaj>
    <derivirana_varijabla naziv="DomainObject.Predmet.SudioniciListNazivOIB_1">
      <item>, OIB 85821130368</item>
      <item>, OIB 99767907337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2278</properties:Characters>
  <properties:Lines>74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2016-02-02T13:04:00Z</dcterms:created>
  <dc:creator>Joško Livaković</dc:creator>
  <cp:lastModifiedBy>Joško Livaković</cp:lastModifiedBy>
  <cp:lastPrinted>2016-02-01T12:53:00Z</cp:lastPrinted>
  <dcterms:modified xmlns:xsi="http://www.w3.org/2001/XMLSchema-instance" xsi:type="dcterms:W3CDTF">2016-02-05T13:27:00Z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