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93b0" w14:paraId="f1b93b0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</w:t>
      </w:r>
      <w:r w:rsidR="00863099">
        <w:rPr>
          <w:rFonts w:cstheme="majorBidi" w:hAnsiTheme="majorBidi" w:asciiTheme="majorBidi"/>
          <w:sz w:val="24"/>
          <w:szCs w:val="24"/>
        </w:rPr>
        <w:t>54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863099">
        <w:rPr>
          <w:rFonts w:cstheme="majorBidi" w:hAnsiTheme="majorBidi" w:asciiTheme="majorBidi"/>
          <w:sz w:val="24"/>
          <w:szCs w:val="24"/>
        </w:rPr>
        <w:t xml:space="preserve">BREGANTI ART j.d.o.o. za usluge, OIB:14944534162, Zagreb, Ružmarinka 5,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863099" w:rsidRPr="00863099">
        <w:rPr>
          <w:rFonts w:cstheme="majorBidi" w:hAnsiTheme="majorBidi" w:asciiTheme="majorBidi"/>
          <w:sz w:val="24"/>
          <w:szCs w:val="24"/>
        </w:rPr>
        <w:t>BREGANTI ART j.d.o.o. za usluge, OIB:14944534162, Zagreb, Ružmarinka 5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863099" w:rsidRPr="00863099">
        <w:rPr>
          <w:rFonts w:cstheme="majorBidi" w:hAnsiTheme="majorBidi" w:asciiTheme="majorBidi"/>
          <w:sz w:val="24"/>
          <w:szCs w:val="24"/>
        </w:rPr>
        <w:t>BREGANTI ART j.d.o.o. za usluge, OIB:14944534162, Zagreb, Ružmarinka 5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3C2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3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3C2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3C2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3C2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4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3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3C2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3C2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3C2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6954</izvorni_sadrzaj>
    <derivirana_varijabla naziv="DomainObject.Predmet.Broj_1">6954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St-6954/2016</izvorni_sadrzaj>
    <derivirana_varijabla naziv="DomainObject.Predmet.OznakaBroj_1">St-6954/2016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BREGANTI ART j.d.o.o.</izvorni_sadrzaj>
    <derivirana_varijabla naziv="DomainObject.Predmet.ProtustrankaFormated_1">  BREGANTI ART j.d.o.o.</derivirana_varijabla>
  </DomainObject.Predmet.ProtustrankaFormated>
  <DomainObject.Predmet.ProtustrankaFormatedOIB>
    <izvorni_sadrzaj>  BREGANTI ART j.d.o.o., OIB 14944534162</izvorni_sadrzaj>
    <derivirana_varijabla naziv="DomainObject.Predmet.ProtustrankaFormatedOIB_1">  BREGANTI ART j.d.o.o., OIB 14944534162</derivirana_varijabla>
  </DomainObject.Predmet.ProtustrankaFormatedOIB>
  <DomainObject.Predmet.ProtustrankaFormatedWithAdress>
    <izvorni_sadrzaj> BREGANTI ART j.d.o.o., Ružmarinka 5, 10000 Zagreb</izvorni_sadrzaj>
    <derivirana_varijabla naziv="DomainObject.Predmet.ProtustrankaFormatedWithAdress_1"> BREGANTI ART j.d.o.o., Ružmarinka 5, 10000 Zagreb</derivirana_varijabla>
  </DomainObject.Predmet.ProtustrankaFormatedWithAdress>
  <DomainObject.Predmet.ProtustrankaFormatedWithAdressOIB>
    <izvorni_sadrzaj> BREGANTI ART j.d.o.o., OIB 14944534162, Ružmarinka 5, 10000 Zagreb</izvorni_sadrzaj>
    <derivirana_varijabla naziv="DomainObject.Predmet.ProtustrankaFormatedWithAdressOIB_1"> BREGANTI ART j.d.o.o., OIB 14944534162, Ružmarinka 5, 10000 Zagreb</derivirana_varijabla>
  </DomainObject.Predmet.ProtustrankaFormatedWithAdressOIB>
  <DomainObject.Predmet.ProtustrankaWithAdress>
    <izvorni_sadrzaj>BREGANTI ART j.d.o.o. Ružmarinka 5, 10000 Zagreb</izvorni_sadrzaj>
    <derivirana_varijabla naziv="DomainObject.Predmet.ProtustrankaWithAdress_1">BREGANTI ART j.d.o.o. Ružmarinka 5, 10000 Zagreb</derivirana_varijabla>
  </DomainObject.Predmet.ProtustrankaWithAdress>
  <DomainObject.Predmet.ProtustrankaWithAdressOIB>
    <izvorni_sadrzaj>BREGANTI ART j.d.o.o., OIB 14944534162, Ružmarinka 5, 10000 Zagreb</izvorni_sadrzaj>
    <derivirana_varijabla naziv="DomainObject.Predmet.ProtustrankaWithAdressOIB_1">BREGANTI ART j.d.o.o., OIB 14944534162, Ružmarinka 5, 10000 Zagreb</derivirana_varijabla>
  </DomainObject.Predmet.ProtustrankaWithAdressOIB>
  <DomainObject.Predmet.ProtustrankaNazivFormated>
    <izvorni_sadrzaj>BREGANTI ART j.d.o.o.</izvorni_sadrzaj>
    <derivirana_varijabla naziv="DomainObject.Predmet.ProtustrankaNazivFormated_1">BREGANTI ART j.d.o.o.</derivirana_varijabla>
  </DomainObject.Predmet.ProtustrankaNazivFormated>
  <DomainObject.Predmet.ProtustrankaNazivFormatedOIB>
    <izvorni_sadrzaj>BREGANTI ART j.d.o.o., OIB 14944534162</izvorni_sadrzaj>
    <derivirana_varijabla naziv="DomainObject.Predmet.ProtustrankaNazivFormatedOIB_1">BREGANTI ART j.d.o.o., OIB 14944534162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BREGANTI ART j.d.o.o.</item>
    </izvorni_sadrzaj>
    <derivirana_varijabla naziv="DomainObject.Predmet.ProtuStrankaListFormated_1">
      <item>BREGANTI ART j.d.o.o.</item>
    </derivirana_varijabla>
  </DomainObject.Predmet.ProtuStrankaListFormated>
  <DomainObject.Predmet.ProtuStrankaListFormatedOIB>
    <izvorni_sadrzaj>
      <item>BREGANTI ART j.d.o.o., OIB 14944534162</item>
    </izvorni_sadrzaj>
    <derivirana_varijabla naziv="DomainObject.Predmet.ProtuStrankaListFormatedOIB_1">
      <item>BREGANTI ART j.d.o.o., OIB 14944534162</item>
    </derivirana_varijabla>
  </DomainObject.Predmet.ProtuStrankaListFormatedOIB>
  <DomainObject.Predmet.ProtuStrankaListFormatedWithAdress>
    <izvorni_sadrzaj>
      <item>BREGANTI ART j.d.o.o., Ružmarinka 5, 10000 Zagreb</item>
    </izvorni_sadrzaj>
    <derivirana_varijabla naziv="DomainObject.Predmet.ProtuStrankaListFormatedWithAdress_1">
      <item>BREGANTI ART j.d.o.o., Ružmarinka 5, 10000 Zagreb</item>
    </derivirana_varijabla>
  </DomainObject.Predmet.ProtuStrankaListFormatedWithAdress>
  <DomainObject.Predmet.ProtuStrankaListFormatedWithAdressOIB>
    <izvorni_sadrzaj>
      <item>BREGANTI ART j.d.o.o., OIB 14944534162, Ružmarinka 5, 10000 Zagreb</item>
    </izvorni_sadrzaj>
    <derivirana_varijabla naziv="DomainObject.Predmet.ProtuStrankaListFormatedWithAdressOIB_1">
      <item>BREGANTI ART j.d.o.o., OIB 14944534162, Ružmarinka 5, 10000 Zagreb</item>
    </derivirana_varijabla>
  </DomainObject.Predmet.ProtuStrankaListFormatedWithAdressOIB>
  <DomainObject.Predmet.ProtuStrankaListNazivFormated>
    <izvorni_sadrzaj>
      <item>BREGANTI ART j.d.o.o.</item>
    </izvorni_sadrzaj>
    <derivirana_varijabla naziv="DomainObject.Predmet.ProtuStrankaListNazivFormated_1">
      <item>BREGANTI ART j.d.o.o.</item>
    </derivirana_varijabla>
  </DomainObject.Predmet.ProtuStrankaListNazivFormated>
  <DomainObject.Predmet.ProtuStrankaListNazivFormatedOIB>
    <izvorni_sadrzaj>
      <item>BREGANTI ART j.d.o.o., OIB 14944534162</item>
    </izvorni_sadrzaj>
    <derivirana_varijabla naziv="DomainObject.Predmet.ProtuStrankaListNazivFormatedOIB_1">
      <item>BREGANTI ART j.d.o.o., OIB 14944534162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BREGANTI ART j.d.o.o.</izvorni_sadrzaj>
    <derivirana_varijabla naziv="DomainObject.Predmet.ProtustrankaIDrugi_1">BREGANTI ART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BREGANTI ART j.d.o.o., OIB 14944534162, Ružmarinka 5, 10000 Zagreb</izvorni_sadrzaj>
    <derivirana_varijabla naziv="DomainObject.Predmet.ProtustrankaIDrugiAdressOIB_1">BREGANTI ART j.d.o.o., OIB 14944534162, Ružmarinka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BREGANTI ART j.d.o.o.</item>
    </izvorni_sadrzaj>
    <derivirana_varijabla naziv="DomainObject.Predmet.SudioniciListNaziv_1">
      <item>FINA Regionalni centar Zagreb</item>
      <item>BREGANTI ART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BREGANTI ART j.d.o.o., OIB 14944534162, Ružmarinka 5,10000 Zagreb</item>
    </izvorni_sadrzaj>
    <derivirana_varijabla naziv="DomainObject.Predmet.SudioniciListAdressOIB_1">
      <item>FINA Regionalni centar Zagreb, OIB 85821130368, Trg svibanjskih žrtava 1995. 1,10000 Zagreb</item>
      <item>BREGANTI ART j.d.o.o., OIB 14944534162, Ružmarinka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14944534162</item>
    </izvorni_sadrzaj>
    <derivirana_varijabla naziv="DomainObject.Predmet.SudioniciListNazivOIB_1">
      <item>, OIB 85821130368</item>
      <item>, OIB 14944534162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1703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2017-02-08T12:20:00Z</dcterms:created>
  <dc:creator>Korisnik</dc:creator>
  <cp:lastModifiedBy>Marijan Marković</cp:lastModifiedBy>
  <cp:lastPrinted>2017-02-08T12:20:00Z</cp:lastPrinted>
  <dcterms:modified xmlns:xsi="http://www.w3.org/2001/XMLSchema-instance" xsi:type="dcterms:W3CDTF">2017-02-08T12:22:00Z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