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a866adc" w14:paraId="a866adc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0F0006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St-422/2017-8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CD3B4C">
        <w:t>AWAX d.o.o., OIB: 66508498675, sa sjedištem u Varaždinu, Vladimira Nazora 4</w:t>
      </w:r>
      <w:r w:rsidR="006156A4">
        <w:t xml:space="preserve">, 3. siječnja 2018.         </w:t>
      </w:r>
      <w:r w:rsidR="00682925" w:rsidRPr="00703FE2">
        <w:rPr>
          <w:color w:val="FF0000"/>
        </w:rPr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CD3B4C">
        <w:t>AWAX d.o.o., OIB: 66508498675, sa sjedištem u Varaždinu, Vladimira Nazora 4</w:t>
      </w:r>
      <w:r w:rsidR="00703FE2">
        <w:t>,</w:t>
      </w:r>
      <w:r w:rsidR="00F2339C">
        <w:t xml:space="preserve"> </w:t>
      </w:r>
      <w:r>
        <w:t xml:space="preserve">s </w:t>
      </w:r>
      <w:r w:rsidRPr="006257B8">
        <w:t>danom</w:t>
      </w:r>
      <w:r w:rsidR="006156A4">
        <w:t xml:space="preserve"> 3. siječnja 2018.</w:t>
      </w:r>
      <w:r w:rsidR="00F2339C" w:rsidRPr="00703FE2">
        <w:rPr>
          <w:color w:val="FF0000"/>
        </w:rPr>
        <w:t xml:space="preserve"> </w:t>
      </w:r>
      <w:r w:rsidR="00F2339C" w:rsidRPr="006257B8">
        <w:t xml:space="preserve">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6156A4">
        <w:t xml:space="preserve">e David Jakovljević, iz Sesveta, </w:t>
      </w:r>
      <w:proofErr w:type="spellStart"/>
      <w:r w:rsidR="006156A4">
        <w:t>Kašinska</w:t>
      </w:r>
      <w:proofErr w:type="spellEnd"/>
      <w:r w:rsidR="006156A4">
        <w:t xml:space="preserve"> 7, OIB: 63014812654.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CD3B4C">
        <w:t>AWAX d.o.o., OIB: 66508498675, sa sjedištem u Varaždinu, Vladimira Nazora 4.</w:t>
      </w:r>
      <w:r w:rsidR="00703FE2">
        <w:t xml:space="preserve">             </w:t>
      </w:r>
      <w:r w:rsidR="00F2339C">
        <w:t xml:space="preserve">    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703FE2">
        <w:t xml:space="preserve"> </w:t>
      </w:r>
      <w:r w:rsidR="00CD3B4C">
        <w:t>AWAX d.o.o., OIB: 66508498675</w:t>
      </w:r>
      <w:r w:rsidR="00703FE2">
        <w:t xml:space="preserve">, sa sjedištem u </w:t>
      </w:r>
      <w:r w:rsidR="00CD3B4C">
        <w:t>Varaždinu, Vladimira Nazora 4,</w:t>
      </w:r>
      <w:r w:rsidR="00F2339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CD3B4C">
        <w:t>3. kolovoza</w:t>
      </w:r>
      <w:r w:rsidR="00703FE2">
        <w:t xml:space="preserve"> 2017.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CD3B4C">
        <w:t xml:space="preserve">1. kolovoza </w:t>
      </w:r>
      <w:r w:rsidR="00703FE2">
        <w:t>2017.</w:t>
      </w:r>
      <w:r w:rsidR="00F3222E">
        <w:t xml:space="preserve"> ima evidentirane neizvršene osnove za plaćanje u ukupnom iznosu od </w:t>
      </w:r>
      <w:r w:rsidR="00CD3B4C">
        <w:t>39.692,38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CD3B4C">
        <w:t>422/17-3</w:t>
      </w:r>
      <w:r w:rsidR="00703FE2">
        <w:t xml:space="preserve"> od </w:t>
      </w:r>
      <w:r w:rsidR="00CD3B4C">
        <w:t>16</w:t>
      </w:r>
      <w:r w:rsidR="00703FE2">
        <w:t>.8.2017.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CD3B4C">
        <w:t>422/2017-7 od 10</w:t>
      </w:r>
      <w:r w:rsidR="00703FE2">
        <w:t>.10.2017. 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</w:t>
      </w:r>
      <w:r w:rsidR="006156A4">
        <w:t xml:space="preserve"> 3. siječnja 2018. 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6156A4">
        <w:t>, v.r.</w:t>
      </w:r>
    </w:p>
    <w:p w:rsidRDefault="006156A4" w:rsidP="00703FE2" w:rsidR="006156A4">
      <w:pPr>
        <w:spacing w:lineRule="auto" w:line="240" w:after="0"/>
        <w:ind w:left="4956"/>
        <w:jc w:val="center"/>
      </w:pPr>
    </w:p>
    <w:p w:rsidRDefault="006156A4" w:rsidP="00703FE2" w:rsidR="006156A4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156A4" w:rsidP="00A640C6" w:rsidR="00DF3F46" w:rsidRPr="006156A4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6156A4">
        <w:t>Ste</w:t>
      </w:r>
      <w:r w:rsidR="006B7FA7" w:rsidRPr="006156A4">
        <w:t xml:space="preserve">čajni upravitelj </w:t>
      </w:r>
      <w:r w:rsidRPr="006156A4">
        <w:t xml:space="preserve">David Jakovljević, iz Sesveta, </w:t>
      </w:r>
      <w:proofErr w:type="spellStart"/>
      <w:r w:rsidRPr="006156A4">
        <w:t>Kašinska</w:t>
      </w:r>
      <w:proofErr w:type="spellEnd"/>
      <w:r w:rsidRPr="006156A4">
        <w:t xml:space="preserve"> 7   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CD3B4C">
        <w:t>AWAX d.o.o., Varaždin, Vladimira Nazora 4</w:t>
      </w:r>
      <w:r w:rsidR="00856378">
        <w:t xml:space="preserve">       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CD3B4C">
        <w:t xml:space="preserve">Varaždin, </w:t>
      </w:r>
      <w:proofErr w:type="spellStart"/>
      <w:r w:rsidR="00CD3B4C">
        <w:t>Graberje</w:t>
      </w:r>
      <w:proofErr w:type="spellEnd"/>
      <w:r w:rsidR="00CD3B4C">
        <w:t xml:space="preserve"> 1        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6156A4" w:rsidR="006D1AD8" w:rsidRPr="000B019C">
      <w:pPr>
        <w:pStyle w:val="Odlomakpopisa"/>
        <w:spacing w:lineRule="auto" w:line="240" w:after="0"/>
        <w:ind w:left="786"/>
        <w:jc w:val="both"/>
      </w:pPr>
      <w:bookmarkStart w:name="_GoBack" w:id="0"/>
      <w:bookmarkEnd w:id="0"/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6A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60537" w:rsidR="000F0006" w:rsidRPr="00703FE2">
      <w:trPr>
        <w:jc w:val="right"/>
      </w:trPr>
      <w:tc>
        <w:tcPr>
          <w:tcW w:type="dxa" w:w="4320"/>
        </w:tcPr>
        <w:p w:rsidRDefault="000F0006" w:rsidP="00D60537" w:rsidR="000F0006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St-422/2017-8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156A4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06AD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F0F25-794C-4CDA-B1AB-15B868D84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3436</properties:Characters>
  <properties:Lines>28</properties:Lines>
  <properties:Paragraphs>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2018-01-03T10:30:00Z</cp:lastPrinted>
  <dcterms:modified xmlns:xsi="http://www.w3.org/2001/XMLSchema-instance" xsi:type="dcterms:W3CDTF">2018-01-03T10:30:00Z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