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cbd" w14:paraId="6d07cbd" w:rsidRDefault="00AE649C" w:rsidP="00FA5B5E" w:rsidR="00AE649C">
      <w:pPr>
        <w15:collapsed w:val="false"/>
      </w:pPr>
      <w:bookmarkStart w:name="_GoBack" w:id="0"/>
      <w:bookmarkEnd w:id="0"/>
    </w:p>
    <w:p w:rsidRDefault="00B1056E" w:rsidP="00B1056E" w:rsidR="00B1056E" w:rsidRPr="00B1056E">
      <w:pPr>
        <w:pStyle w:val="Naslov3"/>
        <w:numPr>
          <w:ilvl w:val="0"/>
          <w:numId w:val="0"/>
        </w:numPr>
        <w:spacing w:after="0"/>
        <w:rPr>
          <w:b w:val="false"/>
          <w:color w:themeColor="text1" w:val="000000"/>
        </w:rPr>
      </w:pPr>
      <w:r w:rsidRPr="00B1056E">
        <w:rPr>
          <w:b w:val="false"/>
          <w:color w:themeColor="text1" w:val="000000"/>
        </w:rPr>
        <w:t>REPUBLIKA HRVATSKA</w:t>
      </w:r>
    </w:p>
    <w:p w:rsidRDefault="00B1056E" w:rsidP="00B1056E" w:rsidR="00B1056E" w:rsidRPr="00B1056E">
      <w:pPr>
        <w:spacing w:after="0"/>
        <w:rPr>
          <w:color w:themeColor="text1" w:val="000000"/>
        </w:rPr>
      </w:pPr>
      <w:r w:rsidRPr="00B1056E">
        <w:rPr>
          <w:color w:themeColor="text1" w:val="000000"/>
        </w:rPr>
        <w:t>TRGOVAČKI SUD U VARAŽDINU</w:t>
      </w:r>
    </w:p>
    <w:p w:rsidRDefault="00B1056E" w:rsidP="00B1056E" w:rsidR="00B1056E" w:rsidRPr="00B1056E">
      <w:pPr>
        <w:spacing w:after="0"/>
        <w:rPr>
          <w:color w:themeColor="text1" w:val="000000"/>
        </w:rPr>
      </w:pPr>
      <w:r w:rsidRPr="00B1056E">
        <w:rPr>
          <w:color w:themeColor="text1" w:val="000000"/>
        </w:rPr>
        <w:t>Braće Radića 2</w:t>
      </w:r>
    </w:p>
    <w:p w:rsidRDefault="00B1056E" w:rsidP="00B1056E" w:rsidR="00B1056E" w:rsidRPr="00B1056E"/>
    <w:p w:rsidRDefault="00D81C32" w:rsidP="00B1056E" w:rsidR="00B1056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1056E">
        <w:t xml:space="preserve"> </w:t>
      </w:r>
    </w:p>
    <w:p w:rsidRDefault="00B1056E" w:rsidP="00B1056E" w:rsidR="00B1056E">
      <w:pPr>
        <w:spacing w:after="0"/>
        <w:jc w:val="center"/>
      </w:pPr>
      <w:r>
        <w:t>REPUBLIKA HRVATSKA</w:t>
      </w:r>
    </w:p>
    <w:p w:rsidRDefault="00D81C32" w:rsidP="00B1056E" w:rsidR="00D81C32">
      <w:pPr>
        <w:spacing w:after="0"/>
        <w:jc w:val="center"/>
      </w:pPr>
    </w:p>
    <w:p w:rsidRDefault="00B1056E" w:rsidP="00B1056E" w:rsidR="00B1056E">
      <w:pPr>
        <w:spacing w:after="0"/>
        <w:jc w:val="center"/>
      </w:pPr>
      <w:r>
        <w:t>R J E Š E NJ E</w:t>
      </w:r>
    </w:p>
    <w:p w:rsidRDefault="00B1056E" w:rsidP="00B1056E" w:rsidR="00B1056E"/>
    <w:p w:rsidRDefault="00B1056E" w:rsidP="00B1056E" w:rsidR="00B1056E">
      <w:pPr>
        <w:jc w:val="both"/>
      </w:pPr>
      <w:r>
        <w:tab/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 xml:space="preserve">, kao stečajnom sucu, u stečajnom predmetu povodom prijedloga predlagatelja MINISTARSTVA FINANCIJA, Porezne uprave, Područni ured Čakovec, za pokretanje skraćenog stečajnog postupka nad dužnikom AURUM j.d.o.o. Čakovec, Kralja Tomislava 44, OIB: 74294231373, MBS: 070108281, 21. listopada 2015. g, </w:t>
      </w:r>
    </w:p>
    <w:p w:rsidRDefault="00B1056E" w:rsidP="00B1056E" w:rsidR="00B1056E">
      <w:pPr>
        <w:jc w:val="both"/>
      </w:pPr>
    </w:p>
    <w:p w:rsidRDefault="00B1056E" w:rsidP="00B1056E" w:rsidR="00B1056E" w:rsidRPr="00D81C32">
      <w:pPr>
        <w:jc w:val="center"/>
      </w:pPr>
      <w:r w:rsidRPr="00D81C32">
        <w:t>r i j e š i o   j e</w:t>
      </w:r>
    </w:p>
    <w:p w:rsidRDefault="00B1056E" w:rsidP="00B1056E" w:rsidR="00B1056E">
      <w:pPr>
        <w:ind w:left="720"/>
        <w:jc w:val="both"/>
      </w:pPr>
      <w:r>
        <w:t>Pokreće se skraćeni stečajni postupak nad dužnikom AURUM j.d.o.o. Čakovec, Kralja Tomislava 44, OIB: 74294231373, MBS: 070108281.</w:t>
      </w:r>
    </w:p>
    <w:p w:rsidRDefault="00B1056E" w:rsidP="00B1056E" w:rsidR="00B1056E">
      <w:pPr>
        <w:ind w:left="720"/>
        <w:jc w:val="both"/>
      </w:pPr>
    </w:p>
    <w:p w:rsidRDefault="00B1056E" w:rsidP="00B1056E" w:rsidR="00B1056E" w:rsidRPr="00D81C32">
      <w:pPr>
        <w:jc w:val="center"/>
      </w:pPr>
      <w:r w:rsidRPr="00D81C32">
        <w:t>Obrazloženje</w:t>
      </w:r>
    </w:p>
    <w:p w:rsidRDefault="00B1056E" w:rsidP="00B1056E" w:rsidR="00B1056E">
      <w:pPr>
        <w:jc w:val="both"/>
      </w:pPr>
      <w:r>
        <w:tab/>
        <w:t>MINISTARSTVO FINANCIJA, Porezna uprava, Područni ured Čakovec je podnijelo zahtjev za pokretanje skraćenog stečajnog postupka nad dužnikom AURUM j.d.o.o. Čakovec, Kralja Tomislava 44, OIB: 74294231373, MBS: 070108281.</w:t>
      </w:r>
    </w:p>
    <w:p w:rsidRDefault="00B1056E" w:rsidP="00B1056E" w:rsidR="00B1056E">
      <w:pPr>
        <w:ind w:firstLine="720"/>
        <w:jc w:val="both"/>
      </w:pPr>
      <w:r>
        <w:t>U zahtjevu se navodi da dužnik nema zaposlenih, da je njegov račun u blokadi neprekidno 422 dana, da postoji dospjeli porezni dug, a da nisu ispunjeni uvjeti za pokretanje drugog postupka radi brisanja dužnika iz sudskog registra, pa da su ispunjeni uvjeti za pokretanje skraćenog stečajnog postupka iz čl. 335.a Stečajnog zakona.</w:t>
      </w:r>
    </w:p>
    <w:p w:rsidRDefault="00B1056E" w:rsidP="00B1056E" w:rsidR="00B1056E">
      <w:pPr>
        <w:jc w:val="both"/>
      </w:pPr>
      <w:r>
        <w:rPr>
          <w:rFonts w:cs="Arial"/>
        </w:rPr>
        <w:tab/>
      </w:r>
      <w:r>
        <w:t>Zato je sud, primjenom čl. 335.a st. 1. SZ-a, odlučio kao u izreci.</w:t>
      </w:r>
    </w:p>
    <w:p w:rsidRDefault="00B1056E" w:rsidP="00B1056E" w:rsidR="00B1056E"/>
    <w:p w:rsidRDefault="00B1056E" w:rsidP="00B1056E" w:rsidR="00B1056E">
      <w:pPr>
        <w:jc w:val="center"/>
      </w:pPr>
      <w:r>
        <w:t>U Varaždinu 21. listopada 2015.g.</w:t>
      </w:r>
    </w:p>
    <w:p w:rsidRDefault="00B1056E" w:rsidP="00B1056E" w:rsidR="00B1056E"/>
    <w:p w:rsidRDefault="00B1056E" w:rsidP="00B1056E" w:rsidR="00B105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SUDAC:</w:t>
      </w:r>
    </w:p>
    <w:p w:rsidRDefault="00B1056E" w:rsidP="00B1056E" w:rsidR="00B105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,v.r.</w:t>
      </w:r>
    </w:p>
    <w:p w:rsidRDefault="00D81C32" w:rsidP="00B1056E" w:rsidR="00D81C3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1056E" w:rsidP="00D81C32" w:rsidR="00D81C32">
      <w:pPr>
        <w:spacing w:after="0"/>
      </w:pPr>
      <w:r>
        <w:tab/>
      </w:r>
    </w:p>
    <w:p w:rsidRDefault="00D81C32" w:rsidP="00D81C32" w:rsidR="00D81C32">
      <w:pPr>
        <w:spacing w:after="0"/>
      </w:pPr>
    </w:p>
    <w:p w:rsidRDefault="00B1056E" w:rsidP="00D81C32" w:rsidR="00D81C32">
      <w:pPr>
        <w:spacing w:after="0"/>
      </w:pPr>
      <w:r>
        <w:tab/>
      </w:r>
    </w:p>
    <w:p w:rsidRDefault="00D81C32" w:rsidP="00D81C32" w:rsidR="00D81C32">
      <w:pPr>
        <w:spacing w:after="0"/>
      </w:pPr>
    </w:p>
    <w:p w:rsidRDefault="00D81C32" w:rsidP="00D81C32" w:rsidR="00D81C32">
      <w:pPr>
        <w:spacing w:after="0"/>
      </w:pPr>
    </w:p>
    <w:p w:rsidRDefault="00B1056E" w:rsidP="00D81C32" w:rsidR="00B1056E">
      <w:pPr>
        <w:spacing w:after="0"/>
      </w:pPr>
      <w:r>
        <w:lastRenderedPageBreak/>
        <w:tab/>
      </w:r>
      <w:r>
        <w:tab/>
      </w:r>
      <w:r>
        <w:tab/>
      </w:r>
      <w:r>
        <w:tab/>
      </w:r>
    </w:p>
    <w:p w:rsidRDefault="00B1056E" w:rsidP="00B1056E" w:rsidR="00B1056E">
      <w:pPr>
        <w:spacing w:after="0"/>
        <w:rPr>
          <w:rFonts w:cs="Arial"/>
        </w:rPr>
      </w:pPr>
      <w:r>
        <w:rPr>
          <w:rFonts w:cs="Arial"/>
        </w:rPr>
        <w:t>Uputa o pravnom lijeku:</w:t>
      </w:r>
    </w:p>
    <w:p w:rsidRDefault="00B1056E" w:rsidP="00B1056E" w:rsidR="00B1056E">
      <w:pPr>
        <w:spacing w:after="0"/>
        <w:rPr>
          <w:rFonts w:cs="Arial"/>
        </w:rPr>
      </w:pPr>
      <w:r>
        <w:rPr>
          <w:rFonts w:cs="Arial"/>
        </w:rPr>
        <w:t>Protiv ovog rješenja nezadovoljna stranka može podnijeti žalbu u roku od 8 dana po primitku rješenja, a o njoj odlučuje Visoki trgovački sud RH. Žalba se podnosi ovome sudu u tri primjerka.</w:t>
      </w:r>
    </w:p>
    <w:p w:rsidRDefault="00B1056E" w:rsidP="00B1056E" w:rsidR="00B1056E">
      <w:pPr>
        <w:rPr>
          <w:rFonts w:cs="Times New Roman"/>
        </w:rPr>
      </w:pPr>
    </w:p>
    <w:p w:rsidRDefault="00B1056E" w:rsidP="00B1056E" w:rsidR="00B1056E">
      <w:pPr>
        <w:spacing w:after="0"/>
      </w:pPr>
      <w:r>
        <w:t>DNA:</w:t>
      </w:r>
    </w:p>
    <w:p w:rsidRDefault="00B1056E" w:rsidP="00B1056E" w:rsidR="00B1056E">
      <w:pPr>
        <w:spacing w:after="0"/>
      </w:pPr>
      <w:r>
        <w:t>- predlagatelju- Ministarstvo financija, Porezna uprava, Područni ured Čakovec</w:t>
      </w:r>
    </w:p>
    <w:p w:rsidRDefault="00B1056E" w:rsidP="00B1056E" w:rsidR="00B1056E">
      <w:pPr>
        <w:spacing w:after="0"/>
      </w:pPr>
      <w:r>
        <w:t>- dužniku- AURUM j.d.o.o. Čakovec, Kralja Tomislava 44, OIB: 74294231373, MBS: 070108281</w:t>
      </w:r>
    </w:p>
    <w:p w:rsidRDefault="00D81C32" w:rsidP="00B1056E" w:rsidR="00D81C32">
      <w:pPr>
        <w:spacing w:after="0"/>
      </w:pPr>
      <w:r>
        <w:t xml:space="preserve">- e-oglasna ploča TS-a </w:t>
      </w:r>
    </w:p>
    <w:p w:rsidRDefault="00B1056E" w:rsidP="00B1056E" w:rsidR="00B1056E"/>
    <w:p w:rsidRDefault="00B1056E" w:rsidP="00B1056E" w:rsidR="00B1056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1056E" w:rsidR="00DA0242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56E" w:rsidR="008333A9">
    <w:pPr>
      <w:pStyle w:val="Zaglavlje"/>
    </w:pPr>
    <w:r>
      <w:rPr>
        <w:rStyle w:val="PozadinaSvijetloCrvena"/>
        <w:shd w:fill="auto" w:color="auto" w:val="clear"/>
      </w:rPr>
      <w:t>Poslovni broj: 7 St-126/15-2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56E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C32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0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St-126/2015-2</izvorni_sadrzaj>
    <derivirana_varijabla naziv="DomainObject.Oznaka_1">St-126/2015-2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 jednostavno društvo s ograničenom odgovornošću za telemarketing</izvorni_sadrzaj>
    <derivirana_varijabla naziv="DomainObject.Predmet.ProtustrankaFormated_1">  AURUM  jednostavno društvo s ograničenom odgovornošću za telemarketing</derivirana_varijabla>
  </DomainObject.Predmet.ProtustrankaFormated>
  <DomainObject.Predmet.ProtustrankaFormatedOIB>
    <izvorni_sadrzaj>  AURUM  jednostavno društvo s ograničenom odgovornošću za telemarketing, OIB 74294231373</izvorni_sadrzaj>
    <derivirana_varijabla naziv="DomainObject.Predmet.ProtustrankaFormatedOIB_1">  AURUM  jednostavno društvo s ograničenom odgovornošću za telemarketing, OIB 74294231373</derivirana_varijabla>
  </DomainObject.Predmet.ProtustrankaFormatedOIB>
  <DomainObject.Predmet.ProtustrankaFormatedWithAdress>
    <izvorni_sadrzaj> AURUM  jednostavno društvo s ograničenom odgovornošću za telemarketing, Kralja Tomislava 44, 40000 Čakovec</izvorni_sadrzaj>
    <derivirana_varijabla naziv="DomainObject.Predmet.ProtustrankaFormatedWithAdress_1"> AURUM  jednostavno društvo s ograničenom odgovornošću za telemarketing, Kralja Tomislava 44, 40000 Čakovec</derivirana_varijabla>
  </DomainObject.Predmet.ProtustrankaFormatedWithAdress>
  <DomainObject.Predmet.ProtustrankaFormatedWithAdressOIB>
    <izvorni_sadrzaj> AURUM  jednostavno društvo s ograničenom odgovornošću za telemarketing, OIB 74294231373, Kralja Tomislava 44, 40000 Čakovec</izvorni_sadrzaj>
    <derivirana_varijabla naziv="DomainObject.Predmet.ProtustrankaFormatedWithAdressOIB_1"> AURUM  jednostavno društvo s ograničenom odgovornošću za telemarketing, OIB 74294231373, Kralja Tomislava 44, 40000 Čakovec</derivirana_varijabla>
  </DomainObject.Predmet.ProtustrankaFormatedWithAdressOIB>
  <DomainObject.Predmet.ProtustrankaWithAdress>
    <izvorni_sadrzaj>AURUM  jednostavno društvo s ograničenom odgovornošću za telemarketing Kralja Tomislava 44, 40000 Čakovec</izvorni_sadrzaj>
    <derivirana_varijabla naziv="DomainObject.Predmet.ProtustrankaWithAdress_1">AURUM  jednostavno društvo s ograničenom odgovornošću za telemarketing Kralja Tomislava 44, 40000 Čakovec</derivirana_varijabla>
  </DomainObject.Predmet.ProtustrankaWithAdress>
  <DomainObject.Predmet.ProtustrankaWithAdressOIB>
    <izvorni_sadrzaj>AURUM  jednostavno društvo s ograničenom odgovornošću za telemarketing, OIB 74294231373, Kralja Tomislava 44, 40000 Čakovec</izvorni_sadrzaj>
    <derivirana_varijabla naziv="DomainObject.Predmet.ProtustrankaWithAdressOIB_1">AURUM  jednostavno društvo s ograničenom odgovornošću za telemarketing, OIB 74294231373, Kralja Tomislava 44, 40000 Čakovec</derivirana_varijabla>
  </DomainObject.Predmet.ProtustrankaWithAdressOIB>
  <DomainObject.Predmet.ProtustrankaNazivFormated>
    <izvorni_sadrzaj>AURUM  jednostavno društvo s ograničenom odgovornošću za telemarketing</izvorni_sadrzaj>
    <derivirana_varijabla naziv="DomainObject.Predmet.ProtustrankaNazivFormated_1">AURUM  jednostavno društvo s ograničenom odgovornošću za telemarketing</derivirana_varijabla>
  </DomainObject.Predmet.ProtustrankaNazivFormated>
  <DomainObject.Predmet.ProtustrankaNazivFormatedOIB>
    <izvorni_sadrzaj>AURUM  jednostavno društvo s ograničenom odgovornošću za telemarketing, OIB 74294231373</izvorni_sadrzaj>
    <derivirana_varijabla naziv="DomainObject.Predmet.ProtustrankaNazivFormatedOIB_1">AURUM  jednostavno društvo s ograničenom odgovornošću za telemarketing, OIB 74294231373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O. Keršovanija 11, 40000 Čakovec</izvorni_sadrzaj>
    <derivirana_varijabla naziv="DomainObject.Predmet.StrankaFormatedWithAdress_1"> Porezna uprava, Područni ured Sjeverna Hrvatska, O. Keršovanija 11, 40000 Čakovec</derivirana_varijabla>
  </DomainObject.Predmet.StrankaFormatedWithAdress>
  <DomainObject.Predmet.StrankaFormatedWithAdressOIB>
    <izvorni_sadrzaj> Porezna uprava, Područni ured Sjeverna Hrvatska, O. Keršovanija 11, 40000 Čakovec</izvorni_sadrzaj>
    <derivirana_varijabla naziv="DomainObject.Predmet.StrankaFormatedWithAdressOIB_1"> Porezna uprava, Područni ured Sjeverna Hrvatska, O. Keršovanija 11, 40000 Čakovec</derivirana_varijabla>
  </DomainObject.Predmet.StrankaFormatedWithAdressOIB>
  <DomainObject.Predmet.StrankaWithAdress>
    <izvorni_sadrzaj>Porezna uprava, Područni ured Sjeverna Hrvatska O. Keršovanija 11,40000 Čakovec</izvorni_sadrzaj>
    <derivirana_varijabla naziv="DomainObject.Predmet.StrankaWithAdress_1">Porezna uprava, Područni ured Sjeverna Hrvatska O. Keršovanija 11,40000 Čakovec</derivirana_varijabla>
  </DomainObject.Predmet.StrankaWithAdress>
  <DomainObject.Predmet.StrankaWithAdressOIB>
    <izvorni_sadrzaj>Porezna uprava, Područni ured Sjeverna Hrvatska, O. Keršovanija 11,40000 Čakovec</izvorni_sadrzaj>
    <derivirana_varijabla naziv="DomainObject.Predmet.StrankaWithAdressOIB_1">Porezna uprava, Područni ured Sjeverna Hrvatska, O. Keršovanija 11,40000 Čakovec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O. Keršovanija 11, 40000 Čakovec</item>
    </izvorni_sadrzaj>
    <derivirana_varijabla naziv="DomainObject.Predmet.StrankaListFormatedWithAdress_1">
      <item>Porezna uprava, Područni ured Sjeverna Hrvatska, O. Keršovanija 11, 40000 Čakovec</item>
    </derivirana_varijabla>
  </DomainObject.Predmet.StrankaListFormatedWithAdress>
  <DomainObject.Predmet.StrankaListFormatedWithAdressOIB>
    <izvorni_sadrzaj>
      <item>Porezna uprava, Područni ured Sjeverna Hrvatska, O. Keršovanija 11, 40000 Čakovec</item>
    </izvorni_sadrzaj>
    <derivirana_varijabla naziv="DomainObject.Predmet.StrankaListFormatedWithAdressOIB_1">
      <item>Porezna uprava, Područni ured Sjeverna Hrvatska, O. Keršovanija 11, 40000 Čakovec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AURUM  jednostavno društvo s ograničenom odgovornošću za telemarketing</item>
    </izvorni_sadrzaj>
    <derivirana_varijabla naziv="DomainObject.Predmet.ProtuStrankaListFormated_1">
      <item>AURUM  jednostavno društvo s ograničenom odgovornošću za telemarketing</item>
    </derivirana_varijabla>
  </DomainObject.Predmet.ProtuStrankaListFormated>
  <DomainObject.Predmet.ProtuStrankaListFormatedOIB>
    <izvorni_sadrzaj>
      <item>AURUM  jednostavno društvo s ograničenom odgovornošću za telemarketing, OIB 74294231373</item>
    </izvorni_sadrzaj>
    <derivirana_varijabla naziv="DomainObject.Predmet.ProtuStrankaListFormatedOIB_1">
      <item>AURUM  jednostavno društvo s ograničenom odgovornošću za telemarketing, OIB 74294231373</item>
    </derivirana_varijabla>
  </DomainObject.Predmet.ProtuStrankaListFormatedOIB>
  <DomainObject.Predmet.ProtuStrankaListFormatedWithAdress>
    <izvorni_sadrzaj>
      <item>AURUM  jednostavno društvo s ograničenom odgovornošću za telemarketing, Kralja Tomislava 44, 40000 Čakovec</item>
    </izvorni_sadrzaj>
    <derivirana_varijabla naziv="DomainObject.Predmet.ProtuStrankaListFormatedWithAdress_1">
      <item>AURUM  jednostavno društvo s ograničenom odgovornošću za telemarketing, Kralja Tomislava 44, 40000 Čakovec</item>
    </derivirana_varijabla>
  </DomainObject.Predmet.ProtuStrankaListFormatedWithAdress>
  <DomainObject.Predmet.ProtuStrankaListFormatedWithAdressOIB>
    <izvorni_sadrzaj>
      <item>AURUM  jednostavno društvo s ograničenom odgovornošću za telemarketing, OIB 74294231373, Kralja Tomislava 44, 40000 Čakovec</item>
    </izvorni_sadrzaj>
    <derivirana_varijabla naziv="DomainObject.Predmet.ProtuStrankaListFormatedWithAdressOIB_1">
      <item>AURUM  jednostavno društvo s ograničenom odgovornošću za telemarketing, OIB 74294231373, Kralja Tomislava 44, 40000 Čakovec</item>
    </derivirana_varijabla>
  </DomainObject.Predmet.ProtuStrankaListFormatedWithAdressOIB>
  <DomainObject.Predmet.ProtuStrankaListNazivFormated>
    <izvorni_sadrzaj>
      <item>AURUM  jednostavno društvo s ograničenom odgovornošću za telemarketing</item>
    </izvorni_sadrzaj>
    <derivirana_varijabla naziv="DomainObject.Predmet.ProtuStrankaListNazivFormated_1">
      <item>AURUM  jednostavno društvo s ograničenom odgovornošću za telemarketing</item>
    </derivirana_varijabla>
  </DomainObject.Predmet.ProtuStrankaListNazivFormated>
  <DomainObject.Predmet.ProtuStrankaListNazivFormatedOIB>
    <izvorni_sadrzaj>
      <item>AURUM  jednostavno društvo s ograničenom odgovornošću za telemarketing, OIB 74294231373</item>
    </izvorni_sadrzaj>
    <derivirana_varijabla naziv="DomainObject.Predmet.ProtuStrankaListNazivFormatedOIB_1">
      <item>AURUM  jednostavno društvo s ograničenom odgovornošću za telemarketing, OIB 74294231373</item>
    </derivirana_varijabla>
  </DomainObject.Predmet.ProtuStrankaListNazivFormatedOIB>
  <DomainObject.Predmet.OstaliListFormated>
    <izvorni_sadrzaj>
      <item>Sudski registar</item>
      <item>Vesna Vojković</item>
      <item>Narodne novine</item>
    </izvorni_sadrzaj>
    <derivirana_varijabla naziv="DomainObject.Predmet.OstaliListFormated_1">
      <item>Sudski registar</item>
      <item>Vesna Vojković</item>
      <item>Narodne novine</item>
    </derivirana_varijabla>
  </DomainObject.Predmet.OstaliListFormated>
  <DomainObject.Predmet.OstaliListFormatedOIB>
    <izvorni_sadrzaj>
      <item>Sudski registar</item>
      <item>Vesna Vojković, OIB 24971292692</item>
      <item>Narodne novine</item>
    </izvorni_sadrzaj>
    <derivirana_varijabla naziv="DomainObject.Predmet.OstaliListFormatedOIB_1">
      <item>Sudski registar</item>
      <item>Vesna Vojković, OIB 24971292692</item>
      <item>Narodne novine</item>
    </derivirana_varijabla>
  </DomainObject.Predmet.OstaliListFormatedOIB>
  <DomainObject.Predmet.OstaliListFormatedWithAdress>
    <izvorni_sadrzaj>
      <item>Sudski registar</item>
      <item>Vesna Vojković, Kralja Tomislava 44, 40000 Čakovec</item>
      <item>Narodne novine, Savski gaj XIII/put 6, 10000 Zagreb</item>
    </izvorni_sadrzaj>
    <derivirana_varijabla naziv="DomainObject.Predmet.OstaliListFormatedWithAdress_1">
      <item>Sudski registar</item>
      <item>Vesna Vojković, Kralja Tomislava 44, 40000 Čakovec</item>
      <item>Narodne novine, Savski gaj XIII/put 6, 10000 Zagreb</item>
    </derivirana_varijabla>
  </DomainObject.Predmet.OstaliListFormatedWithAdress>
  <DomainObject.Predmet.OstaliListFormatedWithAdressOIB>
    <izvorni_sadrzaj>
      <item>Sudski registar</item>
      <item>Vesna Vojković, OIB 24971292692, Kralja Tomislava 44, 40000 Čakovec</item>
      <item>Narodne novine, Savski gaj XIII/put 6, 10000 Zagreb</item>
    </izvorni_sadrzaj>
    <derivirana_varijabla naziv="DomainObject.Predmet.OstaliListFormatedWithAdressOIB_1">
      <item>Sudski registar</item>
      <item>Vesna Vojković, OIB 24971292692, Kralja Tomislava 44, 40000 Čakovec</item>
      <item>Narodne novine, Savski gaj XIII/put 6, 10000 Zagreb</item>
    </derivirana_varijabla>
  </DomainObject.Predmet.OstaliListFormatedWithAdressOIB>
  <DomainObject.Predmet.OstaliListNazivFormated>
    <izvorni_sadrzaj>
      <item>Sudski registar</item>
      <item>Vesna Vojković</item>
      <item>Narodne novine</item>
    </izvorni_sadrzaj>
    <derivirana_varijabla naziv="DomainObject.Predmet.OstaliListNazivFormated_1">
      <item>Sudski registar</item>
      <item>Vesna Vojković</item>
      <item>Narodne novine</item>
    </derivirana_varijabla>
  </DomainObject.Predmet.OstaliListNazivFormated>
  <DomainObject.Predmet.OstaliListNazivFormatedOIB>
    <izvorni_sadrzaj>
      <item>Sudski registar</item>
      <item>Vesna Vojković, OIB 24971292692</item>
      <item>Narodne novine</item>
    </izvorni_sadrzaj>
    <derivirana_varijabla naziv="DomainObject.Predmet.OstaliListNazivFormatedOIB_1">
      <item>Sudski registar</item>
      <item>Vesna Vojković, OIB 24971292692</item>
      <item>Narodne novine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St-126/2015-2</izvorni_sadrzaj>
    <derivirana_varijabla naziv="DomainObject.PoslovniBrojDokumenta_1">St-126/2015-2</derivirana_varijabla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AURUM  jednostavno društvo s ograničenom odgovornošću za telemarketing</izvorni_sadrzaj>
    <derivirana_varijabla naziv="DomainObject.Predmet.ProtustrankaIDrugi_1">AURUM  jednostavno društvo s ograničenom odgovornošću za telemarketing</derivirana_varijabla>
  </DomainObject.Predmet.ProtustrankaIDrugi>
  <DomainObject.Predmet.StrankaIDrugiAdressOIB>
    <izvorni_sadrzaj>Porezna uprava, Područni ured Sjeverna Hrvatska, O. Keršovanija 11, 40000 Čakovec</izvorni_sadrzaj>
    <derivirana_varijabla naziv="DomainObject.Predmet.StrankaIDrugiAdressOIB_1">Porezna uprava, Područni ured Sjeverna Hrvatska, O. Keršovanija 11, 40000 Čakovec</derivirana_varijabla>
  </DomainObject.Predmet.StrankaIDrugiAdressOIB>
  <DomainObject.Predmet.ProtustrankaIDrugiAdressOIB>
    <izvorni_sadrzaj>AURUM  jednostavno društvo s ograničenom odgovornošću za telemarketing, OIB 74294231373, Kralja Tomislava 44, 40000 Čakovec</izvorni_sadrzaj>
    <derivirana_varijabla naziv="DomainObject.Predmet.ProtustrankaIDrugiAdressOIB_1">AURUM  jednostavno društvo s ograničenom odgovornošću za telemarketing, OIB 74294231373, Kralja Tomislava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AURUM  jednostavno društvo s ograničenom odgovornošću za telemarketing</item>
      <item>Sudski registar</item>
      <item>Vesna Vojković</item>
      <item>Narodne novine</item>
    </izvorni_sadrzaj>
    <derivirana_varijabla naziv="DomainObject.Predmet.SudioniciListNaziv_1">
      <item>Porezna uprava, Područni ured Sjeverna Hrvatska</item>
      <item>AURUM  jednostavno društvo s ograničenom odgovornošću za telemarketing</item>
      <item>Sudski registar</item>
      <item>Vesna Vojković</item>
      <item>Narodne novine</item>
    </derivirana_varijabla>
  </DomainObject.Predmet.SudioniciListNaziv>
  <DomainObject.Predmet.SudioniciListAdressOIB>
    <izvorni_sadrzaj>
      <item>Porezna uprava, Područni ured Sjeverna Hrvatska, O. Keršovanija 11,40000 Čakovec</item>
      <item>AURUM  jednostavno društvo s ograničenom odgovornošću za telemarketing, OIB 74294231373, Kralja Tomislava 44,40000 Čakovec</item>
      <item>Sudski registar</item>
      <item>Vesna Vojković, OIB 24971292692, Kralja Tomislava 44,40000 Čakovec</item>
      <item>Narodne novine, Savski gaj XIII/put 6,10000 Zagreb</item>
    </izvorni_sadrzaj>
    <derivirana_varijabla naziv="DomainObject.Predmet.SudioniciListAdressOIB_1">
      <item>Porezna uprava, Područni ured Sjeverna Hrvatska, O. Keršovanija 11,40000 Čakovec</item>
      <item>AURUM  jednostavno društvo s ograničenom odgovornošću za telemarketing, OIB 74294231373, Kralja Tomislava 44,40000 Čakovec</item>
      <item>Sudski registar</item>
      <item>Vesna Vojković, OIB 24971292692, Kralja Tomislava 44,40000 Čakovec</item>
      <item>Narodne novine, Savski gaj XIII/put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5227E-54CA-4C58-A1C0-EE355706C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1461</properties:Characters>
  <properties:Lines>56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2015-10-26T07:47:00Z</cp:lastPrinted>
  <dcterms:modified xmlns:xsi="http://www.w3.org/2001/XMLSchema-instance" xsi:type="dcterms:W3CDTF">2015-10-26T07:47:00Z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St-126/2015-2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