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1e5c08" w14:paraId="81e5c0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63AF1">
        <w:rPr>
          <w:rFonts w:hAnsi="Times New Roman" w:ascii="Times New Roman"/>
          <w:b/>
          <w:sz w:val="24"/>
          <w:szCs w:val="24"/>
        </w:rPr>
        <w:t>2310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E63AF1">
        <w:rPr>
          <w:rFonts w:hAnsi="Times New Roman" w:ascii="Times New Roman"/>
          <w:sz w:val="24"/>
          <w:szCs w:val="24"/>
        </w:rPr>
        <w:t>2310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AF1" w:rsidRPr="00E63AF1">
        <w:rPr>
          <w:rFonts w:hAnsi="Times New Roman" w:ascii="Times New Roman"/>
          <w:sz w:val="24"/>
          <w:szCs w:val="24"/>
        </w:rPr>
        <w:t>YAN</w:t>
      </w:r>
      <w:proofErr w:type="spellEnd"/>
      <w:r w:rsidR="00E63AF1" w:rsidRPr="00E63AF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AF1" w:rsidRPr="00E63AF1">
        <w:rPr>
          <w:rFonts w:hAnsi="Times New Roman" w:ascii="Times New Roman"/>
          <w:sz w:val="24"/>
          <w:szCs w:val="24"/>
        </w:rPr>
        <w:t>DONG</w:t>
      </w:r>
      <w:proofErr w:type="spellEnd"/>
      <w:r w:rsidR="00E63AF1" w:rsidRPr="00E63AF1">
        <w:rPr>
          <w:rFonts w:hAnsi="Times New Roman" w:ascii="Times New Roman"/>
          <w:sz w:val="24"/>
          <w:szCs w:val="24"/>
        </w:rPr>
        <w:t xml:space="preserve">  d.o.o.</w:t>
      </w:r>
      <w:r w:rsidR="00E63AF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14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63AF1" w:rsidRPr="00E63AF1">
        <w:rPr>
          <w:rFonts w:hAnsi="Times New Roman" w:ascii="Times New Roman"/>
          <w:sz w:val="24"/>
          <w:szCs w:val="24"/>
        </w:rPr>
        <w:t>43043260448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97F32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F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7F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7F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7F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F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7F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7F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7F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St-2310/2016</izvorni_sadrzaj>
    <derivirana_varijabla naziv="DomainObject.Predmet.OznakaBroj_1">St-2310/2016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 DONG  d.o.o.</izvorni_sadrzaj>
    <derivirana_varijabla naziv="DomainObject.Predmet.ProtustrankaFormated_1">  YAN DONG  d.o.o.</derivirana_varijabla>
  </DomainObject.Predmet.ProtustrankaFormated>
  <DomainObject.Predmet.ProtustrankaFormatedOIB>
    <izvorni_sadrzaj>  YAN DONG  d.o.o., OIB 43043260448</izvorni_sadrzaj>
    <derivirana_varijabla naziv="DomainObject.Predmet.ProtustrankaFormatedOIB_1">  YAN DONG  d.o.o., OIB 43043260448</derivirana_varijabla>
  </DomainObject.Predmet.ProtustrankaFormatedOIB>
  <DomainObject.Predmet.ProtustrankaFormatedWithAdress>
    <izvorni_sadrzaj> YAN DONG  d.o.o., Božidara Mogovca 16 C, 10000 Zagreb</izvorni_sadrzaj>
    <derivirana_varijabla naziv="DomainObject.Predmet.ProtustrankaFormatedWithAdress_1"> YAN DONG  d.o.o., Božidara Mogovca 16 C, 10000 Zagreb</derivirana_varijabla>
  </DomainObject.Predmet.ProtustrankaFormatedWithAdress>
  <DomainObject.Predmet.ProtustrankaFormatedWithAdressOIB>
    <izvorni_sadrzaj> YAN DONG  d.o.o., OIB 43043260448, Božidara Mogovca 16 C, 10000 Zagreb</izvorni_sadrzaj>
    <derivirana_varijabla naziv="DomainObject.Predmet.ProtustrankaFormatedWithAdressOIB_1"> YAN DONG  d.o.o., OIB 43043260448, Božidara Mogovca 16 C, 10000 Zagreb</derivirana_varijabla>
  </DomainObject.Predmet.ProtustrankaFormatedWithAdressOIB>
  <DomainObject.Predmet.ProtustrankaWithAdress>
    <izvorni_sadrzaj>YAN DONG  d.o.o. Božidara Mogovca 16 C, 10000 Zagreb</izvorni_sadrzaj>
    <derivirana_varijabla naziv="DomainObject.Predmet.ProtustrankaWithAdress_1">YAN DONG  d.o.o. Božidara Mogovca 16 C, 10000 Zagreb</derivirana_varijabla>
  </DomainObject.Predmet.ProtustrankaWithAdress>
  <DomainObject.Predmet.ProtustrankaWithAdressOIB>
    <izvorni_sadrzaj>YAN DONG  d.o.o., OIB 43043260448, Božidara Mogovca 16 C, 10000 Zagreb</izvorni_sadrzaj>
    <derivirana_varijabla naziv="DomainObject.Predmet.ProtustrankaWithAdressOIB_1">YAN DONG  d.o.o., OIB 43043260448, Božidara Mogovca 16 C, 10000 Zagreb</derivirana_varijabla>
  </DomainObject.Predmet.ProtustrankaWithAdressOIB>
  <DomainObject.Predmet.ProtustrankaNazivFormated>
    <izvorni_sadrzaj>YAN DONG  d.o.o.</izvorni_sadrzaj>
    <derivirana_varijabla naziv="DomainObject.Predmet.ProtustrankaNazivFormated_1">YAN DONG  d.o.o.</derivirana_varijabla>
  </DomainObject.Predmet.ProtustrankaNazivFormated>
  <DomainObject.Predmet.ProtustrankaNazivFormatedOIB>
    <izvorni_sadrzaj>YAN DONG  d.o.o., OIB 43043260448</izvorni_sadrzaj>
    <derivirana_varijabla naziv="DomainObject.Predmet.ProtustrankaNazivFormatedOIB_1">YAN DONG  d.o.o., OIB 43043260448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 DONG  d.o.o.</item>
    </izvorni_sadrzaj>
    <derivirana_varijabla naziv="DomainObject.Predmet.ProtuStrankaListFormated_1">
      <item>YAN DONG  d.o.o.</item>
    </derivirana_varijabla>
  </DomainObject.Predmet.ProtuStrankaListFormated>
  <DomainObject.Predmet.ProtuStrankaListFormatedOIB>
    <izvorni_sadrzaj>
      <item>YAN DONG  d.o.o., OIB 43043260448</item>
    </izvorni_sadrzaj>
    <derivirana_varijabla naziv="DomainObject.Predmet.ProtuStrankaListFormatedOIB_1">
      <item>YAN DONG  d.o.o., OIB 43043260448</item>
    </derivirana_varijabla>
  </DomainObject.Predmet.ProtuStrankaListFormatedOIB>
  <DomainObject.Predmet.ProtuStrankaListFormatedWithAdress>
    <izvorni_sadrzaj>
      <item>YAN DONG  d.o.o., Božidara Mogovca 16 C, 10000 Zagreb</item>
    </izvorni_sadrzaj>
    <derivirana_varijabla naziv="DomainObject.Predmet.ProtuStrankaListFormatedWithAdress_1">
      <item>YAN DONG  d.o.o., Božidara Mogovca 16 C, 10000 Zagreb</item>
    </derivirana_varijabla>
  </DomainObject.Predmet.ProtuStrankaListFormatedWithAdress>
  <DomainObject.Predmet.ProtuStrankaListFormatedWithAdressOIB>
    <izvorni_sadrzaj>
      <item>YAN DONG  d.o.o., OIB 43043260448, Božidara Mogovca 16 C, 10000 Zagreb</item>
    </izvorni_sadrzaj>
    <derivirana_varijabla naziv="DomainObject.Predmet.ProtuStrankaListFormatedWithAdressOIB_1">
      <item>YAN DONG  d.o.o., OIB 43043260448, Božidara Mogovca 16 C, 10000 Zagreb</item>
    </derivirana_varijabla>
  </DomainObject.Predmet.ProtuStrankaListFormatedWithAdressOIB>
  <DomainObject.Predmet.ProtuStrankaListNazivFormated>
    <izvorni_sadrzaj>
      <item>YAN DONG  d.o.o.</item>
    </izvorni_sadrzaj>
    <derivirana_varijabla naziv="DomainObject.Predmet.ProtuStrankaListNazivFormated_1">
      <item>YAN DONG  d.o.o.</item>
    </derivirana_varijabla>
  </DomainObject.Predmet.ProtuStrankaListNazivFormated>
  <DomainObject.Predmet.ProtuStrankaListNazivFormatedOIB>
    <izvorni_sadrzaj>
      <item>YAN DONG  d.o.o., OIB 43043260448</item>
    </izvorni_sadrzaj>
    <derivirana_varijabla naziv="DomainObject.Predmet.ProtuStrankaListNazivFormatedOIB_1">
      <item>YAN DONG  d.o.o., OIB 43043260448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 DONG  d.o.o.</izvorni_sadrzaj>
    <derivirana_varijabla naziv="DomainObject.Predmet.ProtustrankaIDrugi_1">YAN DONG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YAN DONG  d.o.o., OIB 43043260448, Božidara Mogovca 16 C, 10000 Zagreb</izvorni_sadrzaj>
    <derivirana_varijabla naziv="DomainObject.Predmet.ProtustrankaIDrugiAdressOIB_1">YAN DONG  d.o.o., OIB 43043260448, Božidara Mogovca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YAN DONG  d.o.o.</item>
    </izvorni_sadrzaj>
    <derivirana_varijabla naziv="DomainObject.Predmet.SudioniciListNaziv_1">
      <item>FINA Regionalni centar Zagreb</item>
      <item>YAN DONG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YAN DONG  d.o.o., OIB 43043260448, Božidara Mogovca 16 C,10000 Zagreb</item>
    </izvorni_sadrzaj>
    <derivirana_varijabla naziv="DomainObject.Predmet.SudioniciListAdressOIB_1">
      <item>FINA Regionalni centar Zagreb, OIB 85821130368, Trg svibanjskih žrtava 1995. 1,10000 Zagreb</item>
      <item>YAN DONG  d.o.o., OIB 43043260448, Božidara Mogovca 16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43043260448</item>
    </izvorni_sadrzaj>
    <derivirana_varijabla naziv="DomainObject.Predmet.SudioniciListNazivOIB_1">
      <item>, OIB 85821130368</item>
      <item>, OIB 43043260448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2016-04-18T11:27:00Z</cp:lastPrinted>
  <dcterms:modified xmlns:xsi="http://www.w3.org/2001/XMLSchema-instance" xsi:type="dcterms:W3CDTF">2016-04-18T11:28:00Z</dcterms:modified>
  <cp:revision>279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