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8338" w14:paraId="30a8338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3C60C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="00F658B4">
        <w:rPr>
          <w:rFonts w:hAnsi="Times New Roman" w:ascii="Times New Roman"/>
          <w:lang w:val="hr-HR"/>
        </w:rPr>
        <w:t>povodom prijedloga</w:t>
      </w:r>
      <w:r w:rsidRPr="00ED4304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>Financijske agen</w:t>
      </w:r>
      <w:r w:rsidR="00F658B4">
        <w:rPr>
          <w:rFonts w:hAnsi="Times New Roman" w:ascii="Times New Roman"/>
          <w:lang w:val="hr-HR"/>
        </w:rPr>
        <w:t>cije, Regionalni centar Zagreb, Podružnica Zagreb, Trg svibanjskih žrtava 1995. 1,</w:t>
      </w:r>
      <w:r w:rsidR="00397069">
        <w:rPr>
          <w:rFonts w:hAnsi="Times New Roman" w:ascii="Times New Roman"/>
          <w:lang w:val="hr-HR"/>
        </w:rPr>
        <w:t xml:space="preserve"> </w:t>
      </w:r>
      <w:r w:rsidR="00715DFC">
        <w:rPr>
          <w:rFonts w:hAnsi="Times New Roman" w:ascii="Times New Roman"/>
          <w:lang w:val="hr-HR"/>
        </w:rPr>
        <w:t>za otvaranje</w:t>
      </w:r>
      <w:r w:rsidR="00F658B4">
        <w:rPr>
          <w:rFonts w:hAnsi="Times New Roman" w:ascii="Times New Roman"/>
          <w:lang w:val="hr-HR"/>
        </w:rPr>
        <w:t>m</w:t>
      </w:r>
      <w:r w:rsidR="00715DFC">
        <w:rPr>
          <w:rFonts w:hAnsi="Times New Roman" w:ascii="Times New Roman"/>
          <w:lang w:val="hr-HR"/>
        </w:rPr>
        <w:t xml:space="preserve"> stečajnog postupka nad dužnikom</w:t>
      </w:r>
      <w:r w:rsidR="00ED738D">
        <w:rPr>
          <w:rFonts w:hAnsi="Times New Roman" w:ascii="Times New Roman"/>
          <w:lang w:val="hr-HR"/>
        </w:rPr>
        <w:t xml:space="preserve"> </w:t>
      </w:r>
      <w:r w:rsidR="004419CC">
        <w:rPr>
          <w:rFonts w:hAnsi="Times New Roman" w:ascii="Times New Roman"/>
          <w:szCs w:val="24"/>
        </w:rPr>
        <w:t>MDS Tehnologija Građenje d.o.o., Zaprešić, Tina Ujevića 1, OIB 91542843014</w:t>
      </w:r>
      <w:r w:rsidR="00F14F31">
        <w:rPr>
          <w:rFonts w:hAnsi="Times New Roman" w:ascii="Times New Roman"/>
          <w:lang w:val="hr-HR"/>
        </w:rPr>
        <w:t>,</w:t>
      </w:r>
      <w:r w:rsidR="00715DFC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dana </w:t>
      </w:r>
      <w:r w:rsidR="00F658B4">
        <w:rPr>
          <w:rFonts w:hAnsi="Times New Roman" w:ascii="Times New Roman"/>
          <w:lang w:val="hr-HR"/>
        </w:rPr>
        <w:t>6</w:t>
      </w:r>
      <w:r w:rsidR="00F94B8A">
        <w:rPr>
          <w:rFonts w:hAnsi="Times New Roman" w:ascii="Times New Roman"/>
          <w:lang w:val="hr-HR"/>
        </w:rPr>
        <w:t xml:space="preserve">. </w:t>
      </w:r>
      <w:r w:rsidR="00F658B4">
        <w:rPr>
          <w:rFonts w:hAnsi="Times New Roman" w:ascii="Times New Roman"/>
          <w:lang w:val="hr-HR"/>
        </w:rPr>
        <w:t>veljače</w:t>
      </w:r>
      <w:r w:rsidR="00F94B8A">
        <w:rPr>
          <w:rFonts w:hAnsi="Times New Roman" w:ascii="Times New Roman"/>
          <w:lang w:val="hr-HR"/>
        </w:rPr>
        <w:t xml:space="preserve"> 2017</w:t>
      </w:r>
      <w:r w:rsidR="008105FE" w:rsidRPr="00ED4304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godine</w:t>
      </w:r>
    </w:p>
    <w:p w:rsidRDefault="00221A24" w:rsidR="00221A24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397069" w:rsidP="00F658B4" w:rsidR="008D7117" w:rsidRPr="00F658B4">
      <w:pPr>
        <w:ind w:firstLine="720"/>
        <w:jc w:val="both"/>
        <w:rPr>
          <w:rFonts w:hAnsi="Times New Roman" w:ascii="Times New Roman"/>
          <w:lang w:val="hr-HR"/>
        </w:rPr>
      </w:pPr>
      <w:r w:rsidRPr="00F658B4">
        <w:rPr>
          <w:rFonts w:hAnsi="Times New Roman" w:ascii="Times New Roman"/>
          <w:lang w:val="hr-HR"/>
        </w:rPr>
        <w:t xml:space="preserve">Odbacuje se prijedlog </w:t>
      </w:r>
      <w:r w:rsidR="004C526A" w:rsidRPr="00F658B4">
        <w:rPr>
          <w:rFonts w:hAnsi="Times New Roman" w:ascii="Times New Roman"/>
          <w:lang w:val="hr-HR"/>
        </w:rPr>
        <w:t>za pokretanje ste</w:t>
      </w:r>
      <w:r w:rsidR="008105FE" w:rsidRPr="00F658B4">
        <w:rPr>
          <w:rFonts w:hAnsi="Times New Roman" w:ascii="Times New Roman"/>
          <w:lang w:val="hr-HR"/>
        </w:rPr>
        <w:t xml:space="preserve">čajnog postupka nad </w:t>
      </w:r>
      <w:r w:rsidR="004C526A" w:rsidRPr="00F658B4">
        <w:rPr>
          <w:rFonts w:hAnsi="Times New Roman" w:ascii="Times New Roman"/>
          <w:lang w:val="hr-HR"/>
        </w:rPr>
        <w:t>dužnikom</w:t>
      </w:r>
      <w:r w:rsidR="003506A8" w:rsidRPr="00F658B4">
        <w:rPr>
          <w:rFonts w:hAnsi="Times New Roman" w:ascii="Times New Roman"/>
          <w:lang w:val="hr-HR"/>
        </w:rPr>
        <w:t xml:space="preserve"> </w:t>
      </w:r>
      <w:r w:rsidR="004419CC">
        <w:rPr>
          <w:rFonts w:hAnsi="Times New Roman" w:ascii="Times New Roman"/>
          <w:szCs w:val="24"/>
        </w:rPr>
        <w:t>MDS Tehnologija Građenje d.o.o., Zaprešić, Tina Ujevića 1, OIB 91542843014</w:t>
      </w:r>
      <w:r w:rsidR="00715DFC" w:rsidRPr="00F658B4">
        <w:rPr>
          <w:rFonts w:hAnsi="Times New Roman" w:ascii="Times New Roman"/>
          <w:lang w:val="hr-HR"/>
        </w:rPr>
        <w:t>,</w:t>
      </w:r>
      <w:r w:rsidR="008105FE" w:rsidRPr="00F658B4">
        <w:rPr>
          <w:rFonts w:hAnsi="Times New Roman" w:ascii="Times New Roman"/>
          <w:lang w:val="hr-HR"/>
        </w:rPr>
        <w:t xml:space="preserve"> podne</w:t>
      </w:r>
      <w:r w:rsidR="00B3543E" w:rsidRPr="00F658B4">
        <w:rPr>
          <w:rFonts w:hAnsi="Times New Roman" w:ascii="Times New Roman"/>
          <w:lang w:val="hr-HR"/>
        </w:rPr>
        <w:t xml:space="preserve">sen </w:t>
      </w:r>
      <w:r w:rsidR="00715DFC" w:rsidRPr="00F658B4">
        <w:rPr>
          <w:rFonts w:hAnsi="Times New Roman" w:ascii="Times New Roman"/>
          <w:lang w:val="hr-HR"/>
        </w:rPr>
        <w:t xml:space="preserve">ovome sudu </w:t>
      </w:r>
      <w:r w:rsidR="00612F86" w:rsidRPr="00F658B4">
        <w:rPr>
          <w:rFonts w:hAnsi="Times New Roman" w:ascii="Times New Roman"/>
          <w:lang w:val="hr-HR"/>
        </w:rPr>
        <w:t>dana</w:t>
      </w:r>
      <w:r w:rsidR="00341A06" w:rsidRPr="00F658B4">
        <w:rPr>
          <w:rFonts w:hAnsi="Times New Roman" w:ascii="Times New Roman"/>
          <w:lang w:val="hr-HR"/>
        </w:rPr>
        <w:t xml:space="preserve"> </w:t>
      </w:r>
      <w:r w:rsidR="004419CC">
        <w:rPr>
          <w:rFonts w:hAnsi="Times New Roman" w:ascii="Times New Roman"/>
          <w:lang w:val="hr-HR"/>
        </w:rPr>
        <w:t>28</w:t>
      </w:r>
      <w:r w:rsidR="003506A8" w:rsidRPr="00F658B4">
        <w:rPr>
          <w:rFonts w:hAnsi="Times New Roman" w:ascii="Times New Roman"/>
          <w:lang w:val="hr-HR"/>
        </w:rPr>
        <w:t xml:space="preserve">. </w:t>
      </w:r>
      <w:r w:rsidR="004419CC">
        <w:rPr>
          <w:rFonts w:hAnsi="Times New Roman" w:ascii="Times New Roman"/>
          <w:lang w:val="hr-HR"/>
        </w:rPr>
        <w:t>prosinca</w:t>
      </w:r>
      <w:r w:rsidR="00ED738D" w:rsidRPr="00F658B4">
        <w:rPr>
          <w:rFonts w:hAnsi="Times New Roman" w:ascii="Times New Roman"/>
          <w:lang w:val="hr-HR"/>
        </w:rPr>
        <w:t xml:space="preserve"> </w:t>
      </w:r>
      <w:r w:rsidR="004419CC">
        <w:rPr>
          <w:rFonts w:hAnsi="Times New Roman" w:ascii="Times New Roman"/>
          <w:lang w:val="hr-HR"/>
        </w:rPr>
        <w:t>2015</w:t>
      </w:r>
      <w:r w:rsidR="00715DFC" w:rsidRPr="00F658B4">
        <w:rPr>
          <w:rFonts w:hAnsi="Times New Roman" w:ascii="Times New Roman"/>
          <w:lang w:val="hr-HR"/>
        </w:rPr>
        <w:t xml:space="preserve">. </w:t>
      </w:r>
      <w:r w:rsidR="000B2C1B" w:rsidRPr="00F658B4">
        <w:rPr>
          <w:rFonts w:hAnsi="Times New Roman" w:ascii="Times New Roman"/>
          <w:lang w:val="hr-HR"/>
        </w:rPr>
        <w:t>godine od</w:t>
      </w:r>
      <w:r w:rsidRPr="00F658B4">
        <w:rPr>
          <w:rFonts w:hAnsi="Times New Roman" w:ascii="Times New Roman"/>
          <w:lang w:val="hr-HR"/>
        </w:rPr>
        <w:t xml:space="preserve"> strane predlagatelja </w:t>
      </w:r>
      <w:r w:rsidR="008D7117" w:rsidRPr="00F658B4">
        <w:rPr>
          <w:rFonts w:hAnsi="Times New Roman" w:ascii="Times New Roman"/>
          <w:lang w:val="hr-HR"/>
        </w:rPr>
        <w:t xml:space="preserve">Financijske agencije, Regionalni centar Zagreb, </w:t>
      </w:r>
      <w:r w:rsidR="00F658B4">
        <w:rPr>
          <w:rFonts w:hAnsi="Times New Roman" w:ascii="Times New Roman"/>
          <w:lang w:val="hr-HR"/>
        </w:rPr>
        <w:t>Podružnica Zagreb, Trg svibanjskih žrtava 1995. 1.</w:t>
      </w:r>
    </w:p>
    <w:p w:rsidRDefault="001206C2" w:rsidP="001206C2" w:rsidR="001206C2" w:rsidRPr="001206C2">
      <w:pPr>
        <w:pStyle w:val="Odlomakpopisa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075AFB" w:rsidR="00075AFB" w:rsidRPr="00075AFB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715DFC" w:rsidRPr="00075AFB">
        <w:rPr>
          <w:rFonts w:hAnsi="Times New Roman" w:ascii="Times New Roman"/>
          <w:lang w:val="hr-HR"/>
        </w:rPr>
        <w:t>Gore navedeni predlagatelj je podnio prijedlog za pokretanje</w:t>
      </w:r>
      <w:r w:rsidR="00F658B4">
        <w:rPr>
          <w:rFonts w:hAnsi="Times New Roman" w:ascii="Times New Roman"/>
          <w:lang w:val="hr-HR"/>
        </w:rPr>
        <w:t>m</w:t>
      </w:r>
      <w:r w:rsidR="00715DFC" w:rsidRPr="00075AFB">
        <w:rPr>
          <w:rFonts w:hAnsi="Times New Roman" w:ascii="Times New Roman"/>
          <w:lang w:val="hr-HR"/>
        </w:rPr>
        <w:t xml:space="preserve"> stečajnog postupka nad</w:t>
      </w:r>
      <w:r w:rsidR="00F14F31" w:rsidRPr="00075AFB">
        <w:rPr>
          <w:rFonts w:hAnsi="Times New Roman" w:ascii="Times New Roman"/>
          <w:lang w:val="hr-HR"/>
        </w:rPr>
        <w:t xml:space="preserve"> gore navedenim</w:t>
      </w:r>
      <w:r w:rsidR="00715DFC" w:rsidRPr="00075AFB">
        <w:rPr>
          <w:rFonts w:hAnsi="Times New Roman" w:ascii="Times New Roman"/>
          <w:lang w:val="hr-HR"/>
        </w:rPr>
        <w:t xml:space="preserve"> dužnikom</w:t>
      </w:r>
      <w:r w:rsidR="00397069" w:rsidRPr="00075AFB">
        <w:rPr>
          <w:rFonts w:hAnsi="Times New Roman" w:ascii="Times New Roman"/>
          <w:lang w:val="hr-HR"/>
        </w:rPr>
        <w:t xml:space="preserve"> temeljem odredbe čl. </w:t>
      </w:r>
      <w:r w:rsidR="00F658B4">
        <w:rPr>
          <w:rFonts w:hAnsi="Times New Roman" w:ascii="Times New Roman"/>
          <w:lang w:val="hr-HR"/>
        </w:rPr>
        <w:t>444</w:t>
      </w:r>
      <w:r w:rsidR="00075AFB" w:rsidRPr="00075AFB">
        <w:rPr>
          <w:rFonts w:hAnsi="Times New Roman" w:ascii="Times New Roman"/>
          <w:lang w:val="hr-HR"/>
        </w:rPr>
        <w:t xml:space="preserve">. </w:t>
      </w:r>
      <w:r w:rsidR="004419CC">
        <w:rPr>
          <w:rFonts w:hAnsi="Times New Roman" w:ascii="Times New Roman"/>
          <w:lang w:val="hr-HR"/>
        </w:rPr>
        <w:t>st.1</w:t>
      </w:r>
      <w:r w:rsidR="001206C2">
        <w:rPr>
          <w:rFonts w:hAnsi="Times New Roman" w:ascii="Times New Roman"/>
          <w:lang w:val="hr-HR"/>
        </w:rPr>
        <w:t>.</w:t>
      </w:r>
      <w:r w:rsidR="00F94B8A">
        <w:rPr>
          <w:rFonts w:hAnsi="Times New Roman" w:ascii="Times New Roman"/>
          <w:lang w:val="hr-HR"/>
        </w:rPr>
        <w:t xml:space="preserve"> </w:t>
      </w:r>
      <w:r w:rsidR="00F658B4">
        <w:rPr>
          <w:rFonts w:hAnsi="Times New Roman" w:ascii="Times New Roman"/>
          <w:lang w:val="hr-HR"/>
        </w:rPr>
        <w:t>Stečajnog zakona (NN 71/15).</w:t>
      </w:r>
    </w:p>
    <w:p w:rsidRDefault="004C526A" w:rsidR="003D702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</w:p>
    <w:p w:rsidRDefault="004C526A" w:rsidP="00F14F31" w:rsidR="00F658B4">
      <w:pPr>
        <w:ind w:firstLine="720"/>
        <w:jc w:val="both"/>
        <w:rPr>
          <w:rFonts w:hAnsi="Times New Roman" w:ascii="Times New Roman"/>
          <w:lang w:val="hr-HR"/>
        </w:rPr>
      </w:pPr>
      <w:r w:rsidRPr="00F14F31">
        <w:rPr>
          <w:rFonts w:hAnsi="Times New Roman" w:ascii="Times New Roman"/>
          <w:lang w:val="hr-HR"/>
        </w:rPr>
        <w:t xml:space="preserve">Međutim, </w:t>
      </w:r>
      <w:r w:rsidR="00B3543E" w:rsidRPr="00F14F31">
        <w:rPr>
          <w:rFonts w:hAnsi="Times New Roman" w:ascii="Times New Roman"/>
          <w:lang w:val="hr-HR"/>
        </w:rPr>
        <w:t>uvidom u stečajni predmet</w:t>
      </w:r>
      <w:r w:rsidR="00F14F31" w:rsidRPr="00F14F31">
        <w:rPr>
          <w:rFonts w:hAnsi="Times New Roman" w:ascii="Times New Roman"/>
          <w:lang w:val="hr-HR"/>
        </w:rPr>
        <w:t xml:space="preserve"> ovog suda, broj</w:t>
      </w:r>
      <w:r w:rsidR="00B3543E" w:rsidRPr="00F14F31">
        <w:rPr>
          <w:rFonts w:hAnsi="Times New Roman" w:ascii="Times New Roman"/>
          <w:lang w:val="hr-HR"/>
        </w:rPr>
        <w:t xml:space="preserve"> St-</w:t>
      </w:r>
      <w:r w:rsidR="00DD2C6E">
        <w:rPr>
          <w:rFonts w:hAnsi="Times New Roman" w:ascii="Times New Roman"/>
          <w:lang w:val="hr-HR"/>
        </w:rPr>
        <w:t>392</w:t>
      </w:r>
      <w:r w:rsidR="00397069" w:rsidRPr="00F14F31">
        <w:rPr>
          <w:rFonts w:hAnsi="Times New Roman" w:ascii="Times New Roman"/>
          <w:lang w:val="hr-HR"/>
        </w:rPr>
        <w:t>/</w:t>
      </w:r>
      <w:r w:rsidR="00DD2C6E">
        <w:rPr>
          <w:rFonts w:hAnsi="Times New Roman" w:ascii="Times New Roman"/>
          <w:lang w:val="hr-HR"/>
        </w:rPr>
        <w:t>14</w:t>
      </w:r>
      <w:r w:rsidR="00F658B4">
        <w:rPr>
          <w:rFonts w:hAnsi="Times New Roman" w:ascii="Times New Roman"/>
          <w:lang w:val="hr-HR"/>
        </w:rPr>
        <w:t>, te uvidom u e-spis ovog suda i na mrežnoj stranici e-oglasna ploča ovog suda,</w:t>
      </w:r>
      <w:r w:rsidRPr="00F14F31">
        <w:rPr>
          <w:rFonts w:hAnsi="Times New Roman" w:ascii="Times New Roman"/>
          <w:lang w:val="hr-HR"/>
        </w:rPr>
        <w:t xml:space="preserve"> utvrđeno je da je nad navedenim </w:t>
      </w:r>
      <w:r w:rsidR="00715DFC" w:rsidRPr="00F14F31">
        <w:rPr>
          <w:rFonts w:hAnsi="Times New Roman" w:ascii="Times New Roman"/>
          <w:lang w:val="hr-HR"/>
        </w:rPr>
        <w:t xml:space="preserve">predloženim </w:t>
      </w:r>
      <w:r w:rsidRPr="00F14F31">
        <w:rPr>
          <w:rFonts w:hAnsi="Times New Roman" w:ascii="Times New Roman"/>
          <w:lang w:val="hr-HR"/>
        </w:rPr>
        <w:t>dužnikom</w:t>
      </w:r>
      <w:r w:rsidR="00F14F31" w:rsidRPr="00F14F31">
        <w:rPr>
          <w:rFonts w:hAnsi="Times New Roman" w:ascii="Times New Roman"/>
          <w:lang w:val="hr-HR"/>
        </w:rPr>
        <w:t xml:space="preserve">, </w:t>
      </w:r>
      <w:r w:rsidR="00F658B4">
        <w:rPr>
          <w:rFonts w:hAnsi="Times New Roman" w:ascii="Times New Roman"/>
          <w:lang w:val="hr-HR"/>
        </w:rPr>
        <w:t>već otvoren stečajni postupak pred ovim sudom, Rješenjem br. St-</w:t>
      </w:r>
      <w:r w:rsidR="00DD2C6E">
        <w:rPr>
          <w:rFonts w:hAnsi="Times New Roman" w:ascii="Times New Roman"/>
          <w:lang w:val="hr-HR"/>
        </w:rPr>
        <w:t>392/14 dana 27</w:t>
      </w:r>
      <w:r w:rsidR="00F658B4">
        <w:rPr>
          <w:rFonts w:hAnsi="Times New Roman" w:ascii="Times New Roman"/>
          <w:lang w:val="hr-HR"/>
        </w:rPr>
        <w:t xml:space="preserve">. </w:t>
      </w:r>
      <w:r w:rsidR="00DD2C6E">
        <w:rPr>
          <w:rFonts w:hAnsi="Times New Roman" w:ascii="Times New Roman"/>
          <w:lang w:val="hr-HR"/>
        </w:rPr>
        <w:t>listopada</w:t>
      </w:r>
      <w:r w:rsidR="00F658B4">
        <w:rPr>
          <w:rFonts w:hAnsi="Times New Roman" w:ascii="Times New Roman"/>
          <w:lang w:val="hr-HR"/>
        </w:rPr>
        <w:t xml:space="preserve"> 2016.</w:t>
      </w:r>
    </w:p>
    <w:p w:rsidRDefault="00397069" w:rsidP="003D7026" w:rsidR="00397069">
      <w:pPr>
        <w:ind w:firstLine="720"/>
        <w:jc w:val="both"/>
        <w:rPr>
          <w:rFonts w:hAnsi="Times New Roman" w:ascii="Times New Roman"/>
          <w:lang w:val="hr-HR"/>
        </w:rPr>
      </w:pPr>
    </w:p>
    <w:p w:rsidRDefault="004C526A" w:rsidP="00397069" w:rsidR="004C526A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stav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1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397069">
        <w:rPr>
          <w:rFonts w:hAnsi="Times New Roman" w:ascii="Times New Roman"/>
          <w:lang w:val="hr-HR"/>
        </w:rPr>
        <w:t>SZ-a,</w:t>
      </w:r>
      <w:r w:rsidR="003C60C6" w:rsidRPr="00397069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13A48" w:rsidP="00397069" w:rsidR="00C13A48" w:rsidRPr="00397069">
      <w:pPr>
        <w:jc w:val="both"/>
        <w:rPr>
          <w:rFonts w:hAnsi="Times New Roman" w:ascii="Times New Roman"/>
          <w:lang w:val="hr-HR"/>
        </w:rPr>
      </w:pPr>
    </w:p>
    <w:p w:rsidRDefault="004C526A" w:rsidP="00397069" w:rsidR="00612F86">
      <w:pPr>
        <w:jc w:val="both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ab/>
      </w:r>
      <w:r w:rsidR="00F658B4">
        <w:rPr>
          <w:rFonts w:hAnsi="Times New Roman" w:ascii="Times New Roman"/>
          <w:lang w:val="hr-HR"/>
        </w:rPr>
        <w:t xml:space="preserve">Stoga </w:t>
      </w:r>
      <w:r w:rsidRPr="00397069">
        <w:rPr>
          <w:rFonts w:hAnsi="Times New Roman" w:ascii="Times New Roman"/>
          <w:lang w:val="hr-HR"/>
        </w:rPr>
        <w:t>je</w:t>
      </w:r>
      <w:r w:rsidR="00612F86" w:rsidRPr="00397069">
        <w:rPr>
          <w:rFonts w:hAnsi="Times New Roman" w:ascii="Times New Roman"/>
          <w:lang w:val="hr-HR"/>
        </w:rPr>
        <w:t xml:space="preserve"> odlučeno kao u izreci </w:t>
      </w:r>
      <w:r w:rsidR="00F658B4">
        <w:rPr>
          <w:rFonts w:hAnsi="Times New Roman" w:ascii="Times New Roman"/>
          <w:lang w:val="hr-HR"/>
        </w:rPr>
        <w:t xml:space="preserve">ovog </w:t>
      </w:r>
      <w:r w:rsidR="00612F86" w:rsidRPr="00397069">
        <w:rPr>
          <w:rFonts w:hAnsi="Times New Roman" w:ascii="Times New Roman"/>
          <w:lang w:val="hr-HR"/>
        </w:rPr>
        <w:t>rješenja</w:t>
      </w:r>
      <w:r w:rsidR="00F658B4">
        <w:rPr>
          <w:rFonts w:hAnsi="Times New Roman" w:ascii="Times New Roman"/>
          <w:lang w:val="hr-HR"/>
        </w:rPr>
        <w:t>,</w:t>
      </w:r>
      <w:r w:rsidR="00612F86" w:rsidRPr="00397069">
        <w:rPr>
          <w:rFonts w:hAnsi="Times New Roman" w:ascii="Times New Roman"/>
          <w:lang w:val="hr-HR"/>
        </w:rPr>
        <w:t xml:space="preserve"> temeljem odredbe čl. 194.</w:t>
      </w:r>
      <w:r w:rsidR="003C60C6" w:rsidRPr="00397069">
        <w:rPr>
          <w:rFonts w:hAnsi="Times New Roman" w:ascii="Times New Roman"/>
          <w:lang w:val="hr-HR"/>
        </w:rPr>
        <w:t xml:space="preserve">  Zakona o parničnom postupku (NN 53/91, 91/92, 111/99, 88/01, 117/03, 84/08,  123/08, dalje u tekstu ZPP) </w:t>
      </w:r>
      <w:r w:rsidR="00612F86" w:rsidRPr="00397069">
        <w:rPr>
          <w:rFonts w:hAnsi="Times New Roman" w:ascii="Times New Roman"/>
          <w:lang w:val="hr-HR"/>
        </w:rPr>
        <w:t>a u svezi s čl.</w:t>
      </w:r>
      <w:r w:rsidR="00C13A48">
        <w:rPr>
          <w:rFonts w:hAnsi="Times New Roman" w:ascii="Times New Roman"/>
          <w:lang w:val="hr-HR"/>
        </w:rPr>
        <w:t xml:space="preserve"> </w:t>
      </w:r>
      <w:r w:rsidR="00075AFB">
        <w:rPr>
          <w:rFonts w:hAnsi="Times New Roman" w:ascii="Times New Roman"/>
          <w:lang w:val="hr-HR"/>
        </w:rPr>
        <w:t>10</w:t>
      </w:r>
      <w:r w:rsidR="00612F86" w:rsidRPr="00397069">
        <w:rPr>
          <w:rFonts w:hAnsi="Times New Roman" w:ascii="Times New Roman"/>
          <w:lang w:val="hr-HR"/>
        </w:rPr>
        <w:t>. SZ</w:t>
      </w:r>
      <w:r w:rsidR="00C13A48">
        <w:rPr>
          <w:rFonts w:hAnsi="Times New Roman" w:ascii="Times New Roman"/>
          <w:lang w:val="hr-HR"/>
        </w:rPr>
        <w:t>-a</w:t>
      </w:r>
      <w:r w:rsidR="00612F86" w:rsidRPr="00397069">
        <w:rPr>
          <w:rFonts w:hAnsi="Times New Roman" w:ascii="Times New Roman"/>
          <w:lang w:val="hr-HR"/>
        </w:rPr>
        <w:t>.</w:t>
      </w:r>
      <w:r w:rsidR="004D5753" w:rsidRPr="00397069">
        <w:rPr>
          <w:rFonts w:hAnsi="Times New Roman" w:ascii="Times New Roman"/>
          <w:lang w:val="hr-HR"/>
        </w:rPr>
        <w:t xml:space="preserve"> </w:t>
      </w:r>
    </w:p>
    <w:p w:rsidRDefault="00F14F31" w:rsidP="004C526A" w:rsidR="00F14F31">
      <w:pPr>
        <w:jc w:val="center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658B4">
        <w:rPr>
          <w:rFonts w:hAnsi="Times New Roman" w:ascii="Times New Roman"/>
          <w:lang w:val="hr-HR"/>
        </w:rPr>
        <w:t>6</w:t>
      </w:r>
      <w:r w:rsidR="00F94B8A">
        <w:rPr>
          <w:rFonts w:hAnsi="Times New Roman" w:ascii="Times New Roman"/>
          <w:lang w:val="hr-HR"/>
        </w:rPr>
        <w:t xml:space="preserve">. </w:t>
      </w:r>
      <w:r w:rsidR="00F658B4">
        <w:rPr>
          <w:rFonts w:hAnsi="Times New Roman" w:ascii="Times New Roman"/>
          <w:lang w:val="hr-HR"/>
        </w:rPr>
        <w:t>veljače</w:t>
      </w:r>
      <w:r w:rsidR="00F94B8A">
        <w:rPr>
          <w:rFonts w:hAnsi="Times New Roman" w:ascii="Times New Roman"/>
          <w:lang w:val="hr-HR"/>
        </w:rPr>
        <w:t xml:space="preserve"> 2017.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BF734F">
        <w:rPr>
          <w:rFonts w:hAnsi="Times New Roman" w:ascii="Times New Roman"/>
          <w:lang w:val="hr-HR"/>
        </w:rPr>
        <w:t>,v.r.</w:t>
      </w: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</w:p>
    <w:p w:rsidRDefault="00BF734F" w:rsidP="00324504" w:rsidR="00BF734F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BF734F" w:rsidP="00324504" w:rsidR="00BF734F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14F31" w:rsidP="003D7026" w:rsidR="00F14F31">
      <w:pPr>
        <w:jc w:val="both"/>
        <w:rPr>
          <w:rFonts w:hAnsi="Times New Roman" w:ascii="Times New Roman"/>
          <w:lang w:val="hr-HR"/>
        </w:rPr>
      </w:pPr>
    </w:p>
    <w:p w:rsidRDefault="00C13A48" w:rsidP="003D7026" w:rsidR="003D7026" w:rsidRPr="00BF734F">
      <w:pPr>
        <w:jc w:val="both"/>
        <w:rPr>
          <w:rFonts w:hAnsi="Times New Roman" w:ascii="Times New Roman"/>
          <w:color w:val="FFFFFF"/>
          <w:lang w:val="hr-HR"/>
        </w:rPr>
      </w:pPr>
      <w:r w:rsidRPr="00BF734F">
        <w:rPr>
          <w:rFonts w:hAnsi="Times New Roman" w:ascii="Times New Roman"/>
          <w:color w:val="FFFFFF"/>
          <w:lang w:val="hr-HR"/>
        </w:rPr>
        <w:t>DN</w:t>
      </w:r>
      <w:r w:rsidR="003D7026" w:rsidRPr="00BF734F">
        <w:rPr>
          <w:rFonts w:hAnsi="Times New Roman" w:ascii="Times New Roman"/>
          <w:color w:val="FFFFFF"/>
          <w:lang w:val="hr-HR"/>
        </w:rPr>
        <w:t>a:</w:t>
      </w:r>
    </w:p>
    <w:p w:rsidRDefault="00F658B4" w:rsidP="00F658B4" w:rsidR="00F658B4" w:rsidRPr="00BF734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lang w:val="hr-HR"/>
        </w:rPr>
      </w:pPr>
      <w:r w:rsidRPr="00BF734F">
        <w:rPr>
          <w:rFonts w:hAnsi="Times New Roman" w:ascii="Times New Roman"/>
          <w:color w:val="FFFFFF"/>
          <w:lang w:val="hr-HR"/>
        </w:rPr>
        <w:t>Fina</w:t>
      </w:r>
    </w:p>
    <w:p w:rsidRDefault="00F94B8A" w:rsidP="00F658B4" w:rsidR="003D7026" w:rsidRPr="00BF734F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lang w:val="hr-HR"/>
        </w:rPr>
      </w:pPr>
      <w:r w:rsidRPr="00BF734F">
        <w:rPr>
          <w:rFonts w:hAnsi="Times New Roman" w:ascii="Times New Roman"/>
          <w:color w:val="FFFFFF"/>
          <w:lang w:val="hr-HR"/>
        </w:rPr>
        <w:t>e-oglasna ploča suda</w:t>
      </w:r>
    </w:p>
    <w:p w:rsidRDefault="00B3543E" w:rsidP="003D7026" w:rsidR="00B3543E" w:rsidRPr="00BF734F">
      <w:pPr>
        <w:jc w:val="both"/>
        <w:rPr>
          <w:rFonts w:hAnsi="Times New Roman" w:ascii="Times New Roman"/>
          <w:color w:val="FFFFFF"/>
          <w:lang w:val="hr-HR"/>
        </w:rPr>
      </w:pPr>
    </w:p>
    <w:sectPr w:rsidSect="00C13A48" w:rsidR="00B3543E" w:rsidRPr="00BF734F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F734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92117" w:rsidRPr="00397069">
      <w:rPr>
        <w:rFonts w:hAnsi="Times New Roman" w:ascii="Times New Roman"/>
        <w:lang w:val="hr-HR"/>
      </w:rPr>
      <w:t>47. St-</w:t>
    </w:r>
    <w:r w:rsidR="00DD2C6E">
      <w:rPr>
        <w:rFonts w:hAnsi="Times New Roman" w:ascii="Times New Roman"/>
        <w:lang w:val="hr-HR"/>
      </w:rPr>
      <w:t>9104/15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397069">
      <w:rPr>
        <w:rFonts w:hAnsi="Times New Roman" w:ascii="Times New Roman"/>
        <w:lang w:val="hr-HR"/>
      </w:rPr>
      <w:t>47. St-</w:t>
    </w:r>
    <w:r w:rsidR="004419CC">
      <w:rPr>
        <w:rFonts w:hAnsi="Times New Roman" w:ascii="Times New Roman"/>
        <w:lang w:val="hr-HR"/>
      </w:rPr>
      <w:t>9104/15</w:t>
    </w: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75AFB"/>
    <w:rsid w:val="000B2C1B"/>
    <w:rsid w:val="000C126B"/>
    <w:rsid w:val="001079AB"/>
    <w:rsid w:val="001206C2"/>
    <w:rsid w:val="00143D9E"/>
    <w:rsid w:val="001A1F5C"/>
    <w:rsid w:val="001A7BC1"/>
    <w:rsid w:val="00221A24"/>
    <w:rsid w:val="002A4842"/>
    <w:rsid w:val="00341A06"/>
    <w:rsid w:val="003506A8"/>
    <w:rsid w:val="00397069"/>
    <w:rsid w:val="003A002F"/>
    <w:rsid w:val="003C60C6"/>
    <w:rsid w:val="003D7026"/>
    <w:rsid w:val="003E4FEF"/>
    <w:rsid w:val="00403180"/>
    <w:rsid w:val="004419CC"/>
    <w:rsid w:val="004C526A"/>
    <w:rsid w:val="004D5753"/>
    <w:rsid w:val="00612F86"/>
    <w:rsid w:val="00715DFC"/>
    <w:rsid w:val="00753A5B"/>
    <w:rsid w:val="008105FE"/>
    <w:rsid w:val="008B6BD3"/>
    <w:rsid w:val="008D7117"/>
    <w:rsid w:val="009E254D"/>
    <w:rsid w:val="00A14FA4"/>
    <w:rsid w:val="00A30EFA"/>
    <w:rsid w:val="00A92117"/>
    <w:rsid w:val="00B3543E"/>
    <w:rsid w:val="00BF734F"/>
    <w:rsid w:val="00C13A48"/>
    <w:rsid w:val="00C44C20"/>
    <w:rsid w:val="00D623EA"/>
    <w:rsid w:val="00DD2C6E"/>
    <w:rsid w:val="00E43968"/>
    <w:rsid w:val="00ED4304"/>
    <w:rsid w:val="00ED738D"/>
    <w:rsid w:val="00F14F31"/>
    <w:rsid w:val="00F658B4"/>
    <w:rsid w:val="00F735FB"/>
    <w:rsid w:val="00F94B8A"/>
    <w:rsid w:val="00FA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73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734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73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73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7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73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734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73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73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9104</izvorni_sadrzaj>
    <derivirana_varijabla naziv="DomainObject.Predmet.Broj_1">9104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St-9104/2015</izvorni_sadrzaj>
    <derivirana_varijabla naziv="DomainObject.Predmet.OznakaBroj_1">St-9104/2015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MDS Tehnologija Građenje društvo s ograničenom odgovornošću za projektiranje, građenje, uporabu i uklanjanje građevina zastupanog po punomoćniku Marko Solenički</izvorni_sadrzaj>
    <derivirana_varijabla naziv="DomainObject.Predmet.ProtustrankaFormated_1">  MDS Tehnologija Građenje društvo s ograničenom odgovornošću za projektiranje, građenje, uporabu i uklanjanje građevina zastupanog po punomoćniku Marko Solenički</derivirana_varijabla>
  </DomainObject.Predmet.ProtustrankaFormated>
  <DomainObject.Predmet.ProtustrankaFormatedOIB>
    <izvorni_sadrzaj>  MDS Tehnologija Građenje društvo s ograničenom odgovornošću za projektiranje, građenje, uporabu i uklanjanje građevina, OIB 91542843014 zastupanog po punomoćniku Marko Solenički</izvorni_sadrzaj>
    <derivirana_varijabla naziv="DomainObject.Predmet.ProtustrankaFormatedOIB_1">  MDS Tehnologija Građenje društvo s ograničenom odgovornošću za projektiranje, građenje, uporabu i uklanjanje građevina, OIB 91542843014 zastupanog po punomoćniku Marko Solenički</derivirana_varijabla>
  </DomainObject.Predmet.ProtustrankaFormatedOIB>
  <DomainObject.Predmet.ProtustrankaFormatedWithAdress>
    <izvorni_sadrzaj> MDS Tehnologija Građenje društvo s ograničenom odgovornošću za projektiranje, građenje, uporabu i uklanjanje građevina, Tina Ujevića 1, 10290 Zaprešić zastupanog po punomoćniku Marko Solenički</izvorni_sadrzaj>
    <derivirana_varijabla naziv="DomainObject.Predmet.ProtustrankaFormatedWithAdress_1"> MDS Tehnologija Građenje društvo s ograničenom odgovornošću za projektiranje, građenje, uporabu i uklanjanje građevina, Tina Ujevića 1, 10290 Zaprešić zastupanog po punomoćniku Marko Solenički</derivirana_varijabla>
  </DomainObject.Predmet.ProtustrankaFormatedWithAdress>
  <DomainObject.Predmet.ProtustrankaFormatedWithAdressOIB>
    <izvorni_sadrzaj> MDS Tehnologija Građenje društvo s ograničenom odgovornošću za projektiranje, građenje, uporabu i uklanjanje građevina, OIB 91542843014, Tina Ujevića 1, 10290 Zaprešić zastupanog po punomoćniku Marko Solenički</izvorni_sadrzaj>
    <derivirana_varijabla naziv="DomainObject.Predmet.ProtustrankaFormatedWithAdressOIB_1"> MDS Tehnologija Građenje društvo s ograničenom odgovornošću za projektiranje, građenje, uporabu i uklanjanje građevina, OIB 91542843014, Tina Ujevića 1, 10290 Zaprešić zastupanog po punomoćniku Marko Solenički</derivirana_varijabla>
  </DomainObject.Predmet.ProtustrankaFormatedWithAdressOIB>
  <DomainObject.Predmet.ProtustrankaWithAdress>
    <izvorni_sadrzaj>MDS Tehnologija Građenje društvo s ograničenom odgovornošću za projektiranje, građenje, uporabu i uklanjanje građevina Tina Ujevića 1, 10290 Zaprešić</izvorni_sadrzaj>
    <derivirana_varijabla naziv="DomainObject.Predmet.ProtustrankaWithAdress_1">MDS Tehnologija Građenje društvo s ograničenom odgovornošću za projektiranje, građenje, uporabu i uklanjanje građevina Tina Ujevića 1, 10290 Zaprešić</derivirana_varijabla>
  </DomainObject.Predmet.ProtustrankaWithAdress>
  <DomainObject.Predmet.ProtustrankaWithAdressOIB>
    <izvorni_sadrzaj>MDS Tehnologija Građenje društvo s ograničenom odgovornošću za projektiranje, građenje, uporabu i uklanjanje građevina, OIB 91542843014, Tina Ujevića 1, 10290 Zaprešić</izvorni_sadrzaj>
    <derivirana_varijabla naziv="DomainObject.Predmet.ProtustrankaWithAdressOIB_1">MDS Tehnologija Građenje društvo s ograničenom odgovornošću za projektiranje, građenje, uporabu i uklanjanje građevina, OIB 91542843014, Tina Ujevića 1, 10290 Zaprešić</derivirana_varijabla>
  </DomainObject.Predmet.ProtustrankaWithAdressOIB>
  <DomainObject.Predmet.ProtustrankaNazivFormated>
    <izvorni_sadrzaj>MDS Tehnologija Građenje društvo s ograničenom odgovornošću za projektiranje, građenje, uporabu i uklanjanje građevina</izvorni_sadrzaj>
    <derivirana_varijabla naziv="DomainObject.Predmet.ProtustrankaNazivFormated_1">MDS Tehnologija Građenje društvo s ograničenom odgovornošću za projektiranje, građenje, uporabu i uklanjanje građevina</derivirana_varijabla>
  </DomainObject.Predmet.ProtustrankaNazivFormated>
  <DomainObject.Predmet.ProtustrankaNazivFormatedOIB>
    <izvorni_sadrzaj>MDS Tehnologija Građenje društvo s ograničenom odgovornošću za projektiranje, građenje, uporabu i uklanjanje građevina, OIB 91542843014</izvorni_sadrzaj>
    <derivirana_varijabla naziv="DomainObject.Predmet.ProtustrankaNazivFormatedOIB_1">MDS Tehnologija Građenje društvo s ograničenom odgovornošću za projektiranje, građenje, uporabu i uklanjanje građevina, OIB 91542843014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MDS Tehnologija Građenje društvo s ograničenom odgovornošću za projektiranje, građenje, uporabu i uklanjanje građevina zastupanog po punomoćniku Marko Solenički</item>
    </izvorni_sadrzaj>
    <derivirana_varijabla naziv="DomainObject.Predmet.ProtuStrankaListFormated_1">
      <item>MDS Tehnologija Građenje društvo s ograničenom odgovornošću za projektiranje, građenje, uporabu i uklanjanje građevina zastupanog po punomoćniku Marko Solenički</item>
    </derivirana_varijabla>
  </DomainObject.Predmet.ProtuStrankaListFormated>
  <DomainObject.Predmet.ProtuStrankaListFormatedOIB>
    <izvorni_sadrzaj>
      <item>MDS Tehnologija Građenje društvo s ograničenom odgovornošću za projektiranje, građenje, uporabu i uklanjanje građevina, OIB 91542843014 zastupanog po punomoćniku Marko Solenički</item>
    </izvorni_sadrzaj>
    <derivirana_varijabla naziv="DomainObject.Predmet.ProtuStrankaListFormatedOIB_1">
      <item>MDS Tehnologija Građenje društvo s ograničenom odgovornošću za projektiranje, građenje, uporabu i uklanjanje građevina, OIB 91542843014 zastupanog po punomoćniku Marko Solenički</item>
    </derivirana_varijabla>
  </DomainObject.Predmet.ProtuStrankaListFormatedOIB>
  <DomainObject.Predmet.ProtuStrankaListFormatedWithAdress>
    <izvorni_sadrzaj>
      <item>MDS Tehnologija Građenje društvo s ograničenom odgovornošću za projektiranje, građenje, uporabu i uklanjanje građevina, Tina Ujevića 1, 10290 Zaprešić zastupanog po punomoćniku Marko Solenički</item>
    </izvorni_sadrzaj>
    <derivirana_varijabla naziv="DomainObject.Predmet.ProtuStrankaListFormatedWithAdress_1">
      <item>MDS Tehnologija Građenje društvo s ograničenom odgovornošću za projektiranje, građenje, uporabu i uklanjanje građevina, Tina Ujevića 1, 10290 Zaprešić zastupanog po punomoćniku Marko Solenički</item>
    </derivirana_varijabla>
  </DomainObject.Predmet.ProtuStrankaListFormatedWithAdress>
  <DomainObject.Predmet.ProtuStrankaListFormatedWithAdressOIB>
    <izvorni_sadrzaj>
      <item>MDS Tehnologija Građenje društvo s ograničenom odgovornošću za projektiranje, građenje, uporabu i uklanjanje građevina, OIB 91542843014, Tina Ujevića 1, 10290 Zaprešić zastupanog po punomoćniku Marko Solenički</item>
    </izvorni_sadrzaj>
    <derivirana_varijabla naziv="DomainObject.Predmet.ProtuStrankaListFormatedWithAdressOIB_1">
      <item>MDS Tehnologija Građenje društvo s ograničenom odgovornošću za projektiranje, građenje, uporabu i uklanjanje građevina, OIB 91542843014, Tina Ujevića 1, 10290 Zaprešić zastupanog po punomoćniku Marko Solenički</item>
    </derivirana_varijabla>
  </DomainObject.Predmet.ProtuStrankaListFormatedWithAdressOIB>
  <DomainObject.Predmet.ProtuStrankaListNazivFormated>
    <izvorni_sadrzaj>
      <item>MDS Tehnologija Građenje društvo s ograničenom odgovornošću za projektiranje, građenje, uporabu i uklanjanje građevina</item>
    </izvorni_sadrzaj>
    <derivirana_varijabla naziv="DomainObject.Predmet.ProtuStrankaListNazivFormated_1">
      <item>MDS Tehnologija Građenje društvo s ograničenom odgovornošću za projektiranje, građenje, uporabu i uklanjanje građevina</item>
    </derivirana_varijabla>
  </DomainObject.Predmet.ProtuStrankaListNazivFormated>
  <DomainObject.Predmet.ProtuStrankaListNazivFormatedOIB>
    <izvorni_sadrzaj>
      <item>MDS Tehnologija Građenje društvo s ograničenom odgovornošću za projektiranje, građenje, uporabu i uklanjanje građevina, OIB 91542843014</item>
    </izvorni_sadrzaj>
    <derivirana_varijabla naziv="DomainObject.Predmet.ProtuStrankaListNazivFormatedOIB_1">
      <item>MDS Tehnologija Građenje društvo s ograničenom odgovornošću za projektiranje, građenje, uporabu i uklanjanje građevina, OIB 91542843014</item>
    </derivirana_varijabla>
  </DomainObject.Predmet.ProtuStrankaListNazivFormatedOIB>
  <DomainObject.Predmet.OstaliListFormated>
    <izvorni_sadrzaj>
      <item>Marko Solenički punomoćnik sudionika u postupku MDS Tehnologija Građenje društvo s ograničenom odgovornošću za projektiranje, građenje, uporabu i uklanjanje građevina</item>
    </izvorni_sadrzaj>
    <derivirana_varijabla naziv="DomainObject.Predmet.OstaliListFormated_1">
      <item>Marko Solenički punomoćnik sudionika u postupku MDS Tehnologija Građenje društvo s ograničenom odgovornošću za projektiranje, građenje, uporabu i uklanjanje građevina</item>
    </derivirana_varijabla>
  </DomainObject.Predmet.OstaliListFormated>
  <DomainObject.Predmet.OstaliListFormatedOIB>
    <izvorni_sadrzaj>
      <item>Marko Solenički, OIB 01025892658 punomoćnik sudionika u postupku MDS Tehnologija Građenje društvo s ograničenom odgovornošću za projektiranje, građenje, uporabu i uklanjanje građevina</item>
    </izvorni_sadrzaj>
    <derivirana_varijabla naziv="DomainObject.Predmet.OstaliListFormatedOIB_1">
      <item>Marko Solenički, OIB 01025892658 punomoćnik sudionika u postupku MDS Tehnologija Građenje društvo s ograničenom odgovornošću za projektiranje, građenje, uporabu i uklanjanje građevina</item>
    </derivirana_varijabla>
  </DomainObject.Predmet.OstaliListFormatedOIB>
  <DomainObject.Predmet.OstaliListFormatedWithAdress>
    <izvorni_sadrzaj>
      <item>Marko Solenički, Tina Ujevića 1, 10290 Zaprešić punomoćnik sudionika u postupku MDS Tehnologija Građenje društvo s ograničenom odgovornošću za projektiranje, građenje, uporabu i uklanjanje građevina</item>
    </izvorni_sadrzaj>
    <derivirana_varijabla naziv="DomainObject.Predmet.OstaliListFormatedWithAdress_1">
      <item>Marko Solenički, Tina Ujevića 1, 10290 Zaprešić punomoćnik sudionika u postupku MDS Tehnologija Građenje društvo s ograničenom odgovornošću za projektiranje, građenje, uporabu i uklanjanje građevina</item>
    </derivirana_varijabla>
  </DomainObject.Predmet.OstaliListFormatedWithAdress>
  <DomainObject.Predmet.OstaliListFormatedWithAdressOIB>
    <izvorni_sadrzaj>
      <item>Marko Solenički, OIB 01025892658, Tina Ujevića 1, 10290 Zaprešić punomoćnik sudionika u postupku MDS Tehnologija Građenje društvo s ograničenom odgovornošću za projektiranje, građenje, uporabu i uklanjanje građevina</item>
    </izvorni_sadrzaj>
    <derivirana_varijabla naziv="DomainObject.Predmet.OstaliListFormatedWithAdressOIB_1">
      <item>Marko Solenički, OIB 01025892658, Tina Ujevića 1, 10290 Zaprešić punomoćnik sudionika u postupku MDS Tehnologija Građenje društvo s ograničenom odgovornošću za projektiranje, građenje, uporabu i uklanjanje građevina</item>
    </derivirana_varijabla>
  </DomainObject.Predmet.OstaliListFormatedWithAdressOIB>
  <DomainObject.Predmet.OstaliListNazivFormated>
    <izvorni_sadrzaj>
      <item>Marko Solenički</item>
    </izvorni_sadrzaj>
    <derivirana_varijabla naziv="DomainObject.Predmet.OstaliListNazivFormated_1">
      <item>Marko Solenički</item>
    </derivirana_varijabla>
  </DomainObject.Predmet.OstaliListNazivFormated>
  <DomainObject.Predmet.OstaliListNazivFormatedOIB>
    <izvorni_sadrzaj>
      <item>Marko Solenički, OIB 01025892658</item>
    </izvorni_sadrzaj>
    <derivirana_varijabla naziv="DomainObject.Predmet.OstaliListNazivFormatedOIB_1">
      <item>Marko Solenički, OIB 01025892658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MDS Tehnologija Građenje društvo s ograničenom odgovornošću za projektiranje, građenje, uporabu i uklanjanje građevina</izvorni_sadrzaj>
    <derivirana_varijabla naziv="DomainObject.Predmet.ProtustrankaIDrugi_1">MDS Tehnologija Građenje društvo s ograničenom odgovornošću za projektiranje, građenje, uporabu i uklanjanje građevina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MDS Tehnologija Građenje društvo s ograničenom odgovornošću za projektiranje, građenje, uporabu i uklanjanje građevina, OIB 91542843014, Tina Ujevića 1, 10290 Zaprešić</izvorni_sadrzaj>
    <derivirana_varijabla naziv="DomainObject.Predmet.ProtustrankaIDrugiAdressOIB_1">MDS Tehnologija Građenje društvo s ograničenom odgovornošću za projektiranje, građenje, uporabu i uklanjanje građevina, OIB 91542843014, Tina Ujevića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 Tehnologija Građenje društvo s ograničenom odgovornošću za projektiranje, građenje, uporabu i uklanjanje građevina</item>
      <item>FINA Regionalni centar Zagreb</item>
      <item>Marko Solenički</item>
    </izvorni_sadrzaj>
    <derivirana_varijabla naziv="DomainObject.Predmet.SudioniciListNaziv_1">
      <item>MDS Tehnologija Građenje društvo s ograničenom odgovornošću za projektiranje, građenje, uporabu i uklanjanje građevina</item>
      <item>FINA Regionalni centar Zagreb</item>
      <item>Marko Solenički</item>
    </derivirana_varijabla>
  </DomainObject.Predmet.SudioniciListNaziv>
  <DomainObject.Predmet.SudioniciListAdressOIB>
    <izvorni_sadrzaj>
      <item>MDS Tehnologija Građenje društvo s ograničenom odgovornošću za projektiranje, građenje, uporabu i uklanjanje građevina, OIB 91542843014, Tina Ujevića 1,10290 Zaprešić</item>
      <item>FINA Regionalni centar Zagreb, OIB 85821130368, Trg svibanjskih žrtava 1995. 1,10000 Zagreb</item>
      <item>Marko Solenički, OIB 01025892658, Tina Ujevića 1,10290 Zaprešić</item>
    </izvorni_sadrzaj>
    <derivirana_varijabla naziv="DomainObject.Predmet.SudioniciListAdressOIB_1">
      <item>MDS Tehnologija Građenje društvo s ograničenom odgovornošću za projektiranje, građenje, uporabu i uklanjanje građevina, OIB 91542843014, Tina Ujevića 1,10290 Zaprešić</item>
      <item>FINA Regionalni centar Zagreb, OIB 85821130368, Trg svibanjskih žrtava 1995. 1,10000 Zagreb</item>
      <item>Marko Solenički, OIB 01025892658, Tina Ujevića 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91542843014</item>
      <item>, OIB 85821130368</item>
      <item>, OIB 01025892658</item>
    </izvorni_sadrzaj>
    <derivirana_varijabla naziv="DomainObject.Predmet.SudioniciListNazivOIB_1">
      <item>, OIB 91542843014</item>
      <item>, OIB 85821130368</item>
      <item>, OIB 01025892658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327</properties:Words>
  <properties:Characters>1737</properties:Characters>
  <properties:Lines>51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2017-02-06T11:20:00Z</dcterms:created>
  <dc:creator>Sudsko vijeće</dc:creator>
  <cp:lastModifiedBy>Monika Grbac</cp:lastModifiedBy>
  <cp:lastPrinted>2017-02-06T11:25:00Z</cp:lastPrinted>
  <dcterms:modified xmlns:xsi="http://www.w3.org/2001/XMLSchema-instance" xsi:type="dcterms:W3CDTF">2017-02-06T11:25:00Z</dcterms:modified>
  <cp:revision>5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