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1b61" w14:paraId="2831b6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5233B">
        <w:rPr>
          <w:sz w:val="24"/>
          <w:szCs w:val="24"/>
        </w:rPr>
        <w:t>70. St-6</w:t>
      </w:r>
      <w:r w:rsidR="001772AC">
        <w:rPr>
          <w:sz w:val="24"/>
          <w:szCs w:val="24"/>
        </w:rPr>
        <w:t>629/</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A21E7A" w:rsidP="002F244B" w:rsidR="00455E3F">
      <w:pPr>
        <w:jc w:val="both"/>
        <w:rPr>
          <w:sz w:val="24"/>
          <w:szCs w:val="24"/>
        </w:rPr>
      </w:pPr>
      <w:r w:rsidRPr="00A21E7A">
        <w:rPr>
          <w:sz w:val="24"/>
          <w:szCs w:val="24"/>
        </w:rPr>
        <w:t>Trgovački sud u Zagrebu, po sucu Maji Jurovicki, u stečajnom postupku u povodu prijedloga predlagatelja FINANCIJSKE AGENCIJE, Zagreb, Ulica grada Vukovara 70, OIB: 85821130368, za otvaranje stečajnog postupka nad dužnikom CAFETERIA KOMA j.d.o.o. OIB: 18774961462 Zagreb, Čučerska cesta 118, dana 2</w:t>
      </w:r>
      <w:r w:rsidR="001772AC">
        <w:rPr>
          <w:sz w:val="24"/>
          <w:szCs w:val="24"/>
        </w:rPr>
        <w:t>8</w:t>
      </w:r>
      <w:r w:rsidRPr="00A21E7A">
        <w:rPr>
          <w:sz w:val="24"/>
          <w:szCs w:val="24"/>
        </w:rPr>
        <w:t>. prosinca 2017.</w:t>
      </w:r>
    </w:p>
    <w:p w:rsidRDefault="00A21E7A" w:rsidP="002F244B" w:rsidR="00A21E7A"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A21E7A">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A21E7A" w:rsidRPr="00A21E7A">
        <w:rPr>
          <w:sz w:val="24"/>
          <w:szCs w:val="24"/>
        </w:rPr>
        <w:t>CAFETERIA KOMA j.d.o.o. OIB: 18774961462 Zagreb, Čučerska cesta 118</w:t>
      </w:r>
      <w:r w:rsidR="00A21E7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A21E7A" w:rsidRPr="005C2454">
        <w:rPr>
          <w:sz w:val="24"/>
          <w:szCs w:val="24"/>
        </w:rPr>
        <w:t>Jadranki Komljenović OIB:15711194431, Zagreb, Čučerska cesta 118</w:t>
      </w:r>
      <w:r w:rsidR="005C2454">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xml:space="preserve">. u </w:t>
      </w:r>
      <w:r w:rsidR="005C2454">
        <w:rPr>
          <w:b/>
          <w:sz w:val="24"/>
          <w:szCs w:val="24"/>
        </w:rPr>
        <w:t>10,2</w:t>
      </w:r>
      <w:r w:rsidR="00AD03A2">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AD03A2">
        <w:rPr>
          <w:sz w:val="24"/>
          <w:szCs w:val="24"/>
        </w:rPr>
        <w:t xml:space="preserve">Privredna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FE429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5C2454" w:rsidRPr="00FE429A">
        <w:rPr>
          <w:sz w:val="24"/>
          <w:szCs w:val="24"/>
        </w:rPr>
        <w:t>CAFETERIA KOMA j.d.o.o. OIB: 18774961462 Zagreb, Čučerska cesta 118</w:t>
      </w:r>
      <w:r w:rsidR="00FE429A" w:rsidRPr="00FE429A">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FE429A">
        <w:rPr>
          <w:sz w:val="24"/>
          <w:szCs w:val="24"/>
        </w:rPr>
        <w:t>tupka kako dužnik na dan 10</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FE429A">
        <w:rPr>
          <w:sz w:val="24"/>
          <w:szCs w:val="24"/>
        </w:rPr>
        <w:t xml:space="preserve">17.325,17 </w:t>
      </w:r>
      <w:r w:rsidR="00FB6908">
        <w:rPr>
          <w:sz w:val="24"/>
          <w:szCs w:val="24"/>
        </w:rPr>
        <w:t xml:space="preserve">kn, kao i </w:t>
      </w:r>
      <w:r w:rsidR="00FB6C65">
        <w:rPr>
          <w:sz w:val="24"/>
          <w:szCs w:val="24"/>
        </w:rPr>
        <w:t xml:space="preserve">da dužnik ima </w:t>
      </w:r>
      <w:r w:rsidR="00FE429A">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1772AC">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F3036">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02544" w:rsidP="006F3036" w:rsidR="00002544">
      <w:pPr>
        <w:pStyle w:val="Odlomakpopisa"/>
        <w:ind w:left="360"/>
        <w:jc w:val="both"/>
        <w:rPr>
          <w:sz w:val="24"/>
          <w:szCs w:val="24"/>
        </w:rPr>
      </w:pPr>
    </w:p>
    <w:p w:rsidRDefault="006F3036" w:rsidP="006F3036" w:rsidR="006F3036">
      <w:pPr>
        <w:pStyle w:val="Odlomakpopisa"/>
        <w:ind w:left="360"/>
        <w:jc w:val="both"/>
        <w:rPr>
          <w:sz w:val="24"/>
          <w:szCs w:val="24"/>
        </w:rPr>
      </w:pPr>
    </w:p>
    <w:p w:rsidRDefault="006F3036" w:rsidP="004F5146" w:rsidR="006F3036">
      <w:pPr>
        <w:jc w:val="right"/>
        <w:rPr>
          <w:sz w:val="24"/>
        </w:rPr>
      </w:pPr>
      <w:r>
        <w:rPr>
          <w:sz w:val="24"/>
        </w:rPr>
        <w:t>za točnost otpravka-ovlašteni službenik</w:t>
      </w:r>
    </w:p>
    <w:p w:rsidRDefault="006F3036" w:rsidP="004F5146" w:rsidR="006F3036">
      <w:pPr>
        <w:jc w:val="right"/>
        <w:rPr>
          <w:sz w:val="24"/>
          <w:szCs w:val="24"/>
        </w:rPr>
      </w:pPr>
      <w:r>
        <w:rPr>
          <w:sz w:val="24"/>
        </w:rPr>
        <w:t>Gordana Cvitković</w:t>
      </w:r>
    </w:p>
    <w:p w:rsidRDefault="006F3036" w:rsidP="006F3036" w:rsidR="006F3036" w:rsidRPr="00002544">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F303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C2454">
      <w:rPr>
        <w:sz w:val="24"/>
        <w:szCs w:val="24"/>
      </w:rPr>
      <w:t>St-6629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7FE8"/>
    <w:rsid w:val="000B75BC"/>
    <w:rsid w:val="000C3B9B"/>
    <w:rsid w:val="000C405A"/>
    <w:rsid w:val="000D2202"/>
    <w:rsid w:val="000D68E6"/>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72AC"/>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E15"/>
    <w:rsid w:val="005C5E8C"/>
    <w:rsid w:val="005C5F41"/>
    <w:rsid w:val="005D255B"/>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3036"/>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F3036"/>
    <w:rPr>
      <w:color w:val="808080"/>
      <w:bdr w:space="0" w:sz="0" w:color="auto" w:val="none"/>
      <w:shd w:fill="auto" w:color="auto" w:val="clear"/>
    </w:rPr>
  </w:style>
  <w:style w:customStyle="true" w:styleId="eSPISCCParagraphDefaultFont" w:type="character">
    <w:name w:val="eSPIS_CC_Paragraph Default Font"/>
    <w:basedOn w:val="Zadanifontodlomka"/>
    <w:rsid w:val="006F30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3036"/>
    <w:rPr>
      <w:bdr w:space="0" w:sz="0" w:color="auto" w:val="none"/>
      <w:shd w:fill="FFFFCC" w:color="auto" w:val="clear"/>
      <w:lang w:val="hr-HR"/>
    </w:rPr>
  </w:style>
  <w:style w:customStyle="true" w:styleId="PozadinaSvijetloCrvena" w:type="character">
    <w:name w:val="Pozadina_SvijetloCrvena"/>
    <w:basedOn w:val="eSPISCCParagraphDefaultFont"/>
    <w:rsid w:val="006F30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30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F3036"/>
    <w:rPr>
      <w:color w:val="808080"/>
      <w:bdr w:color="auto" w:space="0" w:sz="0" w:val="none"/>
      <w:shd w:color="auto" w:fill="auto" w:val="clear"/>
    </w:rPr>
  </w:style>
  <w:style w:customStyle="1" w:styleId="eSPISCCParagraphDefaultFont" w:type="character">
    <w:name w:val="eSPIS_CC_Paragraph Default Font"/>
    <w:basedOn w:val="Zadanifontodlomka"/>
    <w:rsid w:val="006F30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3036"/>
    <w:rPr>
      <w:bdr w:color="auto" w:space="0" w:sz="0" w:val="none"/>
      <w:shd w:color="auto" w:fill="FFFFCC" w:val="clear"/>
      <w:lang w:val="hr-HR"/>
    </w:rPr>
  </w:style>
  <w:style w:customStyle="1" w:styleId="PozadinaSvijetloCrvena" w:type="character">
    <w:name w:val="Pozadina_SvijetloCrvena"/>
    <w:basedOn w:val="eSPISCCParagraphDefaultFont"/>
    <w:rsid w:val="006F30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30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6629</izvorni_sadrzaj>
    <derivirana_varijabla naziv="DomainObject.Predmet.Broj_1">6629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St-6629/2016</izvorni_sadrzaj>
    <derivirana_varijabla naziv="DomainObject.Predmet.OznakaBroj_1">St-6629/2016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CAFETERIA KOMA j.d.o.</izvorni_sadrzaj>
    <derivirana_varijabla naziv="DomainObject.Predmet.ProtustrankaFormated_1">  CAFETERIA KOMA j.d.o.</derivirana_varijabla>
  </DomainObject.Predmet.ProtustrankaFormated>
  <DomainObject.Predmet.ProtustrankaFormatedOIB>
    <izvorni_sadrzaj>  CAFETERIA KOMA j.d.o., OIB 18774961462</izvorni_sadrzaj>
    <derivirana_varijabla naziv="DomainObject.Predmet.ProtustrankaFormatedOIB_1">  CAFETERIA KOMA j.d.o., OIB 18774961462</derivirana_varijabla>
  </DomainObject.Predmet.ProtustrankaFormatedOIB>
  <DomainObject.Predmet.ProtustrankaFormatedWithAdress>
    <izvorni_sadrzaj> CAFETERIA KOMA j.d.o., Čučerska cesta 118, 10000 Zagreb</izvorni_sadrzaj>
    <derivirana_varijabla naziv="DomainObject.Predmet.ProtustrankaFormatedWithAdress_1"> CAFETERIA KOMA j.d.o., Čučerska cesta 118, 10000 Zagreb</derivirana_varijabla>
  </DomainObject.Predmet.ProtustrankaFormatedWithAdress>
  <DomainObject.Predmet.ProtustrankaFormatedWithAdressOIB>
    <izvorni_sadrzaj> CAFETERIA KOMA j.d.o., OIB 18774961462, Čučerska cesta 118, 10000 Zagreb</izvorni_sadrzaj>
    <derivirana_varijabla naziv="DomainObject.Predmet.ProtustrankaFormatedWithAdressOIB_1"> CAFETERIA KOMA j.d.o., OIB 18774961462, Čučerska cesta 118, 10000 Zagreb</derivirana_varijabla>
  </DomainObject.Predmet.ProtustrankaFormatedWithAdressOIB>
  <DomainObject.Predmet.ProtustrankaWithAdress>
    <izvorni_sadrzaj>CAFETERIA KOMA j.d.o. Čučerska cesta 118, 10000 Zagreb</izvorni_sadrzaj>
    <derivirana_varijabla naziv="DomainObject.Predmet.ProtustrankaWithAdress_1">CAFETERIA KOMA j.d.o. Čučerska cesta 118, 10000 Zagreb</derivirana_varijabla>
  </DomainObject.Predmet.ProtustrankaWithAdress>
  <DomainObject.Predmet.ProtustrankaWithAdressOIB>
    <izvorni_sadrzaj>CAFETERIA KOMA j.d.o., OIB 18774961462, Čučerska cesta 118, 10000 Zagreb</izvorni_sadrzaj>
    <derivirana_varijabla naziv="DomainObject.Predmet.ProtustrankaWithAdressOIB_1">CAFETERIA KOMA j.d.o., OIB 18774961462, Čučerska cesta 118, 10000 Zagreb</derivirana_varijabla>
  </DomainObject.Predmet.ProtustrankaWithAdressOIB>
  <DomainObject.Predmet.ProtustrankaNazivFormated>
    <izvorni_sadrzaj>CAFETERIA KOMA j.d.o.</izvorni_sadrzaj>
    <derivirana_varijabla naziv="DomainObject.Predmet.ProtustrankaNazivFormated_1">CAFETERIA KOMA j.d.o.</derivirana_varijabla>
  </DomainObject.Predmet.ProtustrankaNazivFormated>
  <DomainObject.Predmet.ProtustrankaNazivFormatedOIB>
    <izvorni_sadrzaj>CAFETERIA KOMA j.d.o., OIB 18774961462</izvorni_sadrzaj>
    <derivirana_varijabla naziv="DomainObject.Predmet.ProtustrankaNazivFormatedOIB_1">CAFETERIA KOMA j.d.o., OIB 18774961462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CAFETERIA KOMA j.d.o.</item>
    </izvorni_sadrzaj>
    <derivirana_varijabla naziv="DomainObject.Predmet.ProtuStrankaListFormated_1">
      <item>CAFETERIA KOMA j.d.o.</item>
    </derivirana_varijabla>
  </DomainObject.Predmet.ProtuStrankaListFormated>
  <DomainObject.Predmet.ProtuStrankaListFormatedOIB>
    <izvorni_sadrzaj>
      <item>CAFETERIA KOMA j.d.o., OIB 18774961462</item>
    </izvorni_sadrzaj>
    <derivirana_varijabla naziv="DomainObject.Predmet.ProtuStrankaListFormatedOIB_1">
      <item>CAFETERIA KOMA j.d.o., OIB 18774961462</item>
    </derivirana_varijabla>
  </DomainObject.Predmet.ProtuStrankaListFormatedOIB>
  <DomainObject.Predmet.ProtuStrankaListFormatedWithAdress>
    <izvorni_sadrzaj>
      <item>CAFETERIA KOMA j.d.o., Čučerska cesta 118, 10000 Zagreb</item>
    </izvorni_sadrzaj>
    <derivirana_varijabla naziv="DomainObject.Predmet.ProtuStrankaListFormatedWithAdress_1">
      <item>CAFETERIA KOMA j.d.o., Čučerska cesta 118, 10000 Zagreb</item>
    </derivirana_varijabla>
  </DomainObject.Predmet.ProtuStrankaListFormatedWithAdress>
  <DomainObject.Predmet.ProtuStrankaListFormatedWithAdressOIB>
    <izvorni_sadrzaj>
      <item>CAFETERIA KOMA j.d.o., OIB 18774961462, Čučerska cesta 118, 10000 Zagreb</item>
    </izvorni_sadrzaj>
    <derivirana_varijabla naziv="DomainObject.Predmet.ProtuStrankaListFormatedWithAdressOIB_1">
      <item>CAFETERIA KOMA j.d.o., OIB 18774961462, Čučerska cesta 118, 10000 Zagreb</item>
    </derivirana_varijabla>
  </DomainObject.Predmet.ProtuStrankaListFormatedWithAdressOIB>
  <DomainObject.Predmet.ProtuStrankaListNazivFormated>
    <izvorni_sadrzaj>
      <item>CAFETERIA KOMA j.d.o.</item>
    </izvorni_sadrzaj>
    <derivirana_varijabla naziv="DomainObject.Predmet.ProtuStrankaListNazivFormated_1">
      <item>CAFETERIA KOMA j.d.o.</item>
    </derivirana_varijabla>
  </DomainObject.Predmet.ProtuStrankaListNazivFormated>
  <DomainObject.Predmet.ProtuStrankaListNazivFormatedOIB>
    <izvorni_sadrzaj>
      <item>CAFETERIA KOMA j.d.o., OIB 18774961462</item>
    </izvorni_sadrzaj>
    <derivirana_varijabla naziv="DomainObject.Predmet.ProtuStrankaListNazivFormatedOIB_1">
      <item>CAFETERIA KOMA j.d.o., OIB 18774961462</item>
    </derivirana_varijabla>
  </DomainObject.Predmet.ProtuStrankaListNazivFormatedOIB>
  <DomainObject.Predmet.OstaliListFormated>
    <izvorni_sadrzaj>
      <item>Jadranka Komljenović</item>
      <item>PRIVREDNA BANKA ZAGREB - DIONIČKO DRUŠTVO</item>
    </izvorni_sadrzaj>
    <derivirana_varijabla naziv="DomainObject.Predmet.OstaliListFormated_1">
      <item>Jadranka Komljenović</item>
      <item>PRIVREDNA BANKA ZAGREB - DIONIČKO DRUŠTVO</item>
    </derivirana_varijabla>
  </DomainObject.Predmet.OstaliListFormated>
  <DomainObject.Predmet.OstaliListFormatedOIB>
    <izvorni_sadrzaj>
      <item>Jadranka Komljenović, OIB 15711194431</item>
      <item>PRIVREDNA BANKA ZAGREB - DIONIČKO DRUŠTVO, OIB 02535697732</item>
    </izvorni_sadrzaj>
    <derivirana_varijabla naziv="DomainObject.Predmet.OstaliListFormatedOIB_1">
      <item>Jadranka Komljenović, OIB 15711194431</item>
      <item>PRIVREDNA BANKA ZAGREB - DIONIČKO DRUŠTVO, OIB 02535697732</item>
    </derivirana_varijabla>
  </DomainObject.Predmet.OstaliListFormatedOIB>
  <DomainObject.Predmet.OstaliListFormatedWithAdress>
    <izvorni_sadrzaj>
      <item>Jadranka Komljenović, Čučerska Cesta 118, 10000 Zagreb</item>
      <item>PRIVREDNA BANKA ZAGREB - DIONIČKO DRUŠTVO, Radnička cesta 50, 10000 Zagreb</item>
    </izvorni_sadrzaj>
    <derivirana_varijabla naziv="DomainObject.Predmet.OstaliListFormatedWithAdress_1">
      <item>Jadranka Komljenović, Čučerska Cesta 118, 10000 Zagreb</item>
      <item>PRIVREDNA BANKA ZAGREB - DIONIČKO DRUŠTVO, Radnička cesta 50, 10000 Zagreb</item>
    </derivirana_varijabla>
  </DomainObject.Predmet.OstaliListFormatedWithAdress>
  <DomainObject.Predmet.OstaliListFormatedWithAdressOIB>
    <izvorni_sadrzaj>
      <item>Jadranka Komljenović, OIB 15711194431, Čučerska Cesta 118, 10000 Zagreb</item>
      <item>PRIVREDNA BANKA ZAGREB - DIONIČKO DRUŠTVO, OIB 02535697732, Radnička cesta 50, 10000 Zagreb</item>
    </izvorni_sadrzaj>
    <derivirana_varijabla naziv="DomainObject.Predmet.OstaliListFormatedWithAdressOIB_1">
      <item>Jadranka Komljenović, OIB 15711194431, Čučerska Cesta 118, 10000 Zagreb</item>
      <item>PRIVREDNA BANKA ZAGREB - DIONIČKO DRUŠTVO, OIB 02535697732, Radnička cesta 50, 10000 Zagreb</item>
    </derivirana_varijabla>
  </DomainObject.Predmet.OstaliListFormatedWithAdressOIB>
  <DomainObject.Predmet.OstaliListNazivFormated>
    <izvorni_sadrzaj>
      <item>Jadranka Komljenović</item>
      <item>PRIVREDNA BANKA ZAGREB - DIONIČKO DRUŠTVO</item>
    </izvorni_sadrzaj>
    <derivirana_varijabla naziv="DomainObject.Predmet.OstaliListNazivFormated_1">
      <item>Jadranka Komljenović</item>
      <item>PRIVREDNA BANKA ZAGREB - DIONIČKO DRUŠTVO</item>
    </derivirana_varijabla>
  </DomainObject.Predmet.OstaliListNazivFormated>
  <DomainObject.Predmet.OstaliListNazivFormatedOIB>
    <izvorni_sadrzaj>
      <item>Jadranka Komljenović, OIB 15711194431</item>
      <item>PRIVREDNA BANKA ZAGREB - DIONIČKO DRUŠTVO, OIB 02535697732</item>
    </izvorni_sadrzaj>
    <derivirana_varijabla naziv="DomainObject.Predmet.OstaliListNazivFormatedOIB_1">
      <item>Jadranka Komljenović, OIB 15711194431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CAFETERIA KOMA j.d.o.</izvorni_sadrzaj>
    <derivirana_varijabla naziv="DomainObject.Predmet.ProtustrankaIDrugi_1">CAFETERIA KOMA j.d.o.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CAFETERIA KOMA j.d.o., OIB 18774961462, Čučerska cesta 118, 10000 Zagreb</izvorni_sadrzaj>
    <derivirana_varijabla naziv="DomainObject.Predmet.ProtustrankaIDrugiAdressOIB_1">CAFETERIA KOMA j.d.o., OIB 18774961462, Čučerska cesta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CAFETERIA KOMA j.d.o.</item>
      <item>Jadranka Komljenović</item>
      <item>PRIVREDNA BANKA ZAGREB - DIONIČKO DRUŠTVO</item>
    </izvorni_sadrzaj>
    <derivirana_varijabla naziv="DomainObject.Predmet.SudioniciListNaziv_1">
      <item>FINA Regionalni centar Zagreb</item>
      <item>CAFETERIA KOMA j.d.o.</item>
      <item>Jadranka Komljenović</item>
      <item>PRIVREDNA BANKA ZAGREB - DIONIČKO DRUŠTVO</item>
    </derivirana_varijabla>
  </DomainObject.Predmet.SudioniciListNaziv>
  <DomainObject.Predmet.SudioniciListAdressOIB>
    <izvorni_sadrzaj>
      <item>FINA Regionalni centar Zagreb, OIB 85821130368, Trg svibanjskih žrtava 1995. 1,10000 Zagreb</item>
      <item>CAFETERIA KOMA j.d.o., OIB 18774961462, Čučerska cesta 118,10000 Zagreb</item>
      <item>Jadranka Komljenović, OIB 15711194431, Čučerska Cesta 118,10000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CAFETERIA KOMA j.d.o., OIB 18774961462, Čučerska cesta 118,10000 Zagreb</item>
      <item>Jadranka Komljenović, OIB 15711194431, Čučerska Cesta 118,10000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18774961462</item>
      <item>, OIB 15711194431</item>
      <item>, OIB 02535697732</item>
    </izvorni_sadrzaj>
    <derivirana_varijabla naziv="DomainObject.Predmet.SudioniciListNazivOIB_1">
      <item>, OIB 85821130368</item>
      <item>, OIB 18774961462</item>
      <item>, OIB 15711194431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A64181-59A2-4341-ADE4-1F2264BA5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5393</properties:Characters>
  <properties:Lines>131</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2017-12-27T09:58:00Z</dcterms:created>
  <dc:creator>Unknown</dc:creator>
  <cp:lastModifiedBy>Mirjana Gašparić</cp:lastModifiedBy>
  <cp:lastPrinted>2017-12-28T13:09:00Z</cp:lastPrinted>
  <dcterms:modified xmlns:xsi="http://www.w3.org/2001/XMLSchema-instance" xsi:type="dcterms:W3CDTF">2017-12-28T13:09:00Z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