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fac9" w14:paraId="4f6fac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F646A8" w:rsidP="00BD1BA0" w:rsidR="00F646A8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MARINKO ČAVKA </w:t>
      </w:r>
    </w:p>
    <w:p w:rsidRDefault="00D01C24" w:rsidP="00BD1BA0" w:rsidR="00F646A8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Imotska 1</w:t>
      </w:r>
    </w:p>
    <w:p w:rsidRDefault="00D01C24" w:rsidP="00BD1BA0" w:rsidR="00D01C24">
      <w:pPr>
        <w:ind w:firstLine="360"/>
        <w:jc w:val="right"/>
      </w:pPr>
      <w:r>
        <w:rPr>
          <w:shd w:fill="F8F8F8" w:color="auto" w:val="clear"/>
        </w:rPr>
        <w:t>KNIN</w:t>
      </w:r>
    </w:p>
    <w:p w:rsidRDefault="00BD1BA0" w:rsidP="00BD1BA0" w:rsidR="00BD1BA0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0A0814">
        <w:t>422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0A0814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646A8">
        <w:t>LOTUS, d.o.o., Knin, G</w:t>
      </w:r>
      <w:r w:rsidR="00391EC2">
        <w:t>e</w:t>
      </w:r>
      <w:r w:rsidR="00F646A8">
        <w:t>taldićeva 6,</w:t>
      </w:r>
      <w:r w:rsidR="00F646A8" w:rsidRPr="007A679F">
        <w:t xml:space="preserve"> OIB: </w:t>
      </w:r>
      <w:r w:rsidR="00F646A8">
        <w:t>17571780002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0A0814">
        <w:t>10,05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0A0814">
        <w:t>10,07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860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0A0814">
      <w:t>422</w:t>
    </w:r>
    <w:r w:rsidR="0053063B">
      <w:t>/1</w:t>
    </w:r>
    <w:r w:rsidR="00BE7BE4">
      <w:t>6</w:t>
    </w:r>
    <w:r w:rsidR="0053063B">
      <w:t>-</w:t>
    </w:r>
    <w:r w:rsidR="000A0814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0814"/>
    <w:rsid w:val="000A4F52"/>
    <w:rsid w:val="000C6D7E"/>
    <w:rsid w:val="000F1A91"/>
    <w:rsid w:val="000F39EF"/>
    <w:rsid w:val="000F66B7"/>
    <w:rsid w:val="00102A68"/>
    <w:rsid w:val="00105D97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91EC2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1C24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646A8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5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D9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D9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D9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5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D9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D9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D9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E26F3-AB06-44C5-8338-03F4A905F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935</properties:Characters>
  <properties:Lines>35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2016-03-29T07:46:00Z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2016-03-31T09:24:00Z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