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6f5c" w14:paraId="20c6f5c" w:rsidRDefault="00A55B1A" w:rsidP="00A55B1A" w:rsidR="00A55B1A" w:rsidRPr="008C52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C522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8C5227">
      <w:pPr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8C5227">
      <w:pPr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81241C" w:rsidRPr="008C5227">
      <w:pPr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 xml:space="preserve"> Amruševa 2/II</w:t>
      </w:r>
      <w:r w:rsidR="0081241C" w:rsidRPr="008C5227">
        <w:rPr>
          <w:rFonts w:hAnsi="Times New Roman" w:ascii="Times New Roman"/>
          <w:szCs w:val="24"/>
          <w:lang w:val="hr-HR"/>
        </w:rPr>
        <w:tab/>
      </w:r>
      <w:r w:rsidR="0081241C" w:rsidRPr="008C5227">
        <w:rPr>
          <w:rFonts w:hAnsi="Times New Roman" w:ascii="Times New Roman"/>
          <w:szCs w:val="24"/>
          <w:lang w:val="hr-HR"/>
        </w:rPr>
        <w:tab/>
      </w:r>
      <w:r w:rsidR="0081241C" w:rsidRPr="008C5227">
        <w:rPr>
          <w:rFonts w:hAnsi="Times New Roman" w:ascii="Times New Roman"/>
          <w:szCs w:val="24"/>
          <w:lang w:val="hr-HR"/>
        </w:rPr>
        <w:tab/>
      </w:r>
      <w:r w:rsidR="0081241C" w:rsidRPr="008C5227">
        <w:rPr>
          <w:rFonts w:hAnsi="Times New Roman" w:ascii="Times New Roman"/>
          <w:szCs w:val="24"/>
          <w:lang w:val="hr-HR"/>
        </w:rPr>
        <w:tab/>
      </w:r>
    </w:p>
    <w:p w:rsidRDefault="0081241C" w:rsidP="0081241C" w:rsidR="0081241C" w:rsidRPr="008C5227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8C5227">
        <w:rPr>
          <w:rFonts w:hAnsi="Times New Roman" w:ascii="Times New Roman"/>
          <w:noProof/>
          <w:szCs w:val="24"/>
          <w:lang w:val="hr-HR"/>
        </w:rPr>
        <w:t>62. St-</w:t>
      </w:r>
      <w:r w:rsidR="001D1E8E" w:rsidRPr="008C5227">
        <w:rPr>
          <w:rFonts w:hAnsi="Times New Roman" w:ascii="Times New Roman"/>
          <w:noProof/>
          <w:szCs w:val="24"/>
          <w:lang w:val="hr-HR"/>
        </w:rPr>
        <w:t>7</w:t>
      </w:r>
      <w:r w:rsidR="00EC3BC4" w:rsidRPr="008C5227">
        <w:rPr>
          <w:rFonts w:hAnsi="Times New Roman" w:ascii="Times New Roman"/>
          <w:noProof/>
          <w:szCs w:val="24"/>
          <w:lang w:val="hr-HR"/>
        </w:rPr>
        <w:t>701</w:t>
      </w:r>
      <w:r w:rsidRPr="008C5227">
        <w:rPr>
          <w:rFonts w:hAnsi="Times New Roman" w:ascii="Times New Roman"/>
          <w:noProof/>
          <w:szCs w:val="24"/>
          <w:lang w:val="hr-HR"/>
        </w:rPr>
        <w:t>/15</w:t>
      </w:r>
    </w:p>
    <w:p w:rsidRDefault="00532B71" w:rsidP="0086691F" w:rsidR="00532B71" w:rsidRPr="008C5227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8C522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C5227">
      <w:pPr>
        <w:jc w:val="center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C5227">
      <w:pPr>
        <w:jc w:val="center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C522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C5227">
      <w:pPr>
        <w:jc w:val="both"/>
        <w:rPr>
          <w:rFonts w:hAnsi="Times New Roman" w:ascii="Times New Roman"/>
          <w:szCs w:val="24"/>
        </w:rPr>
      </w:pPr>
      <w:r w:rsidRPr="008C5227">
        <w:rPr>
          <w:rFonts w:hAnsi="Times New Roman" w:ascii="Times New Roman"/>
          <w:szCs w:val="24"/>
          <w:lang w:val="hr-HR"/>
        </w:rPr>
        <w:tab/>
      </w:r>
      <w:r w:rsidR="00C87A26" w:rsidRPr="008C5227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81241C" w:rsidRPr="008C5227">
        <w:rPr>
          <w:rFonts w:hAnsi="Times New Roman" w:ascii="Times New Roman"/>
          <w:szCs w:val="24"/>
          <w:lang w:val="hr-HR"/>
        </w:rPr>
        <w:t>Ivi Buljan</w:t>
      </w:r>
      <w:r w:rsidR="00C87A26" w:rsidRPr="008C5227">
        <w:rPr>
          <w:rFonts w:hAnsi="Times New Roman" w:ascii="Times New Roman"/>
          <w:szCs w:val="24"/>
          <w:lang w:val="hr-HR"/>
        </w:rPr>
        <w:t>, u skraćenom stečajnom postupku pokrenutim nad dužnikom</w:t>
      </w:r>
      <w:r w:rsidR="0020000E" w:rsidRPr="008C5227">
        <w:rPr>
          <w:rFonts w:hAnsi="Times New Roman" w:ascii="Times New Roman"/>
          <w:szCs w:val="24"/>
          <w:lang w:val="hr-HR"/>
        </w:rPr>
        <w:t xml:space="preserve"> </w:t>
      </w:r>
      <w:r w:rsidR="00EC3BC4" w:rsidRPr="008C5227">
        <w:rPr>
          <w:rFonts w:hAnsi="Times New Roman" w:ascii="Times New Roman"/>
          <w:szCs w:val="24"/>
        </w:rPr>
        <w:t xml:space="preserve">MIKLA d.o.o., Zagreb, Barutanski jarak 142, OIB:57514038209, </w:t>
      </w:r>
      <w:r w:rsidR="0026744A" w:rsidRPr="008C5227">
        <w:rPr>
          <w:rFonts w:hAnsi="Times New Roman" w:ascii="Times New Roman"/>
          <w:szCs w:val="24"/>
        </w:rPr>
        <w:t xml:space="preserve">dana </w:t>
      </w:r>
      <w:r w:rsidR="00611848" w:rsidRPr="008C5227">
        <w:rPr>
          <w:rFonts w:hAnsi="Times New Roman" w:ascii="Times New Roman"/>
          <w:szCs w:val="24"/>
        </w:rPr>
        <w:t>4</w:t>
      </w:r>
      <w:r w:rsidR="0026744A" w:rsidRPr="008C5227">
        <w:rPr>
          <w:rFonts w:hAnsi="Times New Roman" w:ascii="Times New Roman"/>
          <w:szCs w:val="24"/>
        </w:rPr>
        <w:t xml:space="preserve">. </w:t>
      </w:r>
      <w:r w:rsidR="00611848" w:rsidRPr="008C5227">
        <w:rPr>
          <w:rFonts w:hAnsi="Times New Roman" w:ascii="Times New Roman"/>
          <w:szCs w:val="24"/>
        </w:rPr>
        <w:t>listopada</w:t>
      </w:r>
      <w:r w:rsidR="0026744A" w:rsidRPr="008C5227">
        <w:rPr>
          <w:rFonts w:hAnsi="Times New Roman" w:ascii="Times New Roman"/>
          <w:szCs w:val="24"/>
        </w:rPr>
        <w:t xml:space="preserve"> 201</w:t>
      </w:r>
      <w:r w:rsidR="00764930" w:rsidRPr="008C5227">
        <w:rPr>
          <w:rFonts w:hAnsi="Times New Roman" w:ascii="Times New Roman"/>
          <w:szCs w:val="24"/>
        </w:rPr>
        <w:t>6</w:t>
      </w:r>
      <w:r w:rsidR="0026744A" w:rsidRPr="008C5227">
        <w:rPr>
          <w:rFonts w:hAnsi="Times New Roman" w:ascii="Times New Roman"/>
          <w:szCs w:val="24"/>
        </w:rPr>
        <w:t>.</w:t>
      </w:r>
    </w:p>
    <w:p w:rsidRDefault="0079062A" w:rsidP="00997BA9" w:rsidR="0079062A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C5227">
      <w:pPr>
        <w:jc w:val="center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C522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C5227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783A9D" w:rsidR="00C87A26" w:rsidRPr="008C52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8C5227">
        <w:rPr>
          <w:rFonts w:hAnsi="Times New Roman" w:ascii="Times New Roman"/>
          <w:szCs w:val="24"/>
        </w:rPr>
        <w:t>Otvara se stečajni postupak nad dužnikom</w:t>
      </w:r>
      <w:r w:rsidR="00EC3BC4" w:rsidRPr="008C5227">
        <w:rPr>
          <w:rFonts w:hAnsi="Times New Roman" w:ascii="Times New Roman"/>
          <w:szCs w:val="24"/>
        </w:rPr>
        <w:t xml:space="preserve"> MIKLA d.o.o., Zagreb, Barutanski jarak 142, OIB:57514038209</w:t>
      </w:r>
      <w:r w:rsidRPr="008C5227">
        <w:rPr>
          <w:rFonts w:hAnsi="Times New Roman" w:ascii="Times New Roman"/>
          <w:szCs w:val="24"/>
        </w:rPr>
        <w:t xml:space="preserve">. Stečajni postupak otvoren je dana </w:t>
      </w:r>
      <w:r w:rsidR="00E9049D" w:rsidRPr="008C5227">
        <w:rPr>
          <w:rFonts w:hAnsi="Times New Roman" w:ascii="Times New Roman"/>
          <w:szCs w:val="24"/>
        </w:rPr>
        <w:t>4</w:t>
      </w:r>
      <w:r w:rsidR="008405AC" w:rsidRPr="008C5227">
        <w:rPr>
          <w:rFonts w:hAnsi="Times New Roman" w:ascii="Times New Roman"/>
          <w:szCs w:val="24"/>
        </w:rPr>
        <w:t xml:space="preserve">. </w:t>
      </w:r>
      <w:r w:rsidR="00E9049D" w:rsidRPr="008C5227">
        <w:rPr>
          <w:rFonts w:hAnsi="Times New Roman" w:ascii="Times New Roman"/>
          <w:szCs w:val="24"/>
        </w:rPr>
        <w:t>listopada</w:t>
      </w:r>
      <w:r w:rsidR="00912FDD">
        <w:rPr>
          <w:rFonts w:hAnsi="Times New Roman" w:ascii="Times New Roman"/>
          <w:szCs w:val="24"/>
        </w:rPr>
        <w:t xml:space="preserve"> 2016. u 14:15 sati</w:t>
      </w:r>
      <w:r w:rsidRPr="008C5227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83A9D" w:rsidP="00783A9D" w:rsidR="00783A9D" w:rsidRPr="008C5227">
      <w:pPr>
        <w:ind w:left="360"/>
        <w:rPr>
          <w:rFonts w:hAnsi="Times New Roman" w:ascii="Times New Roman"/>
          <w:szCs w:val="24"/>
        </w:rPr>
      </w:pPr>
    </w:p>
    <w:p w:rsidRDefault="00EE69E5" w:rsidP="00A5149A" w:rsidR="00A5149A" w:rsidRPr="008C5227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</w:rPr>
      </w:pPr>
      <w:r w:rsidRPr="008C5227">
        <w:rPr>
          <w:rFonts w:hAnsi="Times New Roman" w:ascii="Times New Roman"/>
          <w:szCs w:val="24"/>
        </w:rPr>
        <w:t>Za s</w:t>
      </w:r>
      <w:r w:rsidR="00C87A26" w:rsidRPr="008C5227">
        <w:rPr>
          <w:rFonts w:hAnsi="Times New Roman" w:ascii="Times New Roman"/>
          <w:szCs w:val="24"/>
        </w:rPr>
        <w:t xml:space="preserve">tečajnog upravitelja imenuje se </w:t>
      </w:r>
      <w:r w:rsidR="00A5149A" w:rsidRPr="008C5227">
        <w:rPr>
          <w:rFonts w:hAnsi="Times New Roman" w:ascii="Times New Roman"/>
          <w:szCs w:val="24"/>
        </w:rPr>
        <w:t>Anđelko Stankus, Varaždin, Jalkovec, Braće Radića 20, OIB: 11168088853</w:t>
      </w:r>
    </w:p>
    <w:p w:rsidRDefault="00862D4A" w:rsidP="00A5149A" w:rsidR="00862D4A" w:rsidRPr="008C5227">
      <w:pPr>
        <w:jc w:val="both"/>
        <w:rPr>
          <w:rFonts w:hAnsi="Times New Roman" w:ascii="Times New Roman"/>
          <w:szCs w:val="24"/>
        </w:rPr>
      </w:pPr>
    </w:p>
    <w:p w:rsidRDefault="00EE69E5" w:rsidP="00783A9D" w:rsidR="00783A9D" w:rsidRPr="008C5227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8C5227">
        <w:rPr>
          <w:rFonts w:hAnsi="Times New Roman" w:ascii="Times New Roman"/>
          <w:szCs w:val="24"/>
        </w:rPr>
        <w:t>Zaključuje se stečajni postupak nad dužnikom</w:t>
      </w:r>
      <w:r w:rsidR="0020000E" w:rsidRPr="008C5227">
        <w:rPr>
          <w:rFonts w:hAnsi="Times New Roman" w:ascii="Times New Roman"/>
          <w:szCs w:val="24"/>
        </w:rPr>
        <w:t xml:space="preserve"> </w:t>
      </w:r>
      <w:r w:rsidR="00EC3BC4" w:rsidRPr="008C5227">
        <w:rPr>
          <w:rFonts w:hAnsi="Times New Roman" w:ascii="Times New Roman"/>
          <w:szCs w:val="24"/>
        </w:rPr>
        <w:t>dužnikom MIKLA d.o.o., Zagreb, Barutanski jarak 142, OIB:57514038209</w:t>
      </w:r>
    </w:p>
    <w:p w:rsidRDefault="00EC3BC4" w:rsidP="00EC3BC4" w:rsidR="00EC3BC4" w:rsidRPr="008C5227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10186D" w:rsidP="00783A9D" w:rsidR="00EE69E5" w:rsidRPr="008C5227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8C5227">
        <w:rPr>
          <w:rFonts w:hAnsi="Times New Roman" w:ascii="Times New Roman"/>
          <w:szCs w:val="24"/>
        </w:rPr>
        <w:t xml:space="preserve">Nakon </w:t>
      </w:r>
      <w:r w:rsidR="00EE69E5" w:rsidRPr="008C5227">
        <w:rPr>
          <w:rFonts w:hAnsi="Times New Roman" w:ascii="Times New Roman"/>
          <w:szCs w:val="24"/>
        </w:rPr>
        <w:t xml:space="preserve">pravomoćnosti </w:t>
      </w:r>
      <w:r w:rsidR="00A55B1A" w:rsidRPr="008C5227">
        <w:rPr>
          <w:rFonts w:hAnsi="Times New Roman" w:ascii="Times New Roman"/>
          <w:szCs w:val="24"/>
        </w:rPr>
        <w:t>ovog rješenja</w:t>
      </w:r>
      <w:r w:rsidR="00B2463B" w:rsidRPr="008C5227">
        <w:rPr>
          <w:rFonts w:hAnsi="Times New Roman" w:ascii="Times New Roman"/>
          <w:szCs w:val="24"/>
        </w:rPr>
        <w:t xml:space="preserve">, </w:t>
      </w:r>
      <w:r w:rsidR="00EE69E5" w:rsidRPr="008C5227">
        <w:rPr>
          <w:rFonts w:hAnsi="Times New Roman" w:ascii="Times New Roman"/>
          <w:szCs w:val="24"/>
        </w:rPr>
        <w:t>dužnik</w:t>
      </w:r>
      <w:r w:rsidR="00B2463B" w:rsidRPr="008C5227">
        <w:rPr>
          <w:rFonts w:hAnsi="Times New Roman" w:ascii="Times New Roman"/>
          <w:szCs w:val="24"/>
        </w:rPr>
        <w:t xml:space="preserve"> će se </w:t>
      </w:r>
      <w:r w:rsidR="00EE69E5" w:rsidRPr="008C5227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C522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ab/>
      </w:r>
    </w:p>
    <w:p w:rsidRDefault="00EE69E5" w:rsidP="00783A9D" w:rsidR="00B2463B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ab/>
      </w:r>
      <w:r w:rsidR="00C87A26" w:rsidRPr="008C5227">
        <w:rPr>
          <w:rFonts w:hAnsi="Times New Roman" w:ascii="Times New Roman"/>
          <w:szCs w:val="24"/>
          <w:lang w:val="hr-HR"/>
        </w:rPr>
        <w:t>Oglasom</w:t>
      </w:r>
      <w:r w:rsidRPr="008C5227">
        <w:rPr>
          <w:rFonts w:hAnsi="Times New Roman" w:ascii="Times New Roman"/>
          <w:szCs w:val="24"/>
          <w:lang w:val="hr-HR"/>
        </w:rPr>
        <w:t xml:space="preserve"> od </w:t>
      </w:r>
      <w:r w:rsidR="00EC3BC4" w:rsidRPr="008C5227">
        <w:rPr>
          <w:rFonts w:hAnsi="Times New Roman" w:ascii="Times New Roman"/>
          <w:szCs w:val="24"/>
          <w:lang w:val="hr-HR"/>
        </w:rPr>
        <w:t>10</w:t>
      </w:r>
      <w:r w:rsidR="008405AC" w:rsidRPr="008C5227">
        <w:rPr>
          <w:rFonts w:hAnsi="Times New Roman" w:ascii="Times New Roman"/>
          <w:szCs w:val="24"/>
          <w:lang w:val="hr-HR"/>
        </w:rPr>
        <w:t xml:space="preserve">. </w:t>
      </w:r>
      <w:r w:rsidR="00EC3BC4" w:rsidRPr="008C5227">
        <w:rPr>
          <w:rFonts w:hAnsi="Times New Roman" w:ascii="Times New Roman"/>
          <w:szCs w:val="24"/>
          <w:lang w:val="hr-HR"/>
        </w:rPr>
        <w:t>veljače</w:t>
      </w:r>
      <w:r w:rsidR="00F66BF4" w:rsidRPr="008C5227">
        <w:rPr>
          <w:rFonts w:hAnsi="Times New Roman" w:ascii="Times New Roman"/>
          <w:szCs w:val="24"/>
          <w:lang w:val="hr-HR"/>
        </w:rPr>
        <w:t xml:space="preserve"> 201</w:t>
      </w:r>
      <w:r w:rsidR="00783A9D" w:rsidRPr="008C5227">
        <w:rPr>
          <w:rFonts w:hAnsi="Times New Roman" w:ascii="Times New Roman"/>
          <w:szCs w:val="24"/>
          <w:lang w:val="hr-HR"/>
        </w:rPr>
        <w:t>6</w:t>
      </w:r>
      <w:r w:rsidR="00F66BF4" w:rsidRPr="008C5227">
        <w:rPr>
          <w:rFonts w:hAnsi="Times New Roman" w:ascii="Times New Roman"/>
          <w:szCs w:val="24"/>
          <w:lang w:val="hr-HR"/>
        </w:rPr>
        <w:t>.</w:t>
      </w:r>
      <w:r w:rsidRPr="008C5227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8C5227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C5227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8C52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8C5227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EC3BC4" w:rsidP="0042162E" w:rsidR="00867F16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lastRenderedPageBreak/>
        <w:tab/>
        <w:t>Slijedom navedenog, odlučeno je kao u izreci.</w:t>
      </w:r>
    </w:p>
    <w:p w:rsidRDefault="00EE69E5" w:rsidP="00764930" w:rsidR="00EE69E5" w:rsidRPr="008C522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64930" w:rsidR="00764930" w:rsidRPr="008C5227">
      <w:pPr>
        <w:jc w:val="center"/>
        <w:rPr>
          <w:rFonts w:hAnsi="Times New Roman" w:ascii="Times New Roman"/>
          <w:szCs w:val="24"/>
        </w:rPr>
      </w:pPr>
      <w:r w:rsidRPr="008C5227">
        <w:rPr>
          <w:rFonts w:hAnsi="Times New Roman" w:ascii="Times New Roman"/>
          <w:szCs w:val="24"/>
          <w:lang w:val="hr-HR"/>
        </w:rPr>
        <w:t>U Zagrebu</w:t>
      </w:r>
      <w:r w:rsidR="00194DD7" w:rsidRPr="008C5227">
        <w:rPr>
          <w:rFonts w:hAnsi="Times New Roman" w:ascii="Times New Roman"/>
          <w:szCs w:val="24"/>
          <w:lang w:val="hr-HR"/>
        </w:rPr>
        <w:t>,</w:t>
      </w:r>
      <w:r w:rsidR="00764930" w:rsidRPr="008C5227">
        <w:rPr>
          <w:rFonts w:hAnsi="Times New Roman" w:ascii="Times New Roman"/>
          <w:szCs w:val="24"/>
        </w:rPr>
        <w:t xml:space="preserve"> dana </w:t>
      </w:r>
      <w:r w:rsidR="00611848" w:rsidRPr="008C5227">
        <w:rPr>
          <w:rFonts w:hAnsi="Times New Roman" w:ascii="Times New Roman"/>
          <w:szCs w:val="24"/>
        </w:rPr>
        <w:t>4</w:t>
      </w:r>
      <w:r w:rsidR="00764930" w:rsidRPr="008C5227">
        <w:rPr>
          <w:rFonts w:hAnsi="Times New Roman" w:ascii="Times New Roman"/>
          <w:szCs w:val="24"/>
        </w:rPr>
        <w:t xml:space="preserve">. </w:t>
      </w:r>
      <w:r w:rsidR="00611848" w:rsidRPr="008C5227">
        <w:rPr>
          <w:rFonts w:hAnsi="Times New Roman" w:ascii="Times New Roman"/>
          <w:szCs w:val="24"/>
        </w:rPr>
        <w:t>listopad</w:t>
      </w:r>
      <w:r w:rsidR="00764930" w:rsidRPr="008C5227">
        <w:rPr>
          <w:rFonts w:hAnsi="Times New Roman" w:ascii="Times New Roman"/>
          <w:szCs w:val="24"/>
        </w:rPr>
        <w:t>a 2016.</w:t>
      </w:r>
    </w:p>
    <w:p w:rsidRDefault="00194DD7" w:rsidP="00532B71" w:rsidR="00D44D4F" w:rsidRPr="008C5227">
      <w:pPr>
        <w:jc w:val="center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C522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87A26" w:rsidR="00C87A26" w:rsidRPr="008C522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 xml:space="preserve">      </w:t>
      </w:r>
      <w:r w:rsidR="00C87A26" w:rsidRPr="008C5227">
        <w:rPr>
          <w:rFonts w:hAnsi="Times New Roman" w:ascii="Times New Roman"/>
          <w:szCs w:val="24"/>
          <w:lang w:val="hr-HR"/>
        </w:rPr>
        <w:t xml:space="preserve">      Viša sudska savjetnica: </w:t>
      </w:r>
    </w:p>
    <w:p w:rsidRDefault="00764930" w:rsidP="00C87A26" w:rsidR="00194DD7" w:rsidRPr="008C522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>Iva Buljan</w:t>
      </w:r>
    </w:p>
    <w:p w:rsidRDefault="00C87A26" w:rsidP="00C87A26" w:rsidR="00C87A26" w:rsidRPr="008C522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C5227">
        <w:rPr>
          <w:rFonts w:hAnsi="Times New Roman" w:ascii="Times New Roman"/>
          <w:szCs w:val="24"/>
          <w:lang w:val="hr-HR"/>
        </w:rPr>
        <w:t xml:space="preserve">rješenja </w:t>
      </w:r>
      <w:r w:rsidRPr="008C5227">
        <w:rPr>
          <w:rFonts w:hAnsi="Times New Roman" w:ascii="Times New Roman"/>
          <w:szCs w:val="24"/>
          <w:lang w:val="hr-HR"/>
        </w:rPr>
        <w:t>dopuštena</w:t>
      </w:r>
      <w:r w:rsidR="00182088" w:rsidRPr="008C5227">
        <w:rPr>
          <w:rFonts w:hAnsi="Times New Roman" w:ascii="Times New Roman"/>
          <w:szCs w:val="24"/>
          <w:lang w:val="hr-HR"/>
        </w:rPr>
        <w:t xml:space="preserve"> je </w:t>
      </w:r>
      <w:r w:rsidRPr="008C5227">
        <w:rPr>
          <w:rFonts w:hAnsi="Times New Roman" w:ascii="Times New Roman"/>
          <w:szCs w:val="24"/>
          <w:lang w:val="hr-HR"/>
        </w:rPr>
        <w:t>žalba</w:t>
      </w:r>
      <w:r w:rsidR="00182088" w:rsidRPr="008C522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C5227">
        <w:rPr>
          <w:rFonts w:hAnsi="Times New Roman" w:ascii="Times New Roman"/>
          <w:szCs w:val="24"/>
          <w:lang w:val="hr-HR"/>
        </w:rPr>
        <w:t xml:space="preserve">, </w:t>
      </w:r>
      <w:r w:rsidR="00182088" w:rsidRPr="008C522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C522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 xml:space="preserve">1.) </w:t>
      </w:r>
      <w:r w:rsidR="00532B71" w:rsidRPr="008C5227">
        <w:rPr>
          <w:rFonts w:hAnsi="Times New Roman" w:ascii="Times New Roman"/>
          <w:szCs w:val="24"/>
          <w:lang w:val="hr-HR"/>
        </w:rPr>
        <w:t>Podnositelju zahtjeva: FINA-i</w:t>
      </w:r>
    </w:p>
    <w:p w:rsidRDefault="00C57CAF" w:rsidR="00532B71" w:rsidRPr="008C5227">
      <w:pPr>
        <w:jc w:val="both"/>
        <w:rPr>
          <w:rFonts w:hAnsi="Times New Roman" w:ascii="Times New Roman"/>
          <w:szCs w:val="24"/>
          <w:lang w:val="hr-HR"/>
        </w:rPr>
      </w:pPr>
      <w:r w:rsidRPr="008C5227">
        <w:rPr>
          <w:rFonts w:hAnsi="Times New Roman" w:ascii="Times New Roman"/>
          <w:szCs w:val="24"/>
          <w:lang w:val="hr-HR"/>
        </w:rPr>
        <w:t>5</w:t>
      </w:r>
      <w:r w:rsidR="00532B71" w:rsidRPr="008C522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764930" w:rsidR="00D44D4F" w:rsidRPr="008C522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C522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C522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C52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8C5227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448" w:rsidP="00DB4528" w:rsidR="00444448">
      <w:r>
        <w:separator/>
      </w:r>
    </w:p>
  </w:endnote>
  <w:endnote w:id="0" w:type="continuationSeparator">
    <w:p w:rsidRDefault="00444448" w:rsidP="00DB4528" w:rsidR="00444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448" w:rsidP="00DB4528" w:rsidR="00444448">
      <w:r>
        <w:separator/>
      </w:r>
    </w:p>
  </w:footnote>
  <w:footnote w:id="0" w:type="continuationSeparator">
    <w:p w:rsidRDefault="00444448" w:rsidP="00DB4528" w:rsidR="004444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2F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912FDD" w:rsidR="00912FDD" w:rsidRPr="008C5227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912FDD" w:rsidRPr="008C5227">
      <w:rPr>
        <w:rFonts w:hAnsi="Times New Roman" w:ascii="Times New Roman"/>
        <w:noProof/>
        <w:szCs w:val="24"/>
        <w:lang w:val="hr-HR"/>
      </w:rPr>
      <w:t>62. St-7701/15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A444D7"/>
    <w:multiLevelType w:val="hybridMultilevel"/>
    <w:tmpl w:val="732274A2"/>
    <w:lvl w:tplc="A670C59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1D1E8E"/>
    <w:rsid w:val="0020000E"/>
    <w:rsid w:val="0026744A"/>
    <w:rsid w:val="002678AE"/>
    <w:rsid w:val="00282835"/>
    <w:rsid w:val="00343C82"/>
    <w:rsid w:val="003B3C3E"/>
    <w:rsid w:val="003D49F6"/>
    <w:rsid w:val="0042162E"/>
    <w:rsid w:val="00444448"/>
    <w:rsid w:val="00493516"/>
    <w:rsid w:val="00532B71"/>
    <w:rsid w:val="005940E9"/>
    <w:rsid w:val="005A0C38"/>
    <w:rsid w:val="00611848"/>
    <w:rsid w:val="006356C5"/>
    <w:rsid w:val="00690DFD"/>
    <w:rsid w:val="006D4444"/>
    <w:rsid w:val="00730EAB"/>
    <w:rsid w:val="00764930"/>
    <w:rsid w:val="00783A9D"/>
    <w:rsid w:val="0079062A"/>
    <w:rsid w:val="007A29F9"/>
    <w:rsid w:val="0081241C"/>
    <w:rsid w:val="008405AC"/>
    <w:rsid w:val="00840E3D"/>
    <w:rsid w:val="00862D4A"/>
    <w:rsid w:val="00867F16"/>
    <w:rsid w:val="008C5227"/>
    <w:rsid w:val="0090185C"/>
    <w:rsid w:val="00912FDD"/>
    <w:rsid w:val="00997BA9"/>
    <w:rsid w:val="009A3390"/>
    <w:rsid w:val="009A5543"/>
    <w:rsid w:val="009F5765"/>
    <w:rsid w:val="00A440F2"/>
    <w:rsid w:val="00A5149A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173C9"/>
    <w:rsid w:val="00C57CAF"/>
    <w:rsid w:val="00C87A26"/>
    <w:rsid w:val="00CF2939"/>
    <w:rsid w:val="00D44D4F"/>
    <w:rsid w:val="00D52755"/>
    <w:rsid w:val="00D955F3"/>
    <w:rsid w:val="00DB29D2"/>
    <w:rsid w:val="00DB4528"/>
    <w:rsid w:val="00E9049D"/>
    <w:rsid w:val="00EC3BC4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0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C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C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C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C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A0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C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C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C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C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89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5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St-7701/2015-6</izvorni_sadrzaj>
    <derivirana_varijabla naziv="DomainObject.Oznaka_1">St-7701/2015-6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7701</izvorni_sadrzaj>
    <derivirana_varijabla naziv="DomainObject.Predmet.Broj_1">7701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2016.</izvorni_sadrzaj>
    <derivirana_varijabla naziv="DomainObject.Predmet.DatumRjesavanja_1">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St-7701/2015</izvorni_sadrzaj>
    <derivirana_varijabla naziv="DomainObject.Predmet.OznakaBroj_1">St-7701/2015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MIKLA d.o.o. zastupanog po punomoćniku Robert Žučko</izvorni_sadrzaj>
    <derivirana_varijabla naziv="DomainObject.Predmet.ProtustrankaFormated_1">  MIKLA d.o.o. zastupanog po punomoćniku Robert Žučko</derivirana_varijabla>
  </DomainObject.Predmet.ProtustrankaFormated>
  <DomainObject.Predmet.ProtustrankaFormatedOIB>
    <izvorni_sadrzaj>  MIKLA d.o.o., OIB 57514038209 zastupanog po punomoćniku Robert Žučko</izvorni_sadrzaj>
    <derivirana_varijabla naziv="DomainObject.Predmet.ProtustrankaFormatedOIB_1">  MIKLA d.o.o., OIB 57514038209 zastupanog po punomoćniku Robert Žučko</derivirana_varijabla>
  </DomainObject.Predmet.ProtustrankaFormatedOIB>
  <DomainObject.Predmet.ProtustrankaFormatedWithAdress>
    <izvorni_sadrzaj> MIKLA d.o.o., Barutanski jarak 142, 10000 Zagreb zastupanog po punomoćniku Robert Žučko</izvorni_sadrzaj>
    <derivirana_varijabla naziv="DomainObject.Predmet.ProtustrankaFormatedWithAdress_1"> MIKLA d.o.o., Barutanski jarak 142, 10000 Zagreb zastupanog po punomoćniku Robert Žučko</derivirana_varijabla>
  </DomainObject.Predmet.ProtustrankaFormatedWithAdress>
  <DomainObject.Predmet.ProtustrankaFormatedWithAdressOIB>
    <izvorni_sadrzaj> MIKLA d.o.o., OIB 57514038209, Barutanski jarak 142, 10000 Zagreb zastupanog po punomoćniku Robert Žučko</izvorni_sadrzaj>
    <derivirana_varijabla naziv="DomainObject.Predmet.ProtustrankaFormatedWithAdressOIB_1"> MIKLA d.o.o., OIB 57514038209, Barutanski jarak 142, 10000 Zagreb zastupanog po punomoćniku Robert Žučko</derivirana_varijabla>
  </DomainObject.Predmet.ProtustrankaFormatedWithAdressOIB>
  <DomainObject.Predmet.ProtustrankaWithAdress>
    <izvorni_sadrzaj>MIKLA d.o.o. Barutanski jarak 142, 10000 Zagreb</izvorni_sadrzaj>
    <derivirana_varijabla naziv="DomainObject.Predmet.ProtustrankaWithAdress_1">MIKLA d.o.o. Barutanski jarak 142, 10000 Zagreb</derivirana_varijabla>
  </DomainObject.Predmet.ProtustrankaWithAdress>
  <DomainObject.Predmet.ProtustrankaWithAdressOIB>
    <izvorni_sadrzaj>MIKLA d.o.o., OIB 57514038209, Barutanski jarak 142, 10000 Zagreb</izvorni_sadrzaj>
    <derivirana_varijabla naziv="DomainObject.Predmet.ProtustrankaWithAdressOIB_1">MIKLA d.o.o., OIB 57514038209, Barutanski jarak 142, 10000 Zagreb</derivirana_varijabla>
  </DomainObject.Predmet.ProtustrankaWithAdressOIB>
  <DomainObject.Predmet.ProtustrankaNazivFormated>
    <izvorni_sadrzaj>MIKLA d.o.o.</izvorni_sadrzaj>
    <derivirana_varijabla naziv="DomainObject.Predmet.ProtustrankaNazivFormated_1">MIKLA d.o.o.</derivirana_varijabla>
  </DomainObject.Predmet.ProtustrankaNazivFormated>
  <DomainObject.Predmet.ProtustrankaNazivFormatedOIB>
    <izvorni_sadrzaj>MIKLA d.o.o., OIB 57514038209</izvorni_sadrzaj>
    <derivirana_varijabla naziv="DomainObject.Predmet.ProtustrankaNazivFormatedOIB_1">MIKLA d.o.o., OIB 57514038209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MIKLA d.o.o. zastupanog po punomoćniku Robert Žučko</item>
    </izvorni_sadrzaj>
    <derivirana_varijabla naziv="DomainObject.Predmet.ProtuStrankaListFormated_1">
      <item>MIKLA d.o.o. zastupanog po punomoćniku Robert Žučko</item>
    </derivirana_varijabla>
  </DomainObject.Predmet.ProtuStrankaListFormated>
  <DomainObject.Predmet.ProtuStrankaListFormatedOIB>
    <izvorni_sadrzaj>
      <item>MIKLA d.o.o., OIB 57514038209 zastupanog po punomoćniku Robert Žučko</item>
    </izvorni_sadrzaj>
    <derivirana_varijabla naziv="DomainObject.Predmet.ProtuStrankaListFormatedOIB_1">
      <item>MIKLA d.o.o., OIB 57514038209 zastupanog po punomoćniku Robert Žučko</item>
    </derivirana_varijabla>
  </DomainObject.Predmet.ProtuStrankaListFormatedOIB>
  <DomainObject.Predmet.ProtuStrankaListFormatedWithAdress>
    <izvorni_sadrzaj>
      <item>MIKLA d.o.o., Barutanski jarak 142, 10000 Zagreb zastupanog po punomoćniku Robert Žučko</item>
    </izvorni_sadrzaj>
    <derivirana_varijabla naziv="DomainObject.Predmet.ProtuStrankaListFormatedWithAdress_1">
      <item>MIKLA d.o.o., Barutanski jarak 142, 10000 Zagreb zastupanog po punomoćniku Robert Žučko</item>
    </derivirana_varijabla>
  </DomainObject.Predmet.ProtuStrankaListFormatedWithAdress>
  <DomainObject.Predmet.ProtuStrankaListFormatedWithAdressOIB>
    <izvorni_sadrzaj>
      <item>MIKLA d.o.o., OIB 57514038209, Barutanski jarak 142, 10000 Zagreb zastupanog po punomoćniku Robert Žučko</item>
    </izvorni_sadrzaj>
    <derivirana_varijabla naziv="DomainObject.Predmet.ProtuStrankaListFormatedWithAdressOIB_1">
      <item>MIKLA d.o.o., OIB 57514038209, Barutanski jarak 142, 10000 Zagreb zastupanog po punomoćniku Robert Žučko</item>
    </derivirana_varijabla>
  </DomainObject.Predmet.ProtuStrankaListFormatedWithAdressOIB>
  <DomainObject.Predmet.ProtuStrankaListNazivFormated>
    <izvorni_sadrzaj>
      <item>MIKLA d.o.o.</item>
    </izvorni_sadrzaj>
    <derivirana_varijabla naziv="DomainObject.Predmet.ProtuStrankaListNazivFormated_1">
      <item>MIKLA d.o.o.</item>
    </derivirana_varijabla>
  </DomainObject.Predmet.ProtuStrankaListNazivFormated>
  <DomainObject.Predmet.ProtuStrankaListNazivFormatedOIB>
    <izvorni_sadrzaj>
      <item>MIKLA d.o.o., OIB 57514038209</item>
    </izvorni_sadrzaj>
    <derivirana_varijabla naziv="DomainObject.Predmet.ProtuStrankaListNazivFormatedOIB_1">
      <item>MIKLA d.o.o., OIB 57514038209</item>
    </derivirana_varijabla>
  </DomainObject.Predmet.ProtuStrankaListNazivFormatedOIB>
  <DomainObject.Predmet.OstaliListFormated>
    <izvorni_sadrzaj>
      <item>Robert Žučko punomoćnik sudionika u postupku MIKLA d.o.o.</item>
    </izvorni_sadrzaj>
    <derivirana_varijabla naziv="DomainObject.Predmet.OstaliListFormated_1">
      <item>Robert Žučko punomoćnik sudionika u postupku MIKLA d.o.o.</item>
    </derivirana_varijabla>
  </DomainObject.Predmet.OstaliListFormated>
  <DomainObject.Predmet.OstaliListFormatedOIB>
    <izvorni_sadrzaj>
      <item>Robert Žučko, OIB 18873732151 punomoćnik sudionika u postupku MIKLA d.o.o.</item>
    </izvorni_sadrzaj>
    <derivirana_varijabla naziv="DomainObject.Predmet.OstaliListFormatedOIB_1">
      <item>Robert Žučko, OIB 18873732151 punomoćnik sudionika u postupku MIKLA d.o.o.</item>
    </derivirana_varijabla>
  </DomainObject.Predmet.OstaliListFormatedOIB>
  <DomainObject.Predmet.OstaliListFormatedWithAdress>
    <izvorni_sadrzaj>
      <item>Robert Žučko, Barutanski jarak 142, 10000 Zagreb punomoćnik sudionika u postupku MIKLA d.o.o.</item>
    </izvorni_sadrzaj>
    <derivirana_varijabla naziv="DomainObject.Predmet.OstaliListFormatedWithAdress_1">
      <item>Robert Žučko, Barutanski jarak 142, 10000 Zagreb punomoćnik sudionika u postupku MIKLA d.o.o.</item>
    </derivirana_varijabla>
  </DomainObject.Predmet.OstaliListFormatedWithAdress>
  <DomainObject.Predmet.OstaliListFormatedWithAdressOIB>
    <izvorni_sadrzaj>
      <item>Robert Žučko, OIB 18873732151, Barutanski jarak 142, 10000 Zagreb punomoćnik sudionika u postupku MIKLA d.o.o.</item>
    </izvorni_sadrzaj>
    <derivirana_varijabla naziv="DomainObject.Predmet.OstaliListFormatedWithAdressOIB_1">
      <item>Robert Žučko, OIB 18873732151, Barutanski jarak 142, 10000 Zagreb punomoćnik sudionika u postupku MIKLA d.o.o.</item>
    </derivirana_varijabla>
  </DomainObject.Predmet.OstaliListFormatedWithAdressOIB>
  <DomainObject.Predmet.OstaliListNazivFormated>
    <izvorni_sadrzaj>
      <item>Robert Žučko</item>
    </izvorni_sadrzaj>
    <derivirana_varijabla naziv="DomainObject.Predmet.OstaliListNazivFormated_1">
      <item>Robert Žučko</item>
    </derivirana_varijabla>
  </DomainObject.Predmet.OstaliListNazivFormated>
  <DomainObject.Predmet.OstaliListNazivFormatedOIB>
    <izvorni_sadrzaj>
      <item>Robert Žučko, OIB 18873732151</item>
    </izvorni_sadrzaj>
    <derivirana_varijabla naziv="DomainObject.Predmet.OstaliListNazivFormatedOIB_1">
      <item>Robert Žučko, OIB 18873732151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St-7701/2015-6</izvorni_sadrzaj>
    <derivirana_varijabla naziv="DomainObject.PoslovniBrojDokumenta_1">St-7701/2015-6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MIKLA d.o.o.</izvorni_sadrzaj>
    <derivirana_varijabla naziv="DomainObject.Predmet.ProtustrankaIDrugi_1">MIKLA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MIKLA d.o.o., OIB 57514038209, Barutanski jarak 142, 10000 Zagreb</izvorni_sadrzaj>
    <derivirana_varijabla naziv="DomainObject.Predmet.ProtustrankaIDrugiAdressOIB_1">MIKLA d.o.o., OIB 57514038209, Barutanski jarak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St-7701/2015-6</izvorni_sadrzaj>
    <derivirana_varijabla naziv="DomainObject.Predmet.OdlukaRjesenje.Oznaka_1">St-7701/2015-6</derivirana_varijabla>
  </DomainObject.Predmet.OdlukaRjesenje.Oznaka>
  <DomainObject.Predmet.SudioniciListNaziv>
    <izvorni_sadrzaj>
      <item>MIKLA d.o.o.</item>
      <item>FINA Regionalni centar Zagreb</item>
      <item>Robert Žučko</item>
    </izvorni_sadrzaj>
    <derivirana_varijabla naziv="DomainObject.Predmet.SudioniciListNaziv_1">
      <item>MIKLA d.o.o.</item>
      <item>FINA Regionalni centar Zagreb</item>
      <item>Robert Žučko</item>
    </derivirana_varijabla>
  </DomainObject.Predmet.SudioniciListNaziv>
  <DomainObject.Predmet.SudioniciListAdressOIB>
    <izvorni_sadrzaj>
      <item>MIKLA d.o.o., OIB 57514038209, Barutanski jarak 142,10000 Zagreb</item>
      <item>FINA Regionalni centar Zagreb, OIB 85821130368, Trg svibanjskih žrtava 1995. 1,10000 Zagreb</item>
      <item>Robert Žučko, OIB 18873732151, Barutanski jarak 142,10000 Zagreb</item>
    </izvorni_sadrzaj>
    <derivirana_varijabla naziv="DomainObject.Predmet.SudioniciListAdressOIB_1">
      <item>MIKLA d.o.o., OIB 57514038209, Barutanski jarak 142,10000 Zagreb</item>
      <item>FINA Regionalni centar Zagreb, OIB 85821130368, Trg svibanjskih žrtava 1995. 1,10000 Zagreb</item>
      <item>Robert Žučko, OIB 18873732151, Barutanski jarak 142,10000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57514038209</item>
      <item>, OIB 85821130368</item>
      <item>, OIB 18873732151</item>
    </izvorni_sadrzaj>
    <derivirana_varijabla naziv="DomainObject.Predmet.SudioniciListNazivOIB_1">
      <item>, OIB 57514038209</item>
      <item>, OIB 85821130368</item>
      <item>, OIB 18873732151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293</properties:Words>
  <properties:Characters>1559</properties:Characters>
  <properties:Lines>62</properties:Lines>
  <properties:Paragraphs>25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2016-10-04T12:11:00Z</cp:lastPrinted>
  <dcterms:modified xmlns:xsi="http://www.w3.org/2001/XMLSchema-instance" xsi:type="dcterms:W3CDTF">2016-10-04T12:11:00Z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