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4edc" w14:paraId="8584edc" w:rsidRDefault="00661116" w:rsidP="009213D1" w:rsidR="009213D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457200</wp:posOffset>
            </wp:positionH>
            <wp:positionV relativeFrom="paragraph">
              <wp:posOffset>114300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REPUBLIKA HRVATSKA</w:t>
      </w:r>
    </w:p>
    <w:p w:rsidRDefault="009213D1" w:rsidP="009213D1" w:rsidR="009213D1">
      <w:pPr>
        <w:jc w:val="both"/>
      </w:pPr>
      <w:r>
        <w:t>TRGOVAČKI SUD U OSIJEKU</w:t>
      </w:r>
    </w:p>
    <w:p w:rsidRDefault="009213D1" w:rsidP="009213D1" w:rsidR="009213D1">
      <w:pPr>
        <w:jc w:val="both"/>
      </w:pPr>
      <w:r>
        <w:t xml:space="preserve">STALNA SLUŽBA </w:t>
      </w:r>
      <w:r w:rsidR="00661116">
        <w:t>U SLAVONSKOM BRODU</w:t>
      </w:r>
    </w:p>
    <w:p w:rsidRDefault="009213D1" w:rsidP="009213D1" w:rsidR="009213D1">
      <w:pPr>
        <w:jc w:val="both"/>
      </w:pPr>
      <w:r>
        <w:t>Trg pobjede 13</w:t>
      </w:r>
    </w:p>
    <w:p w:rsidRDefault="009213D1" w:rsidP="009213D1" w:rsidR="009213D1">
      <w:pPr>
        <w:jc w:val="both"/>
      </w:pPr>
      <w:r>
        <w:t xml:space="preserve">35000 Slavonski Brod                                                           </w:t>
      </w:r>
      <w:r w:rsidR="001D73AE">
        <w:tab/>
      </w:r>
      <w:r w:rsidR="001D73AE">
        <w:tab/>
        <w:t xml:space="preserve">   </w:t>
      </w:r>
      <w:r>
        <w:t>3 St-</w:t>
      </w:r>
      <w:r w:rsidR="00A77037">
        <w:t>677/2013-</w:t>
      </w:r>
      <w:r w:rsidR="001D73AE">
        <w:t>24</w:t>
      </w:r>
      <w:r w:rsidR="007B728E">
        <w:t>3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E P U B L I K A  H R V A T S K A</w:t>
      </w:r>
    </w:p>
    <w:p w:rsidRDefault="009213D1" w:rsidP="009213D1" w:rsidR="009213D1" w:rsidRPr="00081BCD">
      <w:pPr>
        <w:jc w:val="center"/>
        <w:rPr>
          <w:b/>
        </w:rPr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J E Š E N J E</w:t>
      </w:r>
    </w:p>
    <w:p w:rsidRDefault="009213D1" w:rsidP="009213D1" w:rsidR="009213D1">
      <w:pPr>
        <w:jc w:val="both"/>
      </w:pPr>
    </w:p>
    <w:p w:rsidRDefault="009213D1" w:rsidP="00A77037" w:rsidR="00A77037">
      <w:pPr>
        <w:jc w:val="both"/>
      </w:pPr>
      <w:r>
        <w:t xml:space="preserve">            TRGOVAČKI SUD U OSIJEKU, STALNA SLUŽBA </w:t>
      </w:r>
      <w:r w:rsidR="00661116">
        <w:t>U SLAVONSKOM BRODU</w:t>
      </w:r>
      <w:r>
        <w:t xml:space="preserve">, po stečajnom sucu Danijeli Martini Maoduš, u postupku stečaja nad dužnikom </w:t>
      </w:r>
      <w:r w:rsidR="00A77037">
        <w:rPr>
          <w:b/>
        </w:rPr>
        <w:t>TERMO-ING d.o.o. u stečaju, Pleternica, E. Podaupskog 30</w:t>
      </w:r>
      <w:r w:rsidR="00A77037">
        <w:t>, OIB: 32336061993, zastupano po stečajnom upravitelju Zvonimiru Močilac iz Slavonskog Broda</w:t>
      </w:r>
      <w:r w:rsidR="00A77037">
        <w:rPr>
          <w:b/>
        </w:rPr>
        <w:t xml:space="preserve">, </w:t>
      </w:r>
      <w:r w:rsidR="00A77037">
        <w:t>dana 30. svibnja 2018.</w:t>
      </w:r>
    </w:p>
    <w:p w:rsidRDefault="00A77037" w:rsidP="00A77037" w:rsidR="00A77037">
      <w:pPr>
        <w:jc w:val="both"/>
      </w:pPr>
    </w:p>
    <w:p w:rsidRDefault="009213D1" w:rsidP="009213D1" w:rsidR="009213D1">
      <w:pPr>
        <w:jc w:val="center"/>
      </w:pPr>
      <w:r>
        <w:t>r i j e š i o    j e</w:t>
      </w:r>
    </w:p>
    <w:p w:rsidRDefault="009213D1" w:rsidP="009213D1" w:rsidR="009213D1" w:rsidRPr="00D25160">
      <w:pPr>
        <w:jc w:val="both"/>
      </w:pPr>
    </w:p>
    <w:p w:rsidRDefault="009213D1" w:rsidP="006A2567" w:rsidR="006A2567">
      <w:pPr>
        <w:ind w:firstLine="708"/>
        <w:jc w:val="both"/>
      </w:pPr>
      <w:r w:rsidRPr="00D25160">
        <w:t xml:space="preserve">I - Iz iznosa utržaka dobivenih prodajom nekretnina </w:t>
      </w:r>
      <w:r w:rsidR="006A2567">
        <w:t>:</w:t>
      </w:r>
    </w:p>
    <w:p w:rsidRDefault="007B728E" w:rsidP="007B728E" w:rsidR="007B728E"/>
    <w:p w:rsidRDefault="007B728E" w:rsidP="007B728E" w:rsidR="007B728E">
      <w:pPr>
        <w:ind w:firstLine="708"/>
        <w:jc w:val="both"/>
      </w:pPr>
      <w:r>
        <w:t>-</w:t>
      </w:r>
      <w:r>
        <w:rPr>
          <w:b/>
        </w:rPr>
        <w:t>97. ETAŽE: 23/10000 1. garažno mjesto oznake 97 u podrumu zgrade Lonjička broj 2/A, površine 9,23 čm, u nacrtu označeno plavom bojom,</w:t>
      </w:r>
      <w:r>
        <w:t xml:space="preserve"> </w:t>
      </w:r>
    </w:p>
    <w:p w:rsidRDefault="007B728E" w:rsidP="007B728E" w:rsidR="007B728E">
      <w:pPr>
        <w:jc w:val="both"/>
      </w:pPr>
    </w:p>
    <w:p w:rsidRDefault="007B728E" w:rsidP="007B728E" w:rsidR="007B728E">
      <w:pPr>
        <w:jc w:val="both"/>
        <w:rPr>
          <w:b/>
          <w:u w:val="single"/>
        </w:rPr>
      </w:pPr>
      <w:r>
        <w:t xml:space="preserve"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 </w:t>
      </w:r>
    </w:p>
    <w:p w:rsidRDefault="00015010" w:rsidP="00015010" w:rsidR="00015010">
      <w:pPr>
        <w:jc w:val="both"/>
        <w:rPr>
          <w:b/>
        </w:rPr>
      </w:pPr>
    </w:p>
    <w:p w:rsidRDefault="00015010" w:rsidP="00015010" w:rsidR="00015010" w:rsidRPr="006A2567">
      <w:pPr>
        <w:jc w:val="both"/>
        <w:rPr>
          <w:b/>
          <w:u w:val="single"/>
        </w:rPr>
      </w:pPr>
      <w:r w:rsidRPr="006A2567">
        <w:rPr>
          <w:b/>
        </w:rPr>
        <w:t xml:space="preserve"> za iznos od </w:t>
      </w:r>
      <w:r w:rsidR="007B728E" w:rsidRPr="007B728E">
        <w:rPr>
          <w:b/>
          <w:u w:val="single"/>
        </w:rPr>
        <w:t>29</w:t>
      </w:r>
      <w:r w:rsidRPr="007B728E">
        <w:rPr>
          <w:b/>
          <w:u w:val="single"/>
        </w:rPr>
        <w:t>.</w:t>
      </w:r>
      <w:r w:rsidRPr="006A2567">
        <w:rPr>
          <w:b/>
          <w:u w:val="single"/>
        </w:rPr>
        <w:t>000,00 kn.</w:t>
      </w:r>
    </w:p>
    <w:p w:rsidRDefault="00D25160" w:rsidP="006A2567" w:rsidR="00D25160">
      <w:pPr>
        <w:jc w:val="both"/>
      </w:pPr>
    </w:p>
    <w:p w:rsidRDefault="009213D1" w:rsidP="00081BCD" w:rsidR="009213D1">
      <w:pPr>
        <w:ind w:firstLine="708"/>
        <w:jc w:val="both"/>
      </w:pPr>
      <w:r>
        <w:t xml:space="preserve">n a m i r u j e   s e: 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A) Prvenstvo</w:t>
      </w: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 </w:t>
      </w:r>
    </w:p>
    <w:p w:rsidRDefault="009213D1" w:rsidP="00E624D0" w:rsidR="009213D1">
      <w:pPr>
        <w:ind w:firstLine="708"/>
        <w:jc w:val="both"/>
      </w:pPr>
      <w:r>
        <w:t xml:space="preserve">- Troškovi </w:t>
      </w:r>
      <w:r w:rsidR="0031660B">
        <w:t xml:space="preserve">stečajnog postupka </w:t>
      </w:r>
      <w:r>
        <w:t>po čl. 170</w:t>
      </w:r>
      <w:r w:rsidR="00E624D0">
        <w:t>.</w:t>
      </w:r>
      <w:r>
        <w:t xml:space="preserve"> </w:t>
      </w:r>
      <w:r w:rsidR="00081BCD">
        <w:t xml:space="preserve">SZ-a </w:t>
      </w:r>
      <w:r w:rsidR="00E624D0">
        <w:t xml:space="preserve">u iznosu od </w:t>
      </w:r>
      <w:r w:rsidR="00082133">
        <w:t>2.900,00</w:t>
      </w:r>
      <w:r w:rsidR="00E624D0">
        <w:t xml:space="preserve"> kn </w:t>
      </w:r>
      <w:r>
        <w:t xml:space="preserve">i to na račun </w:t>
      </w:r>
      <w:r w:rsidR="00DD108A">
        <w:t xml:space="preserve">stečajne mase </w:t>
      </w:r>
      <w:r w:rsidR="0031660B">
        <w:t xml:space="preserve">IBAN HR81 2390 0011 1008 8807 9, a nalaže se </w:t>
      </w:r>
      <w:r w:rsidR="00082133">
        <w:t xml:space="preserve">računovodstvu ovog Suda da </w:t>
      </w:r>
      <w:r w:rsidR="0031660B">
        <w:t xml:space="preserve">iznos od </w:t>
      </w:r>
      <w:r w:rsidR="00082133">
        <w:t>2.900,00</w:t>
      </w:r>
      <w:r w:rsidR="0031660B">
        <w:t xml:space="preserve"> kn uplatiti s računa </w:t>
      </w:r>
      <w:r w:rsidR="00082133">
        <w:t>konta ovog predmeta</w:t>
      </w:r>
      <w:r w:rsidR="0031660B">
        <w:t xml:space="preserve"> na navedeni račun stečajne mase.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B) Ostale tražbine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  <w:rPr>
          <w:b/>
        </w:rPr>
      </w:pPr>
      <w:r>
        <w:t xml:space="preserve">-   radi namirenja tražbine s osnova  razlučnog prava:  </w:t>
      </w:r>
      <w:r w:rsidR="00DD108A">
        <w:t xml:space="preserve">H-ABDUCO d.o.o., Zagreb broj Z-41624/08 </w:t>
      </w:r>
      <w:r w:rsidR="00A35090">
        <w:t xml:space="preserve">na račun razlučnog vjerovnika u iznosu od </w:t>
      </w:r>
      <w:r w:rsidR="00082133">
        <w:t>26.100,00</w:t>
      </w:r>
      <w:r w:rsidR="00E1232A">
        <w:t xml:space="preserve"> kn.</w:t>
      </w:r>
    </w:p>
    <w:p w:rsidRDefault="00081BCD" w:rsidP="009213D1" w:rsidR="00081BCD">
      <w:pPr>
        <w:jc w:val="both"/>
      </w:pPr>
    </w:p>
    <w:p w:rsidRDefault="009213D1" w:rsidP="00081BCD" w:rsidR="009213D1">
      <w:pPr>
        <w:ind w:firstLine="708"/>
        <w:jc w:val="both"/>
      </w:pPr>
      <w:r>
        <w:lastRenderedPageBreak/>
        <w:t xml:space="preserve">Nalaže se </w:t>
      </w:r>
      <w:r w:rsidR="00082133">
        <w:t>računovodstvu ovog suda</w:t>
      </w:r>
      <w:r>
        <w:t xml:space="preserve"> izvršiti isplatu </w:t>
      </w:r>
      <w:r w:rsidR="002709DF">
        <w:t xml:space="preserve">na račun </w:t>
      </w:r>
      <w:r w:rsidR="00E1232A">
        <w:t xml:space="preserve">razlučnog vjerovnika </w:t>
      </w:r>
      <w:r w:rsidR="0079158B">
        <w:t xml:space="preserve">IBAN HR91 2500 0091 1013 8608 6,  </w:t>
      </w:r>
      <w:r w:rsidR="00E1232A">
        <w:t xml:space="preserve">H-ABDUCO d.o.o., Zagreb s računa </w:t>
      </w:r>
      <w:r w:rsidR="00082133">
        <w:t>konta ovog predmeta</w:t>
      </w:r>
      <w:r w:rsidR="0079158B">
        <w:t xml:space="preserve"> iznosa </w:t>
      </w:r>
      <w:r w:rsidR="00082133">
        <w:t>od 26.100</w:t>
      </w:r>
      <w:r w:rsidR="009A3654">
        <w:t>,00</w:t>
      </w:r>
      <w:r w:rsidR="0079158B">
        <w:t xml:space="preserve"> kn</w:t>
      </w:r>
      <w:r w:rsidR="00082133">
        <w:t>.</w:t>
      </w:r>
    </w:p>
    <w:p w:rsidRDefault="002709DF" w:rsidP="009213D1" w:rsidR="002709DF">
      <w:pPr>
        <w:jc w:val="both"/>
      </w:pPr>
    </w:p>
    <w:p w:rsidRDefault="009213D1" w:rsidP="00C175A8" w:rsidR="009213D1">
      <w:pPr>
        <w:jc w:val="center"/>
      </w:pPr>
      <w:r>
        <w:t>Obrazloženje</w:t>
      </w:r>
    </w:p>
    <w:p w:rsidRDefault="009213D1" w:rsidP="009213D1" w:rsidR="009213D1" w:rsidRPr="00E16D6A">
      <w:pPr>
        <w:jc w:val="both"/>
      </w:pPr>
    </w:p>
    <w:p w:rsidRDefault="00E16D6A" w:rsidP="00C175A8" w:rsidR="00E16D6A" w:rsidRPr="00E16D6A">
      <w:pPr>
        <w:ind w:firstLine="708"/>
        <w:jc w:val="both"/>
      </w:pPr>
      <w:r w:rsidRPr="00E16D6A">
        <w:t>Nekretnina</w:t>
      </w:r>
      <w:r w:rsidR="009213D1" w:rsidRPr="00E16D6A">
        <w:t xml:space="preserve"> naveden</w:t>
      </w:r>
      <w:r w:rsidRPr="00E16D6A">
        <w:t>a</w:t>
      </w:r>
      <w:r w:rsidR="009213D1" w:rsidRPr="00E16D6A">
        <w:t xml:space="preserve"> u izreci ovog rješenja unovčen</w:t>
      </w:r>
      <w:r w:rsidRPr="00E16D6A">
        <w:t>a je</w:t>
      </w:r>
      <w:r w:rsidR="009213D1" w:rsidRPr="00E16D6A">
        <w:t xml:space="preserve"> u ovom postupku stečaja nad </w:t>
      </w:r>
      <w:r w:rsidRPr="00E16D6A">
        <w:t xml:space="preserve">TERMO-ING d.o.o. u stečaju, Pleternica, E. Podaupskog 30 za iznos od </w:t>
      </w:r>
      <w:r w:rsidR="000B3AE0">
        <w:t>29.000</w:t>
      </w:r>
      <w:r w:rsidRPr="00E16D6A">
        <w:t>,00 kn.</w:t>
      </w:r>
    </w:p>
    <w:p w:rsidRDefault="00E16D6A" w:rsidP="00C175A8" w:rsidR="00E16D6A">
      <w:pPr>
        <w:ind w:firstLine="708"/>
        <w:jc w:val="both"/>
        <w:rPr>
          <w:b/>
        </w:rPr>
      </w:pPr>
    </w:p>
    <w:p w:rsidRDefault="009213D1" w:rsidP="00C175A8" w:rsidR="009213D1">
      <w:pPr>
        <w:ind w:firstLine="708"/>
        <w:jc w:val="both"/>
      </w:pPr>
      <w:r>
        <w:t>U svrhu namirenja razlučnih vjerovnika Sud je održao ročište za diobu kupovnine</w:t>
      </w:r>
      <w:r w:rsidR="002709DF">
        <w:t>.</w:t>
      </w:r>
    </w:p>
    <w:p w:rsidRDefault="001A7561" w:rsidP="00C175A8" w:rsidR="001A7561">
      <w:pPr>
        <w:ind w:firstLine="708"/>
        <w:jc w:val="both"/>
      </w:pPr>
    </w:p>
    <w:p w:rsidRDefault="00E16D6A" w:rsidP="00C175A8" w:rsidR="00E16D6A">
      <w:pPr>
        <w:ind w:firstLine="708"/>
        <w:jc w:val="both"/>
      </w:pPr>
      <w:r>
        <w:t>Stečajni upravitelj je stavio prijedlog raspodjele utrška na način da je tražio 10% za stečajnu masu s osnova troškova unovčenja i troškova utvrđivanja tražbine, a posebno je obrazložio da su stvarni troškovi unovčenja veći od zatraženog iznosa kako proizlazi iz podneska istoga.</w:t>
      </w:r>
    </w:p>
    <w:p w:rsidRDefault="002709DF" w:rsidP="00C175A8" w:rsidR="002709DF">
      <w:pPr>
        <w:ind w:firstLine="708"/>
        <w:jc w:val="both"/>
      </w:pPr>
    </w:p>
    <w:p w:rsidRDefault="00C175A8" w:rsidP="00C175A8" w:rsidR="00E16D6A">
      <w:pPr>
        <w:ind w:firstLine="708"/>
        <w:jc w:val="both"/>
      </w:pPr>
      <w:r w:rsidRPr="002709DF">
        <w:t xml:space="preserve"> </w:t>
      </w:r>
      <w:r w:rsidR="002709DF">
        <w:t xml:space="preserve">Utvrđeno je da je stvarni trošak unovčenja tražbine veći od paušalnog troška unovčenja od 5% </w:t>
      </w:r>
      <w:r w:rsidR="00E16D6A">
        <w:t xml:space="preserve">iz </w:t>
      </w:r>
      <w:r w:rsidR="002709DF">
        <w:t>kojeg razloga treba u stečajnu masu izdvojiti</w:t>
      </w:r>
      <w:r w:rsidR="00E16D6A">
        <w:t xml:space="preserve"> paušalni iznos jer steč. upravitelj traži</w:t>
      </w:r>
      <w:r w:rsidR="002A0E01">
        <w:t xml:space="preserve"> paušalni iznos koji je manji</w:t>
      </w:r>
      <w:r w:rsidR="00E16D6A">
        <w:t>, a sud ne može donijeti odluku mimo za</w:t>
      </w:r>
      <w:r w:rsidR="002A0E01">
        <w:t>htjeva</w:t>
      </w:r>
      <w:r w:rsidR="00E16D6A">
        <w:t>.</w:t>
      </w:r>
    </w:p>
    <w:p w:rsidRDefault="00E16D6A" w:rsidP="00C175A8" w:rsidR="00E16D6A">
      <w:pPr>
        <w:ind w:firstLine="708"/>
        <w:jc w:val="both"/>
      </w:pPr>
    </w:p>
    <w:p w:rsidRDefault="009213D1" w:rsidP="002A0E01" w:rsidR="002A0E01">
      <w:pPr>
        <w:ind w:firstLine="708"/>
        <w:jc w:val="both"/>
      </w:pPr>
      <w:r>
        <w:t>U tijeku dokaznog postupka Sud je izvršio uvid u spis i sve priložene isprave, te zemljišno knjižni izvadak za prodane nekretnine</w:t>
      </w:r>
      <w:r w:rsidR="002A0E01">
        <w:t>, obračun razlučnog vjerovnika H-ABDUCO d.o.o. i obračun stečajnog upravitelja.</w:t>
      </w:r>
    </w:p>
    <w:p w:rsidRDefault="00A031EA" w:rsidP="00C175A8" w:rsidR="00A031EA">
      <w:pPr>
        <w:ind w:firstLine="708"/>
        <w:jc w:val="both"/>
      </w:pPr>
    </w:p>
    <w:p w:rsidRDefault="00A00621" w:rsidP="00C175A8" w:rsidR="00A031EA">
      <w:pPr>
        <w:ind w:firstLine="708"/>
        <w:jc w:val="both"/>
      </w:pPr>
      <w:r>
        <w:t xml:space="preserve">Utvrđeno je da postoji upisano još jedno </w:t>
      </w:r>
      <w:r w:rsidR="00A031EA">
        <w:t>založn</w:t>
      </w:r>
      <w:r>
        <w:t>o pravo</w:t>
      </w:r>
      <w:r w:rsidR="00A031EA">
        <w:t xml:space="preserve"> i to vjerovnika H-ABDUCO d.o.o. po Z-41624/08 </w:t>
      </w:r>
      <w:r>
        <w:t>dok postoji zabilježba brisovnih očitovanja CROATIA BANKE d.d., POŽEŠKE BANKE d.d., a da je H-ABDUCO d.o.o. dostavio obračun tražbina o svojem razlučnom pravu iz kojeg proizlazi da je tražbina toga razlučnog vjerovnika u iznosu od 4.084.780,52 kn, tako da će se iz ostvarene kupovnine isti razlučni vjerovnik namiriti samo u djelomičnom iznosu kako je navedeno u izreci, nakon namirenja</w:t>
      </w:r>
      <w:r w:rsidR="002A0E01">
        <w:t xml:space="preserve"> stečajne mase za iznos od 10% od </w:t>
      </w:r>
      <w:r>
        <w:t>iznos</w:t>
      </w:r>
      <w:r w:rsidR="002A0E01">
        <w:t>a</w:t>
      </w:r>
      <w:r>
        <w:t xml:space="preserve"> ostvarene kupoprodajne cijene.</w:t>
      </w:r>
    </w:p>
    <w:p w:rsidRDefault="000B3AE0" w:rsidP="00C175A8" w:rsidR="000B3AE0">
      <w:pPr>
        <w:ind w:firstLine="708"/>
        <w:jc w:val="both"/>
      </w:pPr>
    </w:p>
    <w:p w:rsidRDefault="000B3AE0" w:rsidP="00C175A8" w:rsidR="000B3AE0">
      <w:pPr>
        <w:ind w:firstLine="708"/>
        <w:jc w:val="both"/>
      </w:pPr>
      <w:r>
        <w:t>Utvrđeno je da je iznos kupoprodajne cijene koji uključuje i jamčevinu prebačen s računa Fine na račun konta ovog predmeta.</w:t>
      </w:r>
    </w:p>
    <w:p w:rsidRDefault="00A031EA" w:rsidP="00C175A8" w:rsidR="00A031EA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>Slijedom izloženog odlučeno je kao u izreci rješenja na temelju čl. 164a st. 2 SZ-a, a uz primjenu čl. 107. i 118. OZ-a.</w:t>
      </w:r>
    </w:p>
    <w:p w:rsidRDefault="001A7561" w:rsidP="00C175A8" w:rsidR="001A7561">
      <w:pPr>
        <w:ind w:firstLine="708"/>
        <w:jc w:val="both"/>
      </w:pPr>
    </w:p>
    <w:p w:rsidRDefault="009213D1" w:rsidP="009213D1" w:rsidR="009213D1">
      <w:pPr>
        <w:jc w:val="both"/>
      </w:pPr>
      <w:r>
        <w:t xml:space="preserve">              </w:t>
      </w:r>
    </w:p>
    <w:p w:rsidRDefault="009213D1" w:rsidP="009213D1" w:rsidR="009213D1">
      <w:pPr>
        <w:jc w:val="both"/>
      </w:pPr>
      <w:r>
        <w:t xml:space="preserve">                        </w:t>
      </w:r>
      <w:r w:rsidR="00C175A8">
        <w:t xml:space="preserve">            U Slavonskom Brodu </w:t>
      </w:r>
      <w:r w:rsidR="00A00621">
        <w:t>30. svibnja 2018.</w:t>
      </w:r>
    </w:p>
    <w:p w:rsidRDefault="001A7561" w:rsidP="009213D1" w:rsidR="001A756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STEČAJNI SUDAC: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NAPUTAK O PRAVNOM LIJEKU: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Protiv ovog rješenja imaju pravo žalbe stranke i sve osobe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koje su polagale pravo na namirenje iz kupovnine. Žalba se</w:t>
      </w:r>
    </w:p>
    <w:p w:rsidRDefault="009213D1" w:rsidP="009213D1" w:rsidR="009213D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ulaže u roku od 8 dana od dana pri</w:t>
      </w:r>
      <w:r w:rsidR="00326A47">
        <w:rPr>
          <w:sz w:val="18"/>
          <w:szCs w:val="18"/>
        </w:rPr>
        <w:t>mitka ovog rješenja. Smatra</w:t>
      </w:r>
    </w:p>
    <w:p w:rsidRDefault="00326A47" w:rsidP="009213D1" w:rsidR="00326A47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26A47" w:rsidP="009213D1" w:rsidR="00326A47" w:rsidRPr="001A7561">
      <w:pPr>
        <w:jc w:val="both"/>
        <w:rPr>
          <w:sz w:val="18"/>
          <w:szCs w:val="18"/>
        </w:rPr>
      </w:pPr>
      <w:r>
        <w:rPr>
          <w:sz w:val="18"/>
          <w:szCs w:val="18"/>
        </w:rPr>
        <w:t>na eOglasnoj ploči suda.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Rj.</w:t>
      </w:r>
    </w:p>
    <w:p w:rsidRDefault="009213D1" w:rsidP="009213D1" w:rsidR="009213D1">
      <w:pPr>
        <w:jc w:val="both"/>
      </w:pPr>
      <w:r>
        <w:t>Dostaviti:</w:t>
      </w:r>
    </w:p>
    <w:p w:rsidRDefault="009213D1" w:rsidP="00326A47" w:rsidR="009213D1">
      <w:pPr>
        <w:jc w:val="both"/>
      </w:pPr>
      <w:r>
        <w:t>-</w:t>
      </w:r>
      <w:r w:rsidR="00326A47">
        <w:t xml:space="preserve">eOglasna ploča suda </w:t>
      </w:r>
    </w:p>
    <w:p w:rsidRDefault="00326A47" w:rsidP="00326A47" w:rsidR="00326A47">
      <w:pPr>
        <w:jc w:val="both"/>
      </w:pPr>
      <w:r>
        <w:t>-po pravomoćnosti računovodstvu</w:t>
      </w:r>
    </w:p>
    <w:p w:rsidRDefault="00326A47" w:rsidP="00326A47" w:rsidR="00326A47">
      <w:pPr>
        <w:jc w:val="both"/>
      </w:pPr>
      <w:r>
        <w:t>-kalendar 17 dana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sectPr w:rsidR="00921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3D1"/>
    <w:rsid w:val="00015010"/>
    <w:rsid w:val="00081BCD"/>
    <w:rsid w:val="00082133"/>
    <w:rsid w:val="000A7E6B"/>
    <w:rsid w:val="000B0E62"/>
    <w:rsid w:val="000B3AE0"/>
    <w:rsid w:val="00133FE3"/>
    <w:rsid w:val="00154DD5"/>
    <w:rsid w:val="001A7561"/>
    <w:rsid w:val="001D73AE"/>
    <w:rsid w:val="002709DF"/>
    <w:rsid w:val="00285B59"/>
    <w:rsid w:val="002A0E01"/>
    <w:rsid w:val="0031660B"/>
    <w:rsid w:val="00326A47"/>
    <w:rsid w:val="003F773C"/>
    <w:rsid w:val="00412F5C"/>
    <w:rsid w:val="004E7B21"/>
    <w:rsid w:val="005306D8"/>
    <w:rsid w:val="00645486"/>
    <w:rsid w:val="00661116"/>
    <w:rsid w:val="006A2567"/>
    <w:rsid w:val="0079158B"/>
    <w:rsid w:val="007B728E"/>
    <w:rsid w:val="009213D1"/>
    <w:rsid w:val="009A3654"/>
    <w:rsid w:val="00A00621"/>
    <w:rsid w:val="00A031EA"/>
    <w:rsid w:val="00A35090"/>
    <w:rsid w:val="00A77037"/>
    <w:rsid w:val="00AD23E5"/>
    <w:rsid w:val="00BB3246"/>
    <w:rsid w:val="00BD6008"/>
    <w:rsid w:val="00C175A8"/>
    <w:rsid w:val="00D25160"/>
    <w:rsid w:val="00DD108A"/>
    <w:rsid w:val="00E1232A"/>
    <w:rsid w:val="00E16D6A"/>
    <w:rsid w:val="00E24106"/>
    <w:rsid w:val="00E4659C"/>
    <w:rsid w:val="00E5664B"/>
    <w:rsid w:val="00E624D0"/>
    <w:rsid w:val="00EE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A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A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51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6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</izvorni_sadrzaj>
    <derivirana_varijabla naziv="DomainObject.Predmet.PrimjedbaSuca_1">I DIO kod  Dubi, II i III TOM Poslan u ref.,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63F0D-5ACB-4D12-9D14-0AD5E99D4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650</properties:Words>
  <properties:Characters>3294</properties:Characters>
  <properties:Lines>114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2018-05-30T06:52:00Z</dcterms:created>
  <dc:creator>marija jankovic</dc:creator>
  <cp:lastModifiedBy>wsadmin</cp:lastModifiedBy>
  <cp:lastPrinted>2018-05-30T06:45:00Z</cp:lastPrinted>
  <dcterms:modified xmlns:xsi="http://www.w3.org/2001/XMLSchema-instance" xsi:type="dcterms:W3CDTF">2018-05-30T06:57:00Z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st-TERMO ING.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