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e080" w14:paraId="c49e080" w:rsidRDefault="00D22B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2BC4" w:rsidP="00D22BC4" w:rsidR="00D22BC4">
      <w:pPr>
        <w:pStyle w:val="Bezproreda"/>
      </w:pPr>
      <w:r>
        <w:t xml:space="preserve">    </w:t>
      </w:r>
    </w:p>
    <w:p w:rsidRDefault="00D22BC4" w:rsidP="00D22BC4" w:rsidR="00D22BC4">
      <w:pPr>
        <w:pStyle w:val="Bezproreda"/>
      </w:pPr>
    </w:p>
    <w:p w:rsidRDefault="00D22BC4" w:rsidP="00D22BC4" w:rsidR="00AE649C">
      <w:pPr>
        <w:pStyle w:val="Bezproreda"/>
      </w:pPr>
      <w:r>
        <w:t xml:space="preserve">    Republika Hrvatska</w:t>
      </w:r>
    </w:p>
    <w:p w:rsidRDefault="00D22BC4" w:rsidP="00D22BC4" w:rsidR="00D22BC4">
      <w:pPr>
        <w:pStyle w:val="Bezproreda"/>
      </w:pPr>
      <w:r>
        <w:t>Trgovački sud u Bjelovaru</w:t>
      </w:r>
    </w:p>
    <w:p w:rsidRDefault="00D22BC4" w:rsidP="00D22BC4" w:rsidR="00D22BC4">
      <w:pPr>
        <w:pStyle w:val="Bezproreda"/>
      </w:pPr>
      <w:r>
        <w:t>Bjelovar, Dr. I. Lebovića 42.</w:t>
      </w:r>
    </w:p>
    <w:p w:rsidRDefault="00D22BC4" w:rsidP="00D22BC4" w:rsidR="00D22BC4">
      <w:pPr>
        <w:pStyle w:val="Bezproreda"/>
      </w:pPr>
    </w:p>
    <w:p w:rsidRDefault="00D22BC4" w:rsidP="00D22BC4" w:rsidR="00D22B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St-321/2018-2</w:t>
      </w:r>
    </w:p>
    <w:p w:rsidRDefault="00D22BC4" w:rsidP="00D22BC4" w:rsidR="00D22B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22BC4" w:rsidP="00D22BC4" w:rsidR="00D22B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22BC4" w:rsidP="00D22BC4" w:rsidR="00D22BC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22BC4" w:rsidP="00D22BC4" w:rsidR="00D22BC4">
      <w:pPr>
        <w:pStyle w:val="Bezproreda"/>
        <w:jc w:val="center"/>
        <w:rPr>
          <w:noProof/>
        </w:rPr>
      </w:pPr>
    </w:p>
    <w:p w:rsidRDefault="00D22BC4" w:rsidP="00D22BC4" w:rsidR="00D22B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22BC4" w:rsidP="00D22BC4" w:rsidR="00D22BC4">
      <w:pPr>
        <w:pStyle w:val="Bezproreda"/>
        <w:jc w:val="center"/>
        <w:rPr>
          <w:b/>
          <w:noProof/>
        </w:rPr>
      </w:pPr>
    </w:p>
    <w:p w:rsidRDefault="00D22BC4" w:rsidP="00D22BC4" w:rsidR="00D22BC4">
      <w:pPr>
        <w:pStyle w:val="Bezproreda"/>
        <w:jc w:val="both"/>
        <w:rPr>
          <w:b/>
          <w:noProof/>
        </w:rPr>
      </w:pPr>
    </w:p>
    <w:p w:rsidRDefault="00D22BC4" w:rsidP="00D22BC4" w:rsidR="00D22B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BANDI BRZI j.d.o.o. za trgovinu i usluge, Sesvete, Kašinska cesta 70, OIB: 86676569501,  23. travnja  </w:t>
      </w:r>
      <w:r>
        <w:rPr>
          <w:noProof/>
        </w:rPr>
        <w:t xml:space="preserve">2018. </w:t>
      </w:r>
    </w:p>
    <w:p w:rsidRDefault="00D22BC4" w:rsidP="00D22BC4" w:rsidR="00D22BC4">
      <w:pPr>
        <w:pStyle w:val="Bezproreda"/>
        <w:jc w:val="both"/>
        <w:rPr>
          <w:noProof/>
        </w:rPr>
      </w:pPr>
    </w:p>
    <w:p w:rsidRDefault="00D22BC4" w:rsidP="00D22BC4" w:rsidR="00D22BC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22BC4" w:rsidP="00D22BC4" w:rsidR="00D22BC4">
      <w:pPr>
        <w:pStyle w:val="Bezproreda"/>
        <w:jc w:val="both"/>
        <w:rPr>
          <w:b/>
          <w:noProof/>
        </w:rPr>
      </w:pPr>
    </w:p>
    <w:p w:rsidRDefault="00D22BC4" w:rsidP="00D22BC4" w:rsidR="00D22BC4">
      <w:pPr>
        <w:pStyle w:val="Bezproreda"/>
        <w:ind w:firstLine="708"/>
        <w:jc w:val="both"/>
      </w:pPr>
      <w:r>
        <w:t>1.Pokreće se postupak radi utvrđivanja uvjeta za otvaranje stečajnog postupka nad dužnikom BANDI BRZI j.d.o.o. za trgovinu i usluge, Sesvete, Kašinska cesta 70, OIB: 86676569501.</w:t>
      </w:r>
    </w:p>
    <w:p w:rsidRDefault="00D22BC4" w:rsidP="00D22BC4" w:rsidR="00D22BC4">
      <w:pPr>
        <w:pStyle w:val="Bezproreda"/>
        <w:ind w:firstLine="708"/>
        <w:jc w:val="both"/>
      </w:pPr>
    </w:p>
    <w:p w:rsidRDefault="00D22BC4" w:rsidP="00D22BC4" w:rsidR="00D22BC4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jc w:val="center"/>
      </w:pPr>
      <w:r>
        <w:t>17. svibnja 2018. u 10,00 sati</w:t>
      </w:r>
    </w:p>
    <w:p w:rsidRDefault="00D22BC4" w:rsidP="00D22BC4" w:rsidR="00D22BC4">
      <w:pPr>
        <w:pStyle w:val="Bezproreda"/>
        <w:jc w:val="both"/>
        <w:rPr>
          <w:b/>
        </w:rPr>
      </w:pPr>
    </w:p>
    <w:p w:rsidRDefault="00D22BC4" w:rsidP="00D22BC4" w:rsidR="00D22BC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jc w:val="both"/>
      </w:pPr>
      <w:r>
        <w:t xml:space="preserve">- Financijska agencija </w:t>
      </w:r>
    </w:p>
    <w:p w:rsidRDefault="00D22BC4" w:rsidP="00D22BC4" w:rsidR="00D22BC4">
      <w:pPr>
        <w:pStyle w:val="Bezproreda"/>
        <w:jc w:val="both"/>
      </w:pPr>
      <w:r>
        <w:t>- zakonski zastupnik dužnika Mate Bandi.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jc w:val="both"/>
      </w:pPr>
      <w:r>
        <w:t xml:space="preserve">3. Nalaže se zakonskom zastupniku dužnika Mati Bande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jc w:val="center"/>
      </w:pPr>
      <w:r>
        <w:t>Obrazloženje</w:t>
      </w:r>
    </w:p>
    <w:p w:rsidRDefault="00D22BC4" w:rsidP="00D22BC4" w:rsidR="00D22BC4">
      <w:pPr>
        <w:pStyle w:val="Bezproreda"/>
        <w:jc w:val="center"/>
      </w:pPr>
    </w:p>
    <w:p w:rsidRDefault="00D22BC4" w:rsidP="00D22BC4" w:rsidR="00D22B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prosinca 2017. podnijela prijedlog za otvaranje stečajnog postupka nad dužnikom </w:t>
      </w:r>
      <w:r>
        <w:t xml:space="preserve">BANDI BRZI j.d.o.o. za trgovinu i usluge, Sesvete, Kašinska cesta 70, OIB: </w:t>
      </w:r>
      <w:r>
        <w:lastRenderedPageBreak/>
        <w:t xml:space="preserve">86676569501. U prijedlogu navodi da na dan 14. prosinca 2017. dužnik u Očevidniku redoslijeda osnova za plaćanje ima evidentirane neizvršene osnove za plaćanje u neprekinutom razdoblju od 120 dana, u ukupnom iznosu od 7.484,37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14. prosinca 2017. godine ima evidentirane neizvršene osnove za plaćanje u neprekinutom razdoblju od 120 dana i petero zaposlenih.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22BC4" w:rsidP="00D22BC4" w:rsidR="00D22BC4">
      <w:pPr>
        <w:pStyle w:val="Bezproreda"/>
        <w:jc w:val="both"/>
        <w:rPr>
          <w:i/>
          <w:u w:val="single"/>
        </w:rPr>
      </w:pPr>
    </w:p>
    <w:p w:rsidRDefault="00D22BC4" w:rsidP="00D22BC4" w:rsidR="00D22BC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22BC4" w:rsidP="00D22BC4" w:rsidR="00D22BC4">
      <w:pPr>
        <w:pStyle w:val="Bezproreda"/>
        <w:jc w:val="both"/>
      </w:pPr>
    </w:p>
    <w:p w:rsidRDefault="00D22BC4" w:rsidP="00D22BC4" w:rsidR="00D22BC4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D22BC4" w:rsidP="00D22BC4" w:rsidR="00D22BC4">
      <w:pPr>
        <w:pStyle w:val="Bezproreda"/>
        <w:jc w:val="both"/>
        <w:rPr>
          <w:noProof/>
        </w:rPr>
      </w:pPr>
    </w:p>
    <w:p w:rsidRDefault="00D22BC4" w:rsidP="00D22BC4" w:rsidR="00D22BC4">
      <w:pPr>
        <w:pStyle w:val="Bezproreda"/>
        <w:jc w:val="center"/>
      </w:pPr>
      <w:r>
        <w:t>S u d a c</w:t>
      </w:r>
    </w:p>
    <w:p w:rsidRDefault="00D22BC4" w:rsidP="00D22BC4" w:rsidR="00D22BC4">
      <w:pPr>
        <w:pStyle w:val="Bezproreda"/>
        <w:jc w:val="center"/>
      </w:pPr>
    </w:p>
    <w:p w:rsidRDefault="00D22BC4" w:rsidP="00D22BC4" w:rsidR="00D22BC4">
      <w:pPr>
        <w:pStyle w:val="Bezproreda"/>
        <w:jc w:val="center"/>
      </w:pPr>
      <w:r>
        <w:t>Branka Pleskalt v.r.</w:t>
      </w:r>
    </w:p>
    <w:p w:rsidRDefault="00D22BC4" w:rsidP="00D22BC4" w:rsidR="00D22BC4">
      <w:pPr>
        <w:pStyle w:val="Bezproreda"/>
        <w:jc w:val="center"/>
      </w:pPr>
    </w:p>
    <w:p w:rsidRDefault="00D22BC4" w:rsidP="00D22BC4" w:rsidR="00D22BC4">
      <w:pPr>
        <w:pStyle w:val="Bezproreda"/>
        <w:jc w:val="center"/>
      </w:pPr>
      <w:r>
        <w:t>Za točnost otpravka-ovlašteni službenik</w:t>
      </w:r>
    </w:p>
    <w:p w:rsidRDefault="00D22BC4" w:rsidP="00D22BC4" w:rsidR="00D22BC4">
      <w:pPr>
        <w:pStyle w:val="Bezproreda"/>
        <w:jc w:val="center"/>
      </w:pPr>
      <w:r>
        <w:t>Vesna Dragišić</w:t>
      </w:r>
    </w:p>
    <w:p w:rsidRDefault="00D22BC4" w:rsidP="00D22BC4" w:rsidR="00D22BC4">
      <w:pPr>
        <w:pStyle w:val="Bezproreda"/>
        <w:jc w:val="both"/>
      </w:pPr>
      <w:r>
        <w:t xml:space="preserve">  </w:t>
      </w:r>
    </w:p>
    <w:p w:rsidRDefault="00D22BC4" w:rsidP="00D22BC4" w:rsidR="00D22BC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22BC4" w:rsidP="00D22BC4" w:rsidR="00D22BC4">
      <w:pPr>
        <w:pStyle w:val="Bezproreda"/>
        <w:rPr>
          <w:noProof/>
        </w:rPr>
      </w:pPr>
    </w:p>
    <w:p w:rsidRDefault="00D22BC4" w:rsidP="00D22BC4" w:rsidR="00D22BC4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D22B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4017856"/>
      <w:docPartObj>
        <w:docPartGallery w:val="Page Numbers (Top of Page)"/>
        <w:docPartUnique/>
      </w:docPartObj>
    </w:sdtPr>
    <w:sdtEndPr/>
    <w:sdtContent>
      <w:p w:rsidRDefault="00D22BC4" w:rsidR="00D22B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544">
          <w:t>2</w:t>
        </w:r>
        <w:r>
          <w:fldChar w:fldCharType="end"/>
        </w:r>
      </w:p>
    </w:sdtContent>
  </w:sdt>
  <w:p w:rsidRDefault="00D22BC4" w:rsidR="008333A9">
    <w:pPr>
      <w:pStyle w:val="Zaglavlje"/>
    </w:pPr>
    <w:r>
      <w:t>Poslovni broj: 1 St-321/2018-2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544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BC4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22BC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22BC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St-321/2018-2</izvorni_sadrzaj>
    <derivirana_varijabla naziv="DomainObject.Oznaka_1">St-321/2018-2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 BRZI j.d.o.o. za trgovinu i usluge</izvorni_sadrzaj>
    <derivirana_varijabla naziv="DomainObject.Predmet.ProtustrankaFormated_1">  BANDI BRZI j.d.o.o. za trgovinu i usluge</derivirana_varijabla>
  </DomainObject.Predmet.ProtustrankaFormated>
  <DomainObject.Predmet.ProtustrankaFormatedOIB>
    <izvorni_sadrzaj>  BANDI BRZI j.d.o.o. za trgovinu i usluge, OIB 86676569501</izvorni_sadrzaj>
    <derivirana_varijabla naziv="DomainObject.Predmet.ProtustrankaFormatedOIB_1">  BANDI BRZI j.d.o.o. za trgovinu i usluge, OIB 86676569501</derivirana_varijabla>
  </DomainObject.Predmet.ProtustrankaFormatedOIB>
  <DomainObject.Predmet.ProtustrankaFormatedWithAdress>
    <izvorni_sadrzaj> BANDI BRZI j.d.o.o. za trgovinu i usluge, Kašinska cesta 70, 10360 Sesvete</izvorni_sadrzaj>
    <derivirana_varijabla naziv="DomainObject.Predmet.ProtustrankaFormatedWithAdress_1"> BANDI BRZI j.d.o.o. za trgovinu i usluge, Kašinska cesta 70, 10360 Sesvete</derivirana_varijabla>
  </DomainObject.Predmet.ProtustrankaFormatedWithAdress>
  <DomainObject.Predmet.ProtustrankaFormatedWithAdressOIB>
    <izvorni_sadrzaj> BANDI BRZI j.d.o.o. za trgovinu i usluge, OIB 86676569501, Kašinska cesta 70, 10360 Sesvete</izvorni_sadrzaj>
    <derivirana_varijabla naziv="DomainObject.Predmet.ProtustrankaFormatedWithAdressOIB_1"> BANDI BRZI j.d.o.o. za trgovinu i usluge, OIB 86676569501, Kašinska cesta 70, 10360 Sesvete</derivirana_varijabla>
  </DomainObject.Predmet.ProtustrankaFormatedWithAdressOIB>
  <DomainObject.Predmet.ProtustrankaWithAdress>
    <izvorni_sadrzaj>BANDI BRZI j.d.o.o. za trgovinu i usluge Kašinska cesta 70, 10360 Sesvete</izvorni_sadrzaj>
    <derivirana_varijabla naziv="DomainObject.Predmet.ProtustrankaWithAdress_1">BANDI BRZI j.d.o.o. za trgovinu i usluge Kašinska cesta 70, 10360 Sesvete</derivirana_varijabla>
  </DomainObject.Predmet.ProtustrankaWithAdress>
  <DomainObject.Predmet.ProtustrankaWithAdressOIB>
    <izvorni_sadrzaj>BANDI BRZI j.d.o.o. za trgovinu i usluge, OIB 86676569501, Kašinska cesta 70, 10360 Sesvete</izvorni_sadrzaj>
    <derivirana_varijabla naziv="DomainObject.Predmet.ProtustrankaWithAdressOIB_1">BANDI BRZI j.d.o.o. za trgovinu i usluge, OIB 86676569501, Kašinska cesta 70, 10360 Sesvete</derivirana_varijabla>
  </DomainObject.Predmet.ProtustrankaWithAdressOIB>
  <DomainObject.Predmet.ProtustrankaNazivFormated>
    <izvorni_sadrzaj>BANDI BRZI j.d.o.o. za trgovinu i usluge</izvorni_sadrzaj>
    <derivirana_varijabla naziv="DomainObject.Predmet.ProtustrankaNazivFormated_1">BANDI BRZI j.d.o.o. za trgovinu i usluge</derivirana_varijabla>
  </DomainObject.Predmet.ProtustrankaNazivFormated>
  <DomainObject.Predmet.ProtustrankaNazivFormatedOIB>
    <izvorni_sadrzaj>BANDI BRZI j.d.o.o. za trgovinu i usluge, OIB 86676569501</izvorni_sadrzaj>
    <derivirana_varijabla naziv="DomainObject.Predmet.ProtustrankaNazivFormatedOIB_1">BANDI BRZI j.d.o.o. za trgovinu i usluge, OIB 86676569501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BANDI BRZI j.d.o.o. za trgovinu i usluge</item>
    </izvorni_sadrzaj>
    <derivirana_varijabla naziv="DomainObject.Predmet.ProtuStrankaListFormated_1">
      <item>BANDI BRZI j.d.o.o. za trgovinu i usluge</item>
    </derivirana_varijabla>
  </DomainObject.Predmet.ProtuStrankaListFormated>
  <DomainObject.Predmet.ProtuStrankaListFormatedOIB>
    <izvorni_sadrzaj>
      <item>BANDI BRZI j.d.o.o. za trgovinu i usluge, OIB 86676569501</item>
    </izvorni_sadrzaj>
    <derivirana_varijabla naziv="DomainObject.Predmet.ProtuStrankaListFormatedOIB_1">
      <item>BANDI BRZI j.d.o.o. za trgovinu i usluge, OIB 86676569501</item>
    </derivirana_varijabla>
  </DomainObject.Predmet.ProtuStrankaListFormatedOIB>
  <DomainObject.Predmet.ProtuStrankaListFormatedWithAdress>
    <izvorni_sadrzaj>
      <item>BANDI BRZI j.d.o.o. za trgovinu i usluge, Kašinska cesta 70, 10360 Sesvete</item>
    </izvorni_sadrzaj>
    <derivirana_varijabla naziv="DomainObject.Predmet.ProtuStrankaListFormatedWithAdress_1">
      <item>BANDI BRZI j.d.o.o. za trgovinu i usluge, Kašinska cesta 70, 10360 Sesvete</item>
    </derivirana_varijabla>
  </DomainObject.Predmet.ProtuStrankaListFormatedWithAdress>
  <DomainObject.Predmet.ProtuStrankaListFormatedWithAdressOIB>
    <izvorni_sadrzaj>
      <item>BANDI BRZI j.d.o.o. za trgovinu i usluge, OIB 86676569501, Kašinska cesta 70, 10360 Sesvete</item>
    </izvorni_sadrzaj>
    <derivirana_varijabla naziv="DomainObject.Predmet.ProtuStrankaListFormatedWithAdressOIB_1">
      <item>BANDI BRZI j.d.o.o. za trgovinu i usluge, OIB 86676569501, Kašinska cesta 70, 10360 Sesvete</item>
    </derivirana_varijabla>
  </DomainObject.Predmet.ProtuStrankaListFormatedWithAdressOIB>
  <DomainObject.Predmet.ProtuStrankaListNazivFormated>
    <izvorni_sadrzaj>
      <item>BANDI BRZI j.d.o.o. za trgovinu i usluge</item>
    </izvorni_sadrzaj>
    <derivirana_varijabla naziv="DomainObject.Predmet.ProtuStrankaListNazivFormated_1">
      <item>BANDI BRZI j.d.o.o. za trgovinu i usluge</item>
    </derivirana_varijabla>
  </DomainObject.Predmet.ProtuStrankaListNazivFormated>
  <DomainObject.Predmet.ProtuStrankaListNazivFormatedOIB>
    <izvorni_sadrzaj>
      <item>BANDI BRZI j.d.o.o. za trgovinu i usluge, OIB 86676569501</item>
    </izvorni_sadrzaj>
    <derivirana_varijabla naziv="DomainObject.Predmet.ProtuStrankaListNazivFormatedOIB_1">
      <item>BANDI BRZI j.d.o.o. za trgovinu i usluge, OIB 86676569501</item>
    </derivirana_varijabla>
  </DomainObject.Predmet.ProtuStrankaListNazivFormatedOIB>
  <DomainObject.Predmet.OstaliListFormated>
    <izvorni_sadrzaj>
      <item>Mate Bandi</item>
    </izvorni_sadrzaj>
    <derivirana_varijabla naziv="DomainObject.Predmet.OstaliListFormated_1">
      <item>Mate Bandi</item>
    </derivirana_varijabla>
  </DomainObject.Predmet.OstaliListFormated>
  <DomainObject.Predmet.OstaliListFormatedOIB>
    <izvorni_sadrzaj>
      <item>Mate Bandi, OIB 96972277827</item>
    </izvorni_sadrzaj>
    <derivirana_varijabla naziv="DomainObject.Predmet.OstaliListFormatedOIB_1">
      <item>Mate Bandi, OIB 96972277827</item>
    </derivirana_varijabla>
  </DomainObject.Predmet.OstaliListFormatedOIB>
  <DomainObject.Predmet.OstaliListFormatedWithAdress>
    <izvorni_sadrzaj>
      <item>Mate Bandi, Jud.Mehedinti., Sat.Dudasu</item>
    </izvorni_sadrzaj>
    <derivirana_varijabla naziv="DomainObject.Predmet.OstaliListFormatedWithAdress_1">
      <item>Mate Bandi, Jud.Mehedinti., Sat.Dudasu</item>
    </derivirana_varijabla>
  </DomainObject.Predmet.OstaliListFormatedWithAdress>
  <DomainObject.Predmet.OstaliListFormatedWithAdressOIB>
    <izvorni_sadrzaj>
      <item>Mate Bandi, OIB 96972277827, Jud.Mehedinti., Sat.Dudasu</item>
    </izvorni_sadrzaj>
    <derivirana_varijabla naziv="DomainObject.Predmet.OstaliListFormatedWithAdressOIB_1">
      <item>Mate Bandi, OIB 96972277827, Jud.Mehedinti., Sat.Dudasu</item>
    </derivirana_varijabla>
  </DomainObject.Predmet.OstaliListFormatedWithAdressOIB>
  <DomainObject.Predmet.OstaliListNazivFormated>
    <izvorni_sadrzaj>
      <item>Mate Bandi</item>
    </izvorni_sadrzaj>
    <derivirana_varijabla naziv="DomainObject.Predmet.OstaliListNazivFormated_1">
      <item>Mate Bandi</item>
    </derivirana_varijabla>
  </DomainObject.Predmet.OstaliListNazivFormated>
  <DomainObject.Predmet.OstaliListNazivFormatedOIB>
    <izvorni_sadrzaj>
      <item>Mate Bandi, OIB 96972277827</item>
    </izvorni_sadrzaj>
    <derivirana_varijabla naziv="DomainObject.Predmet.OstaliListNazivFormatedOIB_1">
      <item>Mate Bandi, OIB 96972277827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St-321/2018-2</izvorni_sadrzaj>
    <derivirana_varijabla naziv="DomainObject.PoslovniBrojDokumenta_1">St-321/2018-2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BANDI BRZI j.d.o.o. za trgovinu i usluge</izvorni_sadrzaj>
    <derivirana_varijabla naziv="DomainObject.Predmet.ProtustrankaIDrugi_1">BANDI BRZI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BANDI BRZI j.d.o.o. za trgovinu i usluge, OIB 86676569501, Kašinska cesta 70, 10360 Sesvete</izvorni_sadrzaj>
    <derivirana_varijabla naziv="DomainObject.Predmet.ProtustrankaIDrugiAdressOIB_1">BANDI BRZI j.d.o.o. za trgovinu i usluge, OIB 86676569501, Kašinska cesta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BANDI BRZI j.d.o.o. za trgovinu i usluge</item>
      <item>FINA Regionalni centar Zagreb</item>
      <item>Mate Bandi</item>
    </izvorni_sadrzaj>
    <derivirana_varijabla naziv="DomainObject.Predmet.SudioniciListNaziv_1">
      <item>BANDI BRZI j.d.o.o. za trgovinu i usluge</item>
      <item>FINA Regionalni centar Zagreb</item>
      <item>Mate Bandi</item>
    </derivirana_varijabla>
  </DomainObject.Predmet.SudioniciListNaziv>
  <DomainObject.Predmet.SudioniciListAdressOIB>
    <izvorni_sadrzaj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izvorni_sadrzaj>
    <derivirana_varijabla naziv="DomainObject.Predmet.SudioniciListAdressOIB_1"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91385-60A1-4D56-AC39-DB20FF3B4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2976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2018-04-23T08:19:00Z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St-321/2018-2 / Odluka - Rješenje - određeno ročište radi rasprave o uvjetima za otvaranje stečajnog postupka (odluka_St-321_2018-2.docx)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