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9056" w14:paraId="2049056" w:rsidRDefault="00240777" w:rsidP="00910611" w:rsidR="002407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777" w:rsidP="00910611" w:rsidR="00240777">
      <w:r>
        <w:rPr>
          <w:rFonts w:eastAsia="MS Mincho"/>
        </w:rPr>
        <w:t>REPUBLIKA HRVATSKA</w:t>
      </w:r>
    </w:p>
    <w:p w:rsidRDefault="00240777" w:rsidP="00910611" w:rsidR="00240777">
      <w:r>
        <w:rPr>
          <w:rFonts w:eastAsia="MS Mincho"/>
        </w:rPr>
        <w:t>TRGOVAČKI SUD U RIJECI</w:t>
      </w:r>
    </w:p>
    <w:p w:rsidRDefault="00240777" w:rsidR="002407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40777" w:rsidP="00910611" w:rsidR="00240777" w:rsidRPr="00910611"/>
    <w:p w:rsidRDefault="00072B26" w:rsidP="00072B26" w:rsidR="00072B26" w:rsidRPr="00714053">
      <w:pPr>
        <w:rPr>
          <w:rFonts w:hAnsi="Times New Roman" w:ascii="Times New Roman"/>
        </w:rPr>
      </w:pPr>
    </w:p>
    <w:p w:rsidRDefault="00A02E86" w:rsidP="00072B26" w:rsidR="00A02E86">
      <w:pPr>
        <w:rPr>
          <w:rFonts w:hAnsi="Times New Roman" w:ascii="Times New Roman"/>
        </w:rPr>
      </w:pPr>
    </w:p>
    <w:p w:rsidRDefault="00714053" w:rsidP="00072B26" w:rsidR="00714053">
      <w:pPr>
        <w:rPr>
          <w:rFonts w:hAnsi="Times New Roman" w:ascii="Times New Roman"/>
        </w:rPr>
      </w:pPr>
    </w:p>
    <w:p w:rsidRDefault="00714053" w:rsidP="00072B26" w:rsidR="00714053" w:rsidRPr="00714053">
      <w:pPr>
        <w:rPr>
          <w:rFonts w:hAnsi="Times New Roman" w:ascii="Times New Roman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C97CE0" w:rsidRPr="00714053">
        <w:rPr>
          <w:rFonts w:hAnsi="Times New Roman" w:ascii="Times New Roman"/>
          <w:lang w:val="hr-HR"/>
        </w:rPr>
        <w:t>EUROMONTING GRUPA EM</w:t>
      </w:r>
      <w:r w:rsidR="00C97CE0" w:rsidRPr="00714053">
        <w:rPr>
          <w:rFonts w:hAnsi="Times New Roman" w:ascii="Times New Roman"/>
          <w:b w:val="false"/>
          <w:lang w:val="hr-HR"/>
        </w:rPr>
        <w:t xml:space="preserve"> </w:t>
      </w:r>
      <w:r w:rsidR="00C97CE0" w:rsidRPr="00714053">
        <w:rPr>
          <w:rFonts w:hAnsi="Times New Roman" w:ascii="Times New Roman"/>
          <w:lang w:val="hr-HR"/>
        </w:rPr>
        <w:t xml:space="preserve">d.o.o. PULA, Sv. Polikarpa 8,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11BE3" w:rsidRPr="00714053">
        <w:rPr>
          <w:rFonts w:hAnsi="Times New Roman" w:ascii="Times New Roman"/>
          <w:b w:val="false"/>
          <w:lang w:val="hr-HR"/>
        </w:rPr>
        <w:t xml:space="preserve"> i 25/12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D55F08">
        <w:rPr>
          <w:rFonts w:hAnsi="Times New Roman" w:ascii="Times New Roman"/>
          <w:b w:val="false"/>
          <w:lang w:val="hr-HR"/>
        </w:rPr>
        <w:t>20. studenog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632F59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B9387B" w:rsidP="00B9387B" w:rsidR="00B9387B" w:rsidRPr="00714053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k.č. br. 4013/7 </w:t>
      </w:r>
      <w:r w:rsidRPr="00714053">
        <w:rPr>
          <w:rFonts w:hAnsi="Times New Roman" w:ascii="Times New Roman"/>
          <w:b w:val="false"/>
          <w:lang w:val="hr-HR"/>
        </w:rPr>
        <w:t xml:space="preserve">oranica, površine </w:t>
      </w:r>
      <w:smartTag w:element="metricconverter" w:uri="urn:schemas-microsoft-com:office:smarttags">
        <w:smartTagPr>
          <w:attr w:val="1879 m2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1879 m2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, upisana u zk. ul. </w:t>
      </w:r>
      <w:r w:rsidRPr="00714053">
        <w:rPr>
          <w:rFonts w:hAnsi="Times New Roman" w:ascii="Times New Roman"/>
          <w:lang w:val="hr-HR"/>
        </w:rPr>
        <w:t xml:space="preserve">6677 k.o. Vodnjan </w:t>
      </w:r>
      <w:r w:rsidRPr="00714053">
        <w:rPr>
          <w:rFonts w:hAnsi="Times New Roman" w:ascii="Times New Roman"/>
          <w:b w:val="false"/>
          <w:lang w:val="hr-HR"/>
        </w:rPr>
        <w:t xml:space="preserve">po ovlaštenom sudskom vještaku Jasminki Lilić, dipl. ing. građ. iz Rijeke, Švalbina 7, iznosi </w:t>
      </w:r>
      <w:r w:rsidRPr="00714053">
        <w:rPr>
          <w:rFonts w:hAnsi="Times New Roman" w:ascii="Times New Roman"/>
          <w:lang w:val="hr-HR"/>
        </w:rPr>
        <w:t>1.180.759,70 kn</w:t>
      </w:r>
      <w:r w:rsidR="00D66BBA" w:rsidRPr="00714053">
        <w:rPr>
          <w:rFonts w:hAnsi="Times New Roman" w:ascii="Times New Roman"/>
          <w:lang w:val="hr-HR"/>
        </w:rPr>
        <w:t>.</w:t>
      </w:r>
    </w:p>
    <w:p w:rsidRDefault="00EA3A4A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C327AE" w:rsidR="00C327AE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C327AE" w:rsidP="00C327AE" w:rsidR="00C327AE">
      <w:pPr>
        <w:jc w:val="both"/>
        <w:rPr>
          <w:rFonts w:hAnsi="Times New Roman" w:ascii="Times New Roman"/>
          <w:b w:val="false"/>
          <w:lang w:val="hr-HR"/>
        </w:rPr>
      </w:pPr>
    </w:p>
    <w:p w:rsidRDefault="00C327AE" w:rsidP="00C327AE" w:rsidR="00072B26" w:rsidRPr="00C327AE">
      <w:pPr>
        <w:jc w:val="center"/>
        <w:rPr>
          <w:rFonts w:hAnsi="Times New Roman" w:ascii="Times New Roman"/>
          <w:lang w:val="hr-HR"/>
        </w:rPr>
      </w:pPr>
      <w:r w:rsidRPr="00C327AE">
        <w:rPr>
          <w:rFonts w:hAnsi="Times New Roman" w:ascii="Times New Roman"/>
          <w:lang w:val="hr-HR"/>
        </w:rPr>
        <w:t>02. veljače 2016.</w:t>
      </w:r>
      <w:r w:rsidR="00317FF3" w:rsidRPr="00C327AE">
        <w:rPr>
          <w:rFonts w:hAnsi="Times New Roman" w:ascii="Times New Roman"/>
          <w:lang w:val="hr-HR"/>
        </w:rPr>
        <w:t xml:space="preserve"> </w:t>
      </w:r>
      <w:r w:rsidR="007725BF" w:rsidRPr="00C327AE">
        <w:rPr>
          <w:rFonts w:hAnsi="Times New Roman" w:ascii="Times New Roman"/>
          <w:lang w:val="hr-HR"/>
        </w:rPr>
        <w:t>g</w:t>
      </w:r>
      <w:r w:rsidR="00072B26" w:rsidRPr="00C327AE">
        <w:rPr>
          <w:rFonts w:hAnsi="Times New Roman" w:ascii="Times New Roman"/>
          <w:lang w:val="hr-HR"/>
        </w:rPr>
        <w:t xml:space="preserve">. u </w:t>
      </w:r>
      <w:r w:rsidRPr="00C327AE">
        <w:rPr>
          <w:rFonts w:hAnsi="Times New Roman" w:ascii="Times New Roman"/>
          <w:lang w:val="hr-HR"/>
        </w:rPr>
        <w:t>10</w:t>
      </w:r>
      <w:r w:rsidR="00072B26" w:rsidRPr="00C327AE">
        <w:rPr>
          <w:rFonts w:hAnsi="Times New Roman" w:ascii="Times New Roman"/>
          <w:lang w:val="hr-HR"/>
        </w:rPr>
        <w:t>:00 sati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81789F" w:rsidP="00072B26" w:rsidR="0081789F" w:rsidRPr="00714053">
      <w:pPr>
        <w:jc w:val="both"/>
        <w:rPr>
          <w:rFonts w:hAnsi="Times New Roman" w:ascii="Times New Roman"/>
          <w:lang w:val="hr-HR"/>
        </w:rPr>
      </w:pPr>
    </w:p>
    <w:p w:rsidRDefault="0081789F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zemljišt</w:t>
      </w:r>
      <w:r w:rsidR="004937E5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se nalaz</w:t>
      </w:r>
      <w:r w:rsidR="004937E5">
        <w:rPr>
          <w:rFonts w:hAnsi="Times New Roman" w:ascii="Times New Roman"/>
          <w:b w:val="false"/>
          <w:lang w:val="hr-HR"/>
        </w:rPr>
        <w:t>i</w:t>
      </w:r>
      <w:r w:rsidRPr="00714053">
        <w:rPr>
          <w:rFonts w:hAnsi="Times New Roman" w:ascii="Times New Roman"/>
          <w:b w:val="false"/>
          <w:lang w:val="hr-HR"/>
        </w:rPr>
        <w:t xml:space="preserve"> u građevinskom području gospodarske namjene, u blizini lokacije j</w:t>
      </w:r>
      <w:r w:rsidR="004937E5">
        <w:rPr>
          <w:rFonts w:hAnsi="Times New Roman" w:ascii="Times New Roman"/>
          <w:b w:val="false"/>
          <w:lang w:val="hr-HR"/>
        </w:rPr>
        <w:t>e komunalna infrastruktura, ima</w:t>
      </w:r>
      <w:r w:rsidRPr="00714053">
        <w:rPr>
          <w:rFonts w:hAnsi="Times New Roman" w:ascii="Times New Roman"/>
          <w:b w:val="false"/>
          <w:lang w:val="hr-HR"/>
        </w:rPr>
        <w:t xml:space="preserve"> pristup na javnu površinu.</w:t>
      </w:r>
    </w:p>
    <w:p w:rsidRDefault="00E75A9F" w:rsidP="00072B26" w:rsidR="00E75A9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81789F" w:rsidP="00072B26" w:rsidR="0081789F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701F3">
        <w:rPr>
          <w:rFonts w:hAnsi="Times New Roman" w:ascii="Times New Roman"/>
          <w:b w:val="false"/>
          <w:lang w:val="hr-HR"/>
        </w:rPr>
        <w:t>c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866FDF" w:rsidRPr="00714053">
        <w:rPr>
          <w:rFonts w:hAnsi="Times New Roman" w:ascii="Times New Roman"/>
          <w:lang w:val="hr-HR"/>
        </w:rPr>
        <w:t xml:space="preserve">1.180.759,70 </w:t>
      </w:r>
      <w:r w:rsidRPr="00714053">
        <w:rPr>
          <w:rFonts w:hAnsi="Times New Roman" w:ascii="Times New Roman"/>
          <w:lang w:val="hr-HR"/>
        </w:rPr>
        <w:t>kn;</w:t>
      </w:r>
    </w:p>
    <w:p w:rsidRDefault="00574356" w:rsidP="00574356" w:rsidR="00574356" w:rsidRPr="00714053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nekretnina se na ročištu za dražbu ne može prodati ispod cijene od</w:t>
      </w:r>
      <w:r w:rsidR="0010662A">
        <w:rPr>
          <w:rFonts w:hAnsi="Times New Roman" w:ascii="Times New Roman"/>
          <w:b w:val="false"/>
          <w:lang w:val="hr-HR"/>
        </w:rPr>
        <w:t xml:space="preserve"> </w:t>
      </w:r>
      <w:r w:rsidR="00C327AE">
        <w:rPr>
          <w:rFonts w:hAnsi="Times New Roman" w:ascii="Times New Roman"/>
          <w:lang w:val="hr-HR"/>
        </w:rPr>
        <w:t>66.300,00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lang w:val="hr-HR"/>
        </w:rPr>
        <w:t>kn</w:t>
      </w:r>
      <w:r w:rsidR="00DB7321">
        <w:rPr>
          <w:rFonts w:hAnsi="Times New Roman" w:ascii="Times New Roman"/>
          <w:lang w:val="hr-HR"/>
        </w:rPr>
        <w:t>;</w:t>
      </w:r>
    </w:p>
    <w:p w:rsidRDefault="00106C41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106C41" w:rsidP="00072B26" w:rsidR="00B926CA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4937E5">
        <w:rPr>
          <w:rFonts w:hAnsi="Times New Roman" w:ascii="Times New Roman"/>
          <w:b w:val="false"/>
          <w:lang w:val="hr-HR"/>
        </w:rPr>
        <w:t>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4937E5">
        <w:rPr>
          <w:rFonts w:hAnsi="Times New Roman" w:ascii="Times New Roman"/>
          <w:b w:val="false"/>
          <w:lang w:val="hr-HR"/>
        </w:rPr>
        <w:t>oj</w:t>
      </w:r>
      <w:r w:rsidR="0081789F" w:rsidRPr="00714053">
        <w:rPr>
          <w:rFonts w:hAnsi="Times New Roman" w:ascii="Times New Roman"/>
          <w:b w:val="false"/>
          <w:lang w:val="hr-HR"/>
        </w:rPr>
        <w:t xml:space="preserve"> u zemljišnim knjigama Općinskog suda u Puli, u zk. ul. 6677 k.o. Vodnjan uknjiženo je pravo zaloga temeljem Ugovora o dugoročnom kreditu broj 060418450193 od 20. travnja 2006.g. u iznosu od 4.000.000,00 kn i ostalih uvjeta iz Ugovora u korist OTP Banke Hrvatska d.d. Zadar, Domovinskog rata 3, upisano pod brojem Z-5856/06.</w:t>
      </w:r>
    </w:p>
    <w:p w:rsidRDefault="0081789F" w:rsidP="00072B26" w:rsidR="0081789F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na nekretnin</w:t>
      </w:r>
      <w:r w:rsidR="004937E5">
        <w:rPr>
          <w:rFonts w:hAnsi="Times New Roman" w:ascii="Times New Roman"/>
          <w:b w:val="false"/>
          <w:lang w:val="hr-HR"/>
        </w:rPr>
        <w:t xml:space="preserve">i označenoj </w:t>
      </w:r>
      <w:r w:rsidRPr="00714053">
        <w:rPr>
          <w:rFonts w:hAnsi="Times New Roman" w:ascii="Times New Roman"/>
          <w:b w:val="false"/>
          <w:lang w:val="hr-HR"/>
        </w:rPr>
        <w:t>u zemljišnim knjigama Općinskog suda u Puli, u zk. ul. 6677 k.o. Vodnjan uknjiženo je pravo zaloga temeljem Općeg ugovora i Sporazuma o osiguranju broj PCIU-91/09 od 24. lipnja 2009.g. i punomoći od 2. rujna 2008.g. koja se nalazi kod Općinskog suda u Puli pod posl. br. Z-11221/08 u iznosu od 43.000.000,00 kn i ostalih uvjeta iz Sporazuma u korist OTP Banke Hrvatska d.d. Zadar, Domovinskog rata 3, upisano pod brojem Z-7790/09;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C327AE">
        <w:rPr>
          <w:rFonts w:hAnsi="Times New Roman" w:ascii="Times New Roman"/>
          <w:b w:val="false"/>
          <w:lang w:val="hr-HR"/>
        </w:rPr>
        <w:t>29. siječnja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C327AE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81789F" w:rsidRPr="00714053">
        <w:rPr>
          <w:rFonts w:hAnsi="Times New Roman" w:ascii="Times New Roman"/>
          <w:b w:val="false"/>
          <w:lang w:val="hr-HR"/>
        </w:rPr>
        <w:t xml:space="preserve">g.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</w:t>
      </w:r>
      <w:r w:rsidR="00B52BD8">
        <w:rPr>
          <w:rFonts w:hAnsi="Times New Roman" w:ascii="Times New Roman"/>
          <w:b w:val="false"/>
          <w:lang w:val="hr-HR"/>
        </w:rPr>
        <w:t xml:space="preserve">iznosa 9.211,80 kn </w:t>
      </w:r>
      <w:r w:rsidRPr="00714053">
        <w:rPr>
          <w:rFonts w:hAnsi="Times New Roman" w:ascii="Times New Roman"/>
          <w:b w:val="false"/>
          <w:lang w:val="hr-HR"/>
        </w:rPr>
        <w:t xml:space="preserve">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lastRenderedPageBreak/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C327AE">
        <w:rPr>
          <w:rFonts w:hAnsi="Times New Roman" w:ascii="Times New Roman"/>
          <w:lang w:val="hr-HR"/>
        </w:rPr>
        <w:t>20. studenog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632F59" w:rsidRPr="00632F59">
        <w:rPr>
          <w:rFonts w:hAnsi="Times New Roman" w:ascii="Times New Roman"/>
          <w:lang w:val="hr-HR"/>
        </w:rPr>
        <w:t>5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4937E5" w:rsidP="00072B26" w:rsidR="004937E5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072B26" w:rsidR="00072B26" w:rsidRPr="004937E5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937E5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937E5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B52BD8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10662A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52BD8">
        <w:rPr>
          <w:rFonts w:hAnsi="Times New Roman" w:ascii="Times New Roman"/>
          <w:b w:val="false"/>
          <w:sz w:val="20"/>
          <w:szCs w:val="20"/>
          <w:lang w:val="hr-HR"/>
        </w:rPr>
        <w:t xml:space="preserve">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 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OTP Banka Hrvatska d.d. Zadar, Domovinskog rata 3</w:t>
      </w:r>
      <w:r w:rsidR="0079160A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po pun. ZOU Veljović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9160A" w:rsidRPr="00317FF3">
        <w:rPr>
          <w:rFonts w:hAnsi="Times New Roman" w:ascii="Times New Roman"/>
          <w:b w:val="false"/>
          <w:sz w:val="20"/>
          <w:szCs w:val="20"/>
          <w:lang w:val="hr-HR"/>
        </w:rPr>
        <w:t>i dr., Pula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C327AE">
        <w:rPr>
          <w:rFonts w:hAnsi="Times New Roman" w:ascii="Times New Roman"/>
          <w:b w:val="false"/>
          <w:sz w:val="20"/>
          <w:szCs w:val="20"/>
          <w:lang w:val="hr-HR"/>
        </w:rPr>
        <w:t>20.11</w:t>
      </w:r>
      <w:r w:rsidR="00632F59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7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St-141/11-</w:t>
    </w:r>
    <w:r w:rsidR="003E7516">
      <w:rPr>
        <w:rFonts w:hAnsi="Times New Roman" w:ascii="Times New Roman"/>
        <w:b w:val="false"/>
      </w:rPr>
      <w:t>233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C1F58"/>
    <w:multiLevelType w:val="hybridMultilevel"/>
    <w:tmpl w:val="C11E2B9C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3644D3"/>
    <w:multiLevelType w:val="hybridMultilevel"/>
    <w:tmpl w:val="BE401F4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9150EEF"/>
    <w:multiLevelType w:val="hybridMultilevel"/>
    <w:tmpl w:val="72A475F6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8"/>
  </w:num>
  <w:num w:numId="5">
    <w:abstractNumId w:val="11"/>
  </w:num>
  <w:num w:numId="6">
    <w:abstractNumId w:val="10"/>
  </w:num>
  <w:num w:numId="7">
    <w:abstractNumId w:val="17"/>
  </w:num>
  <w:num w:numId="8">
    <w:abstractNumId w:val="16"/>
  </w:num>
  <w:num w:numId="9">
    <w:abstractNumId w:val="0"/>
  </w:num>
  <w:num w:numId="10">
    <w:abstractNumId w:val="14"/>
  </w:num>
  <w:num w:numId="11">
    <w:abstractNumId w:val="2"/>
  </w:num>
  <w:num w:numId="12">
    <w:abstractNumId w:val="1"/>
  </w:num>
  <w:num w:numId="13">
    <w:abstractNumId w:val="6"/>
  </w:num>
  <w:num w:numId="14">
    <w:abstractNumId w:val="5"/>
  </w:num>
  <w:num w:numId="15">
    <w:abstractNumId w:val="13"/>
  </w:num>
  <w:num w:numId="16">
    <w:abstractNumId w:val="9"/>
  </w:num>
  <w:num w:numId="17">
    <w:abstractNumId w:val="3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1F0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40777"/>
    <w:rsid w:val="00252FC8"/>
    <w:rsid w:val="00277070"/>
    <w:rsid w:val="00284823"/>
    <w:rsid w:val="0029003A"/>
    <w:rsid w:val="002A0E0C"/>
    <w:rsid w:val="002A5CAC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E751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937E5"/>
    <w:rsid w:val="004D533E"/>
    <w:rsid w:val="005178DD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52BD8"/>
    <w:rsid w:val="00B926CA"/>
    <w:rsid w:val="00B9387B"/>
    <w:rsid w:val="00BC0670"/>
    <w:rsid w:val="00BC2E6B"/>
    <w:rsid w:val="00BD639E"/>
    <w:rsid w:val="00BD6F5C"/>
    <w:rsid w:val="00BF7C88"/>
    <w:rsid w:val="00C327AE"/>
    <w:rsid w:val="00C348FF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55F08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7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07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777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7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07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777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3454</properties:Characters>
  <properties:Lines>109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2015-11-20T08:18:00Z</dcterms:created>
  <dc:creator>dcmelik</dc:creator>
  <cp:lastModifiedBy>Jasna Radulović</cp:lastModifiedBy>
  <cp:lastPrinted>2015-09-30T07:14:00Z</cp:lastPrinted>
  <dcterms:modified xmlns:xsi="http://www.w3.org/2001/XMLSchema-instance" xsi:type="dcterms:W3CDTF">2015-11-20T08:55:00Z</dcterms:modified>
  <cp:revision>7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