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0ab2" w14:paraId="c270ab2" w:rsidRDefault="00AE649C" w:rsidP="004F27AE" w:rsidR="00AE649C" w:rsidRPr="00B76F3C">
      <w:pPr>
        <w:pStyle w:val="NormaleSPIS"/>
        <w15:collapsed w:val="false"/>
      </w:pPr>
    </w:p>
    <w:p w:rsidRDefault="0073739F" w:rsidP="0073739F" w:rsidR="0073739F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39F" w:rsidP="0073739F" w:rsidR="0073739F">
      <w:pPr>
        <w:spacing w:after="0"/>
        <w:ind w:firstLine="708" w:left="6372"/>
        <w:jc w:val="both"/>
      </w:pPr>
      <w:proofErr w:type="spellStart"/>
      <w:r>
        <w:rPr>
          <w:color w:val="000000"/>
        </w:rPr>
        <w:t>3St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1021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2</w:t>
      </w:r>
      <w:r w:rsidR="00F43DF1">
        <w:rPr>
          <w:color w:val="000000"/>
        </w:rPr>
        <w:t>36</w:t>
      </w:r>
      <w:proofErr w:type="spellEnd"/>
    </w:p>
    <w:p w:rsidRDefault="0073739F" w:rsidP="0073739F" w:rsidR="0073739F">
      <w:pPr>
        <w:spacing w:after="0"/>
        <w:jc w:val="both"/>
      </w:pPr>
      <w:r>
        <w:rPr>
          <w:color w:val="000000"/>
        </w:rPr>
        <w:t xml:space="preserve">REPUBLIKA HRVATSKA </w:t>
      </w:r>
    </w:p>
    <w:p w:rsidRDefault="0073739F" w:rsidP="0073739F" w:rsidR="0073739F">
      <w:pPr>
        <w:spacing w:after="0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73739F" w:rsidP="0073739F" w:rsidR="0073739F">
      <w:pPr>
        <w:spacing w:after="0"/>
        <w:jc w:val="both"/>
      </w:pPr>
      <w:r>
        <w:rPr>
          <w:color w:val="000000"/>
        </w:rPr>
        <w:t>STALNA SLUŽBA U SLAVONSKOM BRODU</w:t>
      </w:r>
    </w:p>
    <w:p w:rsidRDefault="0073739F" w:rsidP="0073739F" w:rsidR="0073739F">
      <w:pPr>
        <w:spacing w:after="0"/>
        <w:jc w:val="both"/>
      </w:pPr>
      <w:r>
        <w:rPr>
          <w:color w:val="000000"/>
        </w:rPr>
        <w:t xml:space="preserve"> Trg Pobjede 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>, Slavonski Brod</w:t>
      </w:r>
    </w:p>
    <w:p w:rsidRDefault="0073739F" w:rsidP="0073739F" w:rsidR="0073739F">
      <w:pPr>
        <w:spacing w:after="0"/>
        <w:jc w:val="both"/>
      </w:pPr>
    </w:p>
    <w:p w:rsidRDefault="0073739F" w:rsidP="0073739F" w:rsidR="0073739F">
      <w:pPr>
        <w:spacing w:after="0"/>
        <w:jc w:val="center"/>
        <w:rPr>
          <w:b/>
        </w:rPr>
      </w:pPr>
      <w:r>
        <w:rPr>
          <w:b/>
          <w:color w:val="000000"/>
        </w:rPr>
        <w:t>Z A K L J U Č A K</w:t>
      </w:r>
    </w:p>
    <w:p w:rsidRDefault="0073739F" w:rsidP="0073739F" w:rsidR="0073739F">
      <w:pPr>
        <w:spacing w:after="0"/>
        <w:jc w:val="both"/>
      </w:pPr>
    </w:p>
    <w:p w:rsidRDefault="0073739F" w:rsidP="0073739F" w:rsidR="0073739F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REPUBLIKA HRVATSKA 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 STALNA SLUŽBA U  SLAVONSKOM BRODU po stečajnoj sutkinji Danieli Martini Maoduš u stečajnom postupku nad stečajnim dužnikom POLJOPRIVREDNA ZADRUGA </w:t>
      </w:r>
      <w:proofErr w:type="spellStart"/>
      <w:r>
        <w:rPr>
          <w:color w:val="000000"/>
        </w:rPr>
        <w:t>SIKIREVCI</w:t>
      </w:r>
      <w:proofErr w:type="spellEnd"/>
      <w:r>
        <w:rPr>
          <w:color w:val="000000"/>
        </w:rPr>
        <w:t xml:space="preserve"> d. o. o.  u stečaju, </w:t>
      </w:r>
      <w:proofErr w:type="spellStart"/>
      <w:r w:rsidR="00F43DF1">
        <w:rPr>
          <w:color w:val="000000"/>
        </w:rPr>
        <w:t>12</w:t>
      </w:r>
      <w:proofErr w:type="spellEnd"/>
      <w:r>
        <w:rPr>
          <w:color w:val="000000"/>
        </w:rPr>
        <w:t xml:space="preserve">. siječnja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73739F" w:rsidP="0073739F" w:rsidR="0073739F">
      <w:pPr>
        <w:spacing w:after="0"/>
        <w:jc w:val="both"/>
      </w:pPr>
      <w:r>
        <w:rPr>
          <w:color w:val="000000"/>
        </w:rPr>
        <w:t xml:space="preserve"> </w:t>
      </w:r>
    </w:p>
    <w:p w:rsidRDefault="0018691F" w:rsidP="0018691F" w:rsidR="0018691F">
      <w:pPr>
        <w:ind w:firstLine="708"/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z a k l j u č i o    j e </w:t>
      </w:r>
    </w:p>
    <w:p w:rsidRDefault="0018691F" w:rsidP="0018691F" w:rsidR="0018691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Određuje se Skupština vjerovnika-završno ročište u postupku stečaja nad stečajnim dužnikom</w:t>
      </w:r>
      <w:r w:rsidR="008F3B8D">
        <w:t xml:space="preserve"> </w:t>
      </w:r>
      <w:r w:rsidR="008F3B8D">
        <w:rPr>
          <w:color w:val="000000"/>
        </w:rPr>
        <w:t xml:space="preserve">POLJOPRIVREDNA ZADRUGA </w:t>
      </w:r>
      <w:proofErr w:type="spellStart"/>
      <w:r w:rsidR="008F3B8D">
        <w:rPr>
          <w:color w:val="000000"/>
        </w:rPr>
        <w:t>SIKIREVCI</w:t>
      </w:r>
      <w:proofErr w:type="spellEnd"/>
      <w:r w:rsidR="008F3B8D">
        <w:rPr>
          <w:color w:val="000000"/>
        </w:rPr>
        <w:t xml:space="preserve"> d. o. o.  u stečaju,</w:t>
      </w:r>
      <w:r>
        <w:t> </w:t>
      </w:r>
      <w:r>
        <w:rPr>
          <w:b/>
        </w:rPr>
        <w:t xml:space="preserve"> </w:t>
      </w:r>
      <w:r>
        <w:t xml:space="preserve">za dan:  </w:t>
      </w:r>
    </w:p>
    <w:p w:rsidRDefault="00F35BE9" w:rsidP="0018691F" w:rsidR="0018691F">
      <w:pPr>
        <w:ind w:firstLine="708"/>
        <w:jc w:val="center"/>
        <w:rPr>
          <w:b/>
          <w:u w:val="single"/>
          <w:lang w:val="en-US"/>
        </w:rPr>
      </w:pPr>
      <w:proofErr w:type="spellStart"/>
      <w:r>
        <w:rPr>
          <w:b/>
          <w:u w:val="single"/>
        </w:rPr>
        <w:t>13</w:t>
      </w:r>
      <w:proofErr w:type="spellEnd"/>
      <w:r w:rsidR="0018691F">
        <w:rPr>
          <w:b/>
          <w:u w:val="single"/>
        </w:rPr>
        <w:t xml:space="preserve">. veljače </w:t>
      </w:r>
      <w:proofErr w:type="spellStart"/>
      <w:r w:rsidR="0018691F">
        <w:rPr>
          <w:b/>
          <w:u w:val="single"/>
        </w:rPr>
        <w:t>2018</w:t>
      </w:r>
      <w:proofErr w:type="spellEnd"/>
      <w:r w:rsidR="0018691F">
        <w:rPr>
          <w:b/>
          <w:u w:val="single"/>
        </w:rPr>
        <w:t xml:space="preserve">. u </w:t>
      </w:r>
      <w:proofErr w:type="spellStart"/>
      <w:r w:rsidR="0018691F">
        <w:rPr>
          <w:b/>
          <w:u w:val="single"/>
        </w:rPr>
        <w:t>12</w:t>
      </w:r>
      <w:proofErr w:type="spellEnd"/>
      <w:r w:rsidR="0018691F">
        <w:rPr>
          <w:b/>
          <w:u w:val="single"/>
        </w:rPr>
        <w:t>,</w:t>
      </w:r>
      <w:proofErr w:type="spellStart"/>
      <w:r w:rsidR="0018691F">
        <w:rPr>
          <w:b/>
          <w:u w:val="single"/>
        </w:rPr>
        <w:t>30</w:t>
      </w:r>
      <w:proofErr w:type="spellEnd"/>
      <w:r w:rsidR="0018691F">
        <w:rPr>
          <w:b/>
          <w:u w:val="single"/>
        </w:rPr>
        <w:t xml:space="preserve"> sati.</w:t>
      </w:r>
    </w:p>
    <w:p w:rsidRDefault="0018691F" w:rsidP="0018691F" w:rsidR="0018691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 Skupštinu-završno ročište se poziva stečajni upravitelj i stečajni vjerovnici.</w:t>
      </w:r>
    </w:p>
    <w:p w:rsidRDefault="0018691F" w:rsidP="0018691F" w:rsidR="0018691F">
      <w:pPr>
        <w:pStyle w:val="Odlomakpopisa"/>
        <w:ind w:left="1080"/>
      </w:pPr>
    </w:p>
    <w:p w:rsidRDefault="0018691F" w:rsidP="0018691F" w:rsidR="0018691F">
      <w:pPr>
        <w:pStyle w:val="Odlomakpopisa"/>
        <w:ind w:left="1080"/>
      </w:pPr>
      <w:r>
        <w:t xml:space="preserve">Dnevni red Skupštine je slijedeći: </w:t>
      </w:r>
    </w:p>
    <w:p w:rsidRDefault="0018691F" w:rsidP="0018691F" w:rsidR="0018691F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18691F" w:rsidP="0018691F" w:rsidR="0018691F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Rasprava o prigovorima na završni popis i završni račun, ako budu uloženi,</w:t>
      </w:r>
    </w:p>
    <w:p w:rsidRDefault="0018691F" w:rsidP="0018691F" w:rsidR="0018691F" w:rsidRPr="00F35BE9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proofErr w:type="spellStart"/>
      <w:r w:rsidRPr="00F35BE9">
        <w:rPr>
          <w:b/>
          <w:lang w:val="en-US"/>
        </w:rPr>
        <w:t>Rasprava</w:t>
      </w:r>
      <w:proofErr w:type="spellEnd"/>
      <w:r w:rsidRPr="00F35BE9">
        <w:rPr>
          <w:b/>
          <w:lang w:val="en-US"/>
        </w:rPr>
        <w:t xml:space="preserve"> o </w:t>
      </w:r>
      <w:r w:rsidR="00F35BE9" w:rsidRPr="00F35BE9">
        <w:rPr>
          <w:b/>
          <w:lang w:val="en-US"/>
        </w:rPr>
        <w:t xml:space="preserve"> </w:t>
      </w:r>
      <w:proofErr w:type="spellStart"/>
      <w:r w:rsidR="00F35BE9" w:rsidRPr="00F35BE9">
        <w:rPr>
          <w:b/>
          <w:lang w:val="en-US"/>
        </w:rPr>
        <w:t>neunovčenoj</w:t>
      </w:r>
      <w:proofErr w:type="spellEnd"/>
      <w:r w:rsidR="00F35BE9" w:rsidRPr="00F35BE9">
        <w:rPr>
          <w:b/>
          <w:lang w:val="en-US"/>
        </w:rPr>
        <w:t xml:space="preserve"> </w:t>
      </w:r>
      <w:proofErr w:type="spellStart"/>
      <w:r w:rsidR="00F35BE9" w:rsidRPr="00F35BE9">
        <w:rPr>
          <w:b/>
          <w:lang w:val="en-US"/>
        </w:rPr>
        <w:t>imovini</w:t>
      </w:r>
      <w:proofErr w:type="spellEnd"/>
      <w:r w:rsidR="00F35BE9" w:rsidRPr="00F35BE9">
        <w:rPr>
          <w:b/>
          <w:lang w:val="en-US"/>
        </w:rPr>
        <w:t xml:space="preserve"> -</w:t>
      </w:r>
      <w:r w:rsidRPr="00F35BE9">
        <w:rPr>
          <w:b/>
          <w:lang w:val="en-US"/>
        </w:rPr>
        <w:t xml:space="preserve">da se </w:t>
      </w:r>
      <w:proofErr w:type="spellStart"/>
      <w:r w:rsidRPr="00F35BE9">
        <w:rPr>
          <w:b/>
          <w:lang w:val="en-US"/>
        </w:rPr>
        <w:t>nakon</w:t>
      </w:r>
      <w:proofErr w:type="spellEnd"/>
      <w:r w:rsidRPr="00F35BE9">
        <w:rPr>
          <w:b/>
          <w:lang w:val="en-US"/>
        </w:rPr>
        <w:t xml:space="preserve"> </w:t>
      </w:r>
      <w:proofErr w:type="spellStart"/>
      <w:r w:rsidRPr="00F35BE9">
        <w:rPr>
          <w:b/>
          <w:lang w:val="en-US"/>
        </w:rPr>
        <w:t>zaključenja</w:t>
      </w:r>
      <w:proofErr w:type="spellEnd"/>
      <w:r w:rsidRPr="00F35BE9">
        <w:rPr>
          <w:b/>
          <w:lang w:val="en-US"/>
        </w:rPr>
        <w:t xml:space="preserve"> </w:t>
      </w:r>
      <w:proofErr w:type="spellStart"/>
      <w:r w:rsidRPr="00F35BE9">
        <w:rPr>
          <w:b/>
          <w:lang w:val="en-US"/>
        </w:rPr>
        <w:t>stečaja</w:t>
      </w:r>
      <w:proofErr w:type="spellEnd"/>
      <w:r w:rsidRPr="00F35BE9">
        <w:rPr>
          <w:b/>
          <w:lang w:val="en-US"/>
        </w:rPr>
        <w:t xml:space="preserve"> </w:t>
      </w:r>
      <w:proofErr w:type="spellStart"/>
      <w:r w:rsidRPr="00F35BE9">
        <w:rPr>
          <w:b/>
          <w:lang w:val="en-US"/>
        </w:rPr>
        <w:t>nastavi</w:t>
      </w:r>
      <w:proofErr w:type="spellEnd"/>
      <w:r w:rsidRPr="00F35BE9">
        <w:rPr>
          <w:b/>
          <w:lang w:val="en-US"/>
        </w:rPr>
        <w:t xml:space="preserve"> s </w:t>
      </w:r>
      <w:proofErr w:type="spellStart"/>
      <w:r w:rsidRPr="00F35BE9">
        <w:rPr>
          <w:b/>
          <w:lang w:val="en-US"/>
        </w:rPr>
        <w:t>unovčenjem</w:t>
      </w:r>
      <w:proofErr w:type="spellEnd"/>
      <w:r w:rsidR="00F35BE9">
        <w:rPr>
          <w:b/>
          <w:lang w:val="en-US"/>
        </w:rPr>
        <w:t xml:space="preserve"> </w:t>
      </w:r>
      <w:proofErr w:type="spellStart"/>
      <w:r w:rsidR="00F35BE9">
        <w:rPr>
          <w:b/>
          <w:lang w:val="en-US"/>
        </w:rPr>
        <w:t>tražine</w:t>
      </w:r>
      <w:proofErr w:type="spellEnd"/>
      <w:r w:rsidR="00F35BE9">
        <w:rPr>
          <w:b/>
          <w:lang w:val="en-US"/>
        </w:rPr>
        <w:t xml:space="preserve"> </w:t>
      </w:r>
      <w:proofErr w:type="spellStart"/>
      <w:r w:rsidR="00F35BE9">
        <w:rPr>
          <w:b/>
          <w:lang w:val="en-US"/>
        </w:rPr>
        <w:t>koja</w:t>
      </w:r>
      <w:proofErr w:type="spellEnd"/>
      <w:r w:rsidR="00F35BE9">
        <w:rPr>
          <w:b/>
          <w:lang w:val="en-US"/>
        </w:rPr>
        <w:t xml:space="preserve"> </w:t>
      </w:r>
      <w:proofErr w:type="spellStart"/>
      <w:r w:rsidR="00F35BE9">
        <w:rPr>
          <w:b/>
          <w:lang w:val="en-US"/>
        </w:rPr>
        <w:t>nije</w:t>
      </w:r>
      <w:proofErr w:type="spellEnd"/>
      <w:r w:rsidR="00F35BE9">
        <w:rPr>
          <w:b/>
          <w:lang w:val="en-US"/>
        </w:rPr>
        <w:t xml:space="preserve"> </w:t>
      </w:r>
      <w:proofErr w:type="spellStart"/>
      <w:r w:rsidR="00F35BE9">
        <w:rPr>
          <w:b/>
          <w:lang w:val="en-US"/>
        </w:rPr>
        <w:t>naplaćena</w:t>
      </w:r>
      <w:proofErr w:type="spellEnd"/>
      <w:r w:rsidRPr="00F35BE9">
        <w:rPr>
          <w:b/>
          <w:lang w:val="en-US"/>
        </w:rPr>
        <w:t>,</w:t>
      </w:r>
    </w:p>
    <w:p w:rsidRDefault="0018691F" w:rsidP="0018691F" w:rsidR="0018691F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18691F" w:rsidP="0018691F" w:rsidR="0018691F">
      <w:pPr>
        <w:jc w:val="both"/>
      </w:pPr>
    </w:p>
    <w:p w:rsidRDefault="0018691F" w:rsidP="0018691F" w:rsidR="0018691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/>
        </w:rPr>
      </w:pPr>
      <w:r>
        <w:t xml:space="preserve">Skupština vjerovnika dana </w:t>
      </w:r>
      <w:proofErr w:type="spellStart"/>
      <w:r w:rsidR="00F35BE9">
        <w:t>13</w:t>
      </w:r>
      <w:proofErr w:type="spellEnd"/>
      <w:r>
        <w:rPr>
          <w:b/>
          <w:u w:val="single"/>
        </w:rPr>
        <w:t xml:space="preserve">. veljače </w:t>
      </w:r>
      <w:proofErr w:type="spellStart"/>
      <w:r>
        <w:rPr>
          <w:b/>
          <w:u w:val="single"/>
        </w:rPr>
        <w:t>2018</w:t>
      </w:r>
      <w:proofErr w:type="spellEnd"/>
      <w:r>
        <w:rPr>
          <w:b/>
          <w:u w:val="single"/>
        </w:rPr>
        <w:t xml:space="preserve">. u </w:t>
      </w:r>
      <w:proofErr w:type="spellStart"/>
      <w:r>
        <w:rPr>
          <w:b/>
          <w:u w:val="single"/>
        </w:rPr>
        <w:t>12</w:t>
      </w:r>
      <w:proofErr w:type="spellEnd"/>
      <w:r>
        <w:rPr>
          <w:b/>
          <w:u w:val="single"/>
        </w:rPr>
        <w:t>,</w:t>
      </w:r>
      <w:proofErr w:type="spellStart"/>
      <w:r>
        <w:rPr>
          <w:b/>
          <w:u w:val="single"/>
        </w:rPr>
        <w:t>30</w:t>
      </w:r>
      <w:proofErr w:type="spellEnd"/>
      <w:r>
        <w:rPr>
          <w:b/>
          <w:u w:val="single"/>
        </w:rPr>
        <w:t xml:space="preserve"> sati </w:t>
      </w:r>
      <w:r>
        <w:rPr>
          <w:b/>
        </w:rPr>
        <w:t xml:space="preserve">će se održati u  prostorijama Trgovačkog suda u Osijeku, Stalna služba u Slavonskom Brodu, Trg pobjede </w:t>
      </w:r>
      <w:proofErr w:type="spellStart"/>
      <w:r>
        <w:rPr>
          <w:b/>
        </w:rPr>
        <w:t>13</w:t>
      </w:r>
      <w:proofErr w:type="spellEnd"/>
      <w:r>
        <w:rPr>
          <w:b/>
        </w:rPr>
        <w:t xml:space="preserve">, III kat, soba </w:t>
      </w:r>
      <w:proofErr w:type="spellStart"/>
      <w:r>
        <w:rPr>
          <w:b/>
        </w:rPr>
        <w:t>73</w:t>
      </w:r>
      <w:proofErr w:type="spellEnd"/>
      <w:r>
        <w:rPr>
          <w:b/>
        </w:rPr>
        <w:t>, Slavonski Brod.</w:t>
      </w:r>
    </w:p>
    <w:p w:rsidRDefault="0018691F" w:rsidP="0018691F" w:rsidR="0018691F">
      <w:pPr>
        <w:jc w:val="both"/>
        <w:rPr>
          <w:b/>
        </w:rPr>
      </w:pPr>
    </w:p>
    <w:p w:rsidRDefault="0018691F" w:rsidP="0018691F" w:rsidR="0018691F">
      <w:pPr>
        <w:jc w:val="both"/>
        <w:rPr>
          <w:b/>
        </w:rPr>
      </w:pPr>
    </w:p>
    <w:p w:rsidRDefault="0018691F" w:rsidP="0018691F" w:rsidR="0018691F">
      <w:pPr>
        <w:jc w:val="both"/>
        <w:rPr>
          <w:b/>
        </w:rPr>
      </w:pPr>
    </w:p>
    <w:p w:rsidRDefault="0018691F" w:rsidP="0018691F" w:rsidR="0018691F">
      <w:pPr>
        <w:jc w:val="both"/>
        <w:rPr>
          <w:b/>
        </w:rPr>
      </w:pPr>
    </w:p>
    <w:p w:rsidRDefault="0018691F" w:rsidP="0018691F" w:rsidR="0018691F">
      <w:pPr>
        <w:ind w:firstLine="708" w:left="6372"/>
        <w:jc w:val="both"/>
        <w:rPr>
          <w:b/>
        </w:rPr>
      </w:pPr>
      <w:r>
        <w:lastRenderedPageBreak/>
        <w:t>3/St-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34</w:t>
      </w:r>
      <w:r w:rsidR="00124597">
        <w:t>6</w:t>
      </w:r>
      <w:proofErr w:type="spellEnd"/>
    </w:p>
    <w:p w:rsidRDefault="00124597" w:rsidP="0018691F" w:rsidR="0018691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</w:t>
      </w:r>
    </w:p>
    <w:p w:rsidRDefault="0018691F" w:rsidP="0018691F" w:rsidR="0018691F">
      <w:pPr>
        <w:jc w:val="both"/>
        <w:rPr>
          <w:b/>
        </w:rPr>
      </w:pPr>
    </w:p>
    <w:p w:rsidRDefault="0018691F" w:rsidP="0018691F" w:rsidR="0018691F">
      <w:pPr>
        <w:jc w:val="center"/>
      </w:pPr>
      <w:r>
        <w:t>Obrazloženje</w:t>
      </w:r>
    </w:p>
    <w:p w:rsidRDefault="0018691F" w:rsidP="0018691F" w:rsidR="0018691F">
      <w:pPr>
        <w:jc w:val="both"/>
        <w:rPr>
          <w:b/>
        </w:rPr>
      </w:pPr>
    </w:p>
    <w:p w:rsidRDefault="0018691F" w:rsidP="0018691F" w:rsidR="00F35BE9">
      <w:pPr>
        <w:ind w:firstLine="708"/>
        <w:jc w:val="both"/>
      </w:pPr>
      <w:r>
        <w:t>Stečajni upravitelj je podnio prijedlog za zakazivanje Skupštine jer je stavio prijedlog da se stečajni postupak okonča</w:t>
      </w:r>
      <w:r w:rsidR="00F35BE9">
        <w:t>.</w:t>
      </w:r>
      <w:r>
        <w:t xml:space="preserve"> </w:t>
      </w:r>
    </w:p>
    <w:p w:rsidRDefault="00F35BE9" w:rsidP="0018691F" w:rsidR="0018691F">
      <w:pPr>
        <w:ind w:firstLine="708"/>
        <w:jc w:val="both"/>
      </w:pPr>
      <w:r>
        <w:t>S</w:t>
      </w:r>
      <w:r w:rsidR="0018691F">
        <w:t>toga je odlučeno kao u izreci jer iz završnog računa i prijedloga završne diobe proizlazi da će se vjerovnici prvog višeg isplatnog reda namiriti djelomično, a radi se o postupku koji dugo traje te se iz neunovčene imovine može očekivati samo neznatan novčani iznos za stečajnu masu.</w:t>
      </w:r>
    </w:p>
    <w:p w:rsidRDefault="0018691F" w:rsidP="0018691F" w:rsidR="0018691F">
      <w:pPr>
        <w:jc w:val="center"/>
      </w:pPr>
      <w:r>
        <w:t xml:space="preserve">U Slavonskom Brodu </w:t>
      </w:r>
      <w:proofErr w:type="spellStart"/>
      <w:r w:rsidR="00F35BE9">
        <w:t>12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>.</w:t>
      </w:r>
    </w:p>
    <w:p w:rsidRDefault="0018691F" w:rsidP="0018691F" w:rsidR="0018691F">
      <w:pPr>
        <w:ind w:firstLine="624" w:left="5040"/>
      </w:pPr>
      <w:r>
        <w:t>     Stečajna sutkinja:</w:t>
      </w:r>
    </w:p>
    <w:p w:rsidRDefault="0018691F" w:rsidP="0018691F" w:rsidR="0018691F">
      <w:pPr>
        <w:ind w:firstLine="720" w:left="4944"/>
      </w:pPr>
      <w:r>
        <w:t>Daniela Martini Maoduš</w:t>
      </w:r>
    </w:p>
    <w:p w:rsidRDefault="0018691F" w:rsidP="0018691F" w:rsidR="0018691F">
      <w:pPr>
        <w:ind w:firstLine="720" w:left="4944"/>
      </w:pPr>
    </w:p>
    <w:p w:rsidRDefault="0018691F" w:rsidP="0018691F" w:rsidR="0018691F">
      <w:pPr>
        <w:ind w:firstLine="720" w:left="4944"/>
      </w:pPr>
    </w:p>
    <w:p w:rsidRDefault="0018691F" w:rsidP="0018691F" w:rsidR="0018691F">
      <w:pPr>
        <w:ind w:firstLine="720" w:left="4944"/>
      </w:pPr>
    </w:p>
    <w:p w:rsidRDefault="0018691F" w:rsidP="0018691F" w:rsidR="0018691F">
      <w:pPr>
        <w:ind w:firstLine="720" w:left="4944"/>
        <w:rPr>
          <w:lang w:val="en-US"/>
        </w:rPr>
      </w:pPr>
    </w:p>
    <w:p w:rsidRDefault="0018691F" w:rsidP="0018691F" w:rsidR="0018691F"/>
    <w:p w:rsidRDefault="0018691F" w:rsidP="0018691F" w:rsidR="0018691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</w:t>
      </w:r>
    </w:p>
    <w:p w:rsidRDefault="0018691F" w:rsidP="0018691F" w:rsidR="0018691F">
      <w:pPr>
        <w:rPr>
          <w:sz w:val="20"/>
          <w:szCs w:val="20"/>
        </w:rPr>
      </w:pPr>
      <w:r>
        <w:rPr>
          <w:sz w:val="20"/>
          <w:szCs w:val="20"/>
        </w:rPr>
        <w:t xml:space="preserve">-dostaviti putem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  <w:r w:rsidR="00124597">
        <w:rPr>
          <w:sz w:val="20"/>
          <w:szCs w:val="20"/>
        </w:rPr>
        <w:t xml:space="preserve"> </w:t>
      </w:r>
      <w:proofErr w:type="spellStart"/>
      <w:r w:rsidR="00124597">
        <w:rPr>
          <w:sz w:val="20"/>
          <w:szCs w:val="20"/>
        </w:rPr>
        <w:t>steč</w:t>
      </w:r>
      <w:proofErr w:type="spellEnd"/>
      <w:r w:rsidR="00124597">
        <w:rPr>
          <w:sz w:val="20"/>
          <w:szCs w:val="20"/>
        </w:rPr>
        <w:t xml:space="preserve"> upravitelju i svim vjerovnicima</w:t>
      </w:r>
      <w:bookmarkStart w:name="_GoBack" w:id="0"/>
      <w:bookmarkEnd w:id="0"/>
    </w:p>
    <w:p w:rsidRDefault="0018691F" w:rsidP="0018691F" w:rsidR="0018691F">
      <w:pPr>
        <w:pStyle w:val="Odlomakpopisa"/>
        <w:rPr>
          <w:sz w:val="20"/>
          <w:szCs w:val="20"/>
          <w:lang w:val="en-US"/>
        </w:rPr>
      </w:pPr>
    </w:p>
    <w:p w:rsidRDefault="0018691F" w:rsidP="0018691F" w:rsidR="0018691F">
      <w:pPr>
        <w:ind w:firstLine="708"/>
        <w:jc w:val="both"/>
      </w:pPr>
    </w:p>
    <w:p w:rsidRDefault="0018691F" w:rsidP="0018691F" w:rsidR="0018691F">
      <w:pPr>
        <w:ind w:firstLine="708"/>
        <w:jc w:val="both"/>
      </w:pPr>
    </w:p>
    <w:p w:rsidRDefault="0018691F" w:rsidP="0018691F" w:rsidR="0018691F">
      <w:pPr>
        <w:ind w:firstLine="708"/>
        <w:jc w:val="both"/>
      </w:pPr>
    </w:p>
    <w:p w:rsidRDefault="0018691F" w:rsidP="0018691F" w:rsidR="0018691F">
      <w:pPr>
        <w:ind w:firstLine="708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311" w:rsidP="00537B78" w:rsidR="00590311">
      <w:r>
        <w:separator/>
      </w:r>
    </w:p>
  </w:endnote>
  <w:endnote w:id="0" w:type="continuationSeparator">
    <w:p w:rsidRDefault="00590311" w:rsidP="00537B78" w:rsidR="0059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311" w:rsidP="00537B78" w:rsidR="00590311">
      <w:r>
        <w:separator/>
      </w:r>
    </w:p>
  </w:footnote>
  <w:footnote w:id="0" w:type="continuationSeparator">
    <w:p w:rsidRDefault="00590311" w:rsidP="00537B78" w:rsidR="00590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597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1F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D7B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311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82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9F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8D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BE9"/>
    <w:rsid w:val="00F36E6F"/>
    <w:rsid w:val="00F37221"/>
    <w:rsid w:val="00F37489"/>
    <w:rsid w:val="00F376E6"/>
    <w:rsid w:val="00F378E4"/>
    <w:rsid w:val="00F37926"/>
    <w:rsid w:val="00F4054C"/>
    <w:rsid w:val="00F411F3"/>
    <w:rsid w:val="00F423F5"/>
    <w:rsid w:val="00F43DF1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5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145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St-1021/2013-236</izvorni_sadrzaj>
    <derivirana_varijabla naziv="DomainObject.Oznaka_1">St-1021/2013-236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 spis  I,II,III,IV kod Dubi,  V dio kod suca</izvorni_sadrzaj>
    <derivirana_varijabla naziv="DomainObject.Predmet.PrimjedbaSuca_1">Preslika dijela spisa otpremljena u VTS 8. lipnja 2015. gd. radi donošenja odluke u povodu žal,,, bjelica  spisa u . spis  I,II,III,IV kod Dubi,  V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St-1021/2013-236</izvorni_sadrzaj>
    <derivirana_varijabla naziv="DomainObject.PoslovniBrojDokumenta_1">St-1021/2013-236</derivirana_varijabla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6ED83-CFD4-4301-A22A-1C5F9DA38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272</properties:Words>
  <properties:Characters>1476</properties:Characters>
  <properties:Lines>63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2018-01-12T14:24:00Z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St-1021/2013-236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